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caps w:val="0"/>
          <w:color w:val="4E4E4E"/>
          <w:spacing w:val="0"/>
          <w:sz w:val="35"/>
          <w:szCs w:val="35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4E4E4E"/>
          <w:spacing w:val="0"/>
          <w:sz w:val="35"/>
          <w:szCs w:val="35"/>
          <w:shd w:val="clear" w:fill="FFFFFF"/>
        </w:rPr>
        <w:t>2020年</w:t>
      </w:r>
      <w:r>
        <w:rPr>
          <w:rFonts w:hint="eastAsia" w:ascii="微软雅黑" w:hAnsi="微软雅黑" w:eastAsia="微软雅黑" w:cs="微软雅黑"/>
          <w:i w:val="0"/>
          <w:caps w:val="0"/>
          <w:color w:val="4E4E4E"/>
          <w:spacing w:val="0"/>
          <w:sz w:val="35"/>
          <w:szCs w:val="35"/>
          <w:shd w:val="clear" w:fill="FFFFFF"/>
        </w:rPr>
        <w:t>都匀市自然资源局不动产登记事务中心面向社会公开招聘6名临聘人员简章</w:t>
      </w:r>
    </w:p>
    <w:bookmarkEnd w:id="0"/>
    <w:p>
      <w:r>
        <w:drawing>
          <wp:inline distT="0" distB="0" distL="114300" distR="114300">
            <wp:extent cx="4627880" cy="6575425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7880" cy="657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404995" cy="6551930"/>
            <wp:effectExtent l="0" t="0" r="825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4995" cy="655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114300" distR="114300">
            <wp:extent cx="4150360" cy="4969510"/>
            <wp:effectExtent l="0" t="0" r="889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0360" cy="496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72FE9"/>
    <w:rsid w:val="21572F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2020-09-09T01:46:00Z</dcterms:created>
  <dc:creator>ASUS</dc:creator>
  <cp:lastModifiedBy>ASUS</cp:lastModifiedBy>
  <dcterms:modified xsi:type="dcterms:W3CDTF">2020-09-09T01:46:53Z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