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A18" w:rsidRPr="00243A18" w:rsidRDefault="00243A18" w:rsidP="00243A18">
      <w:pPr>
        <w:adjustRightInd/>
        <w:snapToGrid/>
        <w:spacing w:after="0" w:line="50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宋体" w:eastAsia="宋体" w:hAnsi="宋体" w:cs="Arial" w:hint="eastAsia"/>
          <w:b/>
          <w:bCs/>
          <w:color w:val="000000"/>
          <w:sz w:val="28"/>
          <w:szCs w:val="28"/>
        </w:rPr>
        <w:br/>
        <w:t>附表1：降低开考比例岗位</w:t>
      </w:r>
    </w:p>
    <w:tbl>
      <w:tblPr>
        <w:tblW w:w="8790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710"/>
        <w:gridCol w:w="2835"/>
        <w:gridCol w:w="993"/>
        <w:gridCol w:w="2126"/>
        <w:gridCol w:w="709"/>
        <w:gridCol w:w="1417"/>
      </w:tblGrid>
      <w:tr w:rsidR="00243A18" w:rsidRPr="00243A18" w:rsidTr="00243A18">
        <w:trPr>
          <w:trHeight w:val="77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序号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招聘单位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岗位</w:t>
            </w:r>
          </w:p>
          <w:p w:rsidR="00243A18" w:rsidRPr="00243A18" w:rsidRDefault="00243A18" w:rsidP="00243A18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代码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招聘岗位类别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招聘人数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5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实际报名人数</w:t>
            </w:r>
          </w:p>
        </w:tc>
      </w:tr>
      <w:tr w:rsidR="00243A18" w:rsidRPr="00243A18" w:rsidTr="00243A18"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宁化县归侨服务中心</w:t>
            </w:r>
          </w:p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(</w:t>
            </w: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华侨农场）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乡镇专门岗位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43A18" w:rsidRPr="00243A18" w:rsidTr="00243A18"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宁化县泉上镇农业和农村经济服务中心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203601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乡镇专门岗位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43A18" w:rsidRPr="00243A18" w:rsidTr="00243A18"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宁化县泉上镇卫生计生服务中心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203602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乡镇专门岗位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43A18" w:rsidRPr="00243A18" w:rsidTr="00243A18"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宁化县淮土镇人力资源和社会保障事务所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乡镇专门岗位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43A18" w:rsidRPr="00243A18" w:rsidTr="00243A18"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宁化县政协委员联络服务中心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200101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县属事业单位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</w:tr>
      <w:tr w:rsidR="00243A18" w:rsidRPr="00243A18" w:rsidTr="00243A18">
        <w:trPr>
          <w:trHeight w:val="25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宁化县卫生进修学校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204215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县属事业单位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</w:t>
            </w:r>
          </w:p>
        </w:tc>
      </w:tr>
    </w:tbl>
    <w:p w:rsidR="00243A18" w:rsidRPr="00243A18" w:rsidRDefault="00243A18" w:rsidP="00243A18">
      <w:pPr>
        <w:adjustRightInd/>
        <w:snapToGrid/>
        <w:spacing w:after="0" w:line="50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宋体" w:eastAsia="宋体" w:hAnsi="宋体" w:cs="宋体" w:hint="eastAsia"/>
          <w:color w:val="000000"/>
          <w:sz w:val="32"/>
          <w:szCs w:val="32"/>
        </w:rPr>
        <w:t> </w:t>
      </w:r>
    </w:p>
    <w:p w:rsidR="00243A18" w:rsidRPr="00243A18" w:rsidRDefault="00243A18" w:rsidP="00243A18">
      <w:pPr>
        <w:adjustRightInd/>
        <w:snapToGrid/>
        <w:spacing w:after="0" w:line="50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黑体" w:eastAsia="黑体" w:hAnsi="黑体" w:cs="Arial" w:hint="eastAsia"/>
          <w:b/>
          <w:bCs/>
          <w:color w:val="000000"/>
          <w:sz w:val="28"/>
          <w:szCs w:val="28"/>
        </w:rPr>
        <w:t>附表2：取消开考岗位</w:t>
      </w:r>
    </w:p>
    <w:tbl>
      <w:tblPr>
        <w:tblW w:w="8379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860"/>
        <w:gridCol w:w="3220"/>
        <w:gridCol w:w="1420"/>
        <w:gridCol w:w="1280"/>
        <w:gridCol w:w="1599"/>
      </w:tblGrid>
      <w:tr w:rsidR="00243A18" w:rsidRPr="00243A18" w:rsidTr="00243A18">
        <w:trPr>
          <w:trHeight w:val="30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序号</w:t>
            </w:r>
          </w:p>
        </w:tc>
        <w:tc>
          <w:tcPr>
            <w:tcW w:w="3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招聘单位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岗位代码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招聘人数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报名人数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宁化县融媒体中心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201208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宁化县劳动就业中心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201703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宁化县房地产交易中心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201902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宁化县农村公路养护中心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202006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宁化县农村公路养护中心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202007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宁化县山林纠纷调处中心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202302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宁化县桥下水库调度中心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202404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宁化县安全生产应急救援中心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202701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宁化县退役军人服务中心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202802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宁化县城区环境卫生站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202905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宁化县革命纪念馆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203204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宁化县泉上镇卫生计生服务中心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203603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宁化县爱国卫生运动技术指导中心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宁化县疾病预防控制中心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宁化县妇幼保健院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宁化县妇幼保健院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宁化县妇幼保健院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宁化县妇幼保健院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宁化县妇幼保健院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宁化县卫生进修学校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宁化县卫生进修学校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宁化县卫生进修学校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宁化县卫生进修学校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204217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宁化县总医院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宁化县总医院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宁化县总医院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宁化县总医院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204307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宁化县中医院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宁化县水茜卫生院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204329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宁化县安远中心卫生院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43A18" w:rsidRPr="00243A18" w:rsidTr="00243A18">
        <w:trPr>
          <w:trHeight w:val="255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43A18">
              <w:rPr>
                <w:rFonts w:ascii="Arial" w:eastAsia="宋体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  <w:r w:rsidRPr="00243A18">
              <w:rPr>
                <w:rFonts w:ascii="Arial" w:eastAsia="宋体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0</w:t>
            </w:r>
          </w:p>
        </w:tc>
      </w:tr>
    </w:tbl>
    <w:p w:rsidR="00243A18" w:rsidRPr="00243A18" w:rsidRDefault="00243A18" w:rsidP="00243A18">
      <w:pPr>
        <w:adjustRightInd/>
        <w:snapToGrid/>
        <w:spacing w:after="0" w:line="50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 </w:t>
      </w:r>
    </w:p>
    <w:p w:rsidR="00243A18" w:rsidRPr="00243A18" w:rsidRDefault="00243A18" w:rsidP="00243A18">
      <w:pPr>
        <w:adjustRightInd/>
        <w:snapToGrid/>
        <w:spacing w:after="0" w:line="50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黑体" w:eastAsia="黑体" w:hAnsi="黑体" w:cs="Arial" w:hint="eastAsia"/>
          <w:b/>
          <w:bCs/>
          <w:color w:val="000000"/>
          <w:sz w:val="28"/>
          <w:szCs w:val="28"/>
        </w:rPr>
        <w:t>附表3：不开考岗位</w:t>
      </w:r>
    </w:p>
    <w:tbl>
      <w:tblPr>
        <w:tblW w:w="8520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960"/>
        <w:gridCol w:w="3308"/>
        <w:gridCol w:w="1112"/>
        <w:gridCol w:w="1439"/>
        <w:gridCol w:w="1701"/>
      </w:tblGrid>
      <w:tr w:rsidR="00243A18" w:rsidRPr="00243A18" w:rsidTr="00243A18">
        <w:trPr>
          <w:trHeight w:val="39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序号</w:t>
            </w:r>
          </w:p>
        </w:tc>
        <w:tc>
          <w:tcPr>
            <w:tcW w:w="3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招聘单位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岗位代码</w:t>
            </w:r>
          </w:p>
        </w:tc>
        <w:tc>
          <w:tcPr>
            <w:tcW w:w="14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招聘人数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实际报名人数</w:t>
            </w:r>
          </w:p>
        </w:tc>
      </w:tr>
      <w:tr w:rsidR="00243A18" w:rsidRPr="00243A18" w:rsidTr="00243A18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宁化县互联网舆情中心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200301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43A18" w:rsidRPr="00243A18" w:rsidTr="00243A18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宁化县社会治安综合治理服务中心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200401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43A18" w:rsidRPr="00243A18" w:rsidTr="00243A18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宁化县铁路建设发展中心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202010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43A18" w:rsidRPr="00243A18" w:rsidTr="00243A18">
        <w:trPr>
          <w:trHeight w:val="25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3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</w:tr>
    </w:tbl>
    <w:p w:rsidR="00243A18" w:rsidRPr="00243A18" w:rsidRDefault="00243A18" w:rsidP="00243A18">
      <w:pPr>
        <w:adjustRightInd/>
        <w:snapToGrid/>
        <w:spacing w:after="0" w:line="16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Arial" w:eastAsia="宋体" w:hAnsi="Arial" w:cs="Arial"/>
          <w:color w:val="000000"/>
          <w:sz w:val="21"/>
          <w:szCs w:val="21"/>
        </w:rPr>
        <w:t> </w:t>
      </w:r>
    </w:p>
    <w:p w:rsidR="00243A18" w:rsidRPr="00243A18" w:rsidRDefault="00243A18" w:rsidP="00243A18">
      <w:pPr>
        <w:adjustRightInd/>
        <w:snapToGrid/>
        <w:spacing w:after="0" w:line="50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 </w:t>
      </w:r>
    </w:p>
    <w:p w:rsidR="00243A18" w:rsidRPr="00243A18" w:rsidRDefault="00243A18" w:rsidP="00243A18">
      <w:pPr>
        <w:adjustRightInd/>
        <w:snapToGrid/>
        <w:spacing w:after="0" w:line="50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黑体" w:eastAsia="黑体" w:hAnsi="黑体" w:cs="Arial" w:hint="eastAsia"/>
          <w:b/>
          <w:bCs/>
          <w:color w:val="000000"/>
          <w:sz w:val="28"/>
          <w:szCs w:val="28"/>
        </w:rPr>
        <w:t>附表4：调整招聘人数岗位</w:t>
      </w:r>
    </w:p>
    <w:tbl>
      <w:tblPr>
        <w:tblW w:w="8280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700"/>
        <w:gridCol w:w="1867"/>
        <w:gridCol w:w="1134"/>
        <w:gridCol w:w="1134"/>
        <w:gridCol w:w="905"/>
        <w:gridCol w:w="1360"/>
        <w:gridCol w:w="1180"/>
      </w:tblGrid>
      <w:tr w:rsidR="00243A18" w:rsidRPr="00243A18" w:rsidTr="00243A18">
        <w:trPr>
          <w:trHeight w:val="57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序号</w:t>
            </w:r>
          </w:p>
        </w:tc>
        <w:tc>
          <w:tcPr>
            <w:tcW w:w="1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招聘单位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岗位代码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笔试科目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招聘人数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实际报名人数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调整后招聘人数</w:t>
            </w:r>
          </w:p>
        </w:tc>
      </w:tr>
      <w:tr w:rsidR="00243A18" w:rsidRPr="00243A18" w:rsidTr="00243A18">
        <w:trPr>
          <w:trHeight w:val="5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宁化县总医院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紧缺专业免笔试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243A18" w:rsidRPr="00243A18" w:rsidTr="00243A18">
        <w:trPr>
          <w:trHeight w:val="57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宁化县石壁卫生院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紧缺专业免笔试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43A18" w:rsidRPr="00243A18" w:rsidTr="00243A18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7</w:t>
            </w:r>
          </w:p>
        </w:tc>
      </w:tr>
    </w:tbl>
    <w:p w:rsidR="00243A18" w:rsidRPr="00243A18" w:rsidRDefault="00243A18" w:rsidP="00243A18">
      <w:pPr>
        <w:adjustRightInd/>
        <w:snapToGrid/>
        <w:spacing w:after="0" w:line="16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Arial" w:eastAsia="宋体" w:hAnsi="Arial" w:cs="Arial"/>
          <w:color w:val="000000"/>
          <w:sz w:val="21"/>
          <w:szCs w:val="21"/>
        </w:rPr>
        <w:t> </w:t>
      </w:r>
    </w:p>
    <w:p w:rsidR="00243A18" w:rsidRPr="00243A18" w:rsidRDefault="00243A18" w:rsidP="00243A18">
      <w:pPr>
        <w:adjustRightInd/>
        <w:snapToGrid/>
        <w:spacing w:after="0" w:line="16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Arial" w:eastAsia="宋体" w:hAnsi="Arial" w:cs="Arial"/>
          <w:color w:val="000000"/>
          <w:sz w:val="21"/>
          <w:szCs w:val="21"/>
        </w:rPr>
        <w:t> </w:t>
      </w:r>
    </w:p>
    <w:p w:rsidR="00243A18" w:rsidRPr="00243A18" w:rsidRDefault="00243A18" w:rsidP="00243A18">
      <w:pPr>
        <w:adjustRightInd/>
        <w:snapToGrid/>
        <w:spacing w:after="0" w:line="500" w:lineRule="atLeast"/>
        <w:rPr>
          <w:rFonts w:ascii="Arial" w:eastAsia="宋体" w:hAnsi="Arial" w:cs="Arial"/>
          <w:color w:val="000000"/>
          <w:sz w:val="21"/>
          <w:szCs w:val="21"/>
        </w:rPr>
      </w:pPr>
      <w:r w:rsidRPr="00243A18">
        <w:rPr>
          <w:rFonts w:ascii="黑体" w:eastAsia="黑体" w:hAnsi="黑体" w:cs="Arial" w:hint="eastAsia"/>
          <w:b/>
          <w:bCs/>
          <w:color w:val="000000"/>
          <w:sz w:val="28"/>
          <w:szCs w:val="28"/>
        </w:rPr>
        <w:t>附表5：原免笔试需参加笔试岗位</w:t>
      </w:r>
    </w:p>
    <w:tbl>
      <w:tblPr>
        <w:tblW w:w="8946" w:type="dxa"/>
        <w:tblInd w:w="93" w:type="dxa"/>
        <w:tblCellMar>
          <w:left w:w="0" w:type="dxa"/>
          <w:right w:w="0" w:type="dxa"/>
        </w:tblCellMar>
        <w:tblLook w:val="04A0"/>
      </w:tblPr>
      <w:tblGrid>
        <w:gridCol w:w="700"/>
        <w:gridCol w:w="1040"/>
        <w:gridCol w:w="3095"/>
        <w:gridCol w:w="1417"/>
        <w:gridCol w:w="709"/>
        <w:gridCol w:w="992"/>
        <w:gridCol w:w="993"/>
      </w:tblGrid>
      <w:tr w:rsidR="00243A18" w:rsidRPr="00243A18" w:rsidTr="00243A18">
        <w:trPr>
          <w:trHeight w:val="30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序号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岗位代码</w:t>
            </w:r>
          </w:p>
        </w:tc>
        <w:tc>
          <w:tcPr>
            <w:tcW w:w="3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 聘 单 位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笔试科目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招聘人数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实际报名人数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黑体" w:eastAsia="黑体" w:hAnsi="黑体" w:cs="宋体" w:hint="eastAsia"/>
                <w:color w:val="000000"/>
              </w:rPr>
              <w:t>备注</w:t>
            </w:r>
          </w:p>
        </w:tc>
      </w:tr>
      <w:tr w:rsidR="00243A18" w:rsidRPr="00243A18" w:rsidTr="00243A18">
        <w:trPr>
          <w:trHeight w:val="37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200601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中共宁化县委党校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201201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宁化县融媒体中心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202201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宁化县农业技术推广站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202202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宁化县农产品质量安全检测中心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</w:t>
            </w: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lastRenderedPageBreak/>
              <w:t>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202203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宁化县城区畜禽防疫检疫站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202308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宁化县城郊林业站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202309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宁化县城郊林业站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204311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宁化县总医院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204321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宁化县安乐卫生院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204323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宁化县城南卫生院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204325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宁化县方田卫生院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204327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宁化县石壁卫生院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综合基础知识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原免笔试</w:t>
            </w:r>
          </w:p>
        </w:tc>
      </w:tr>
      <w:tr w:rsidR="00243A18" w:rsidRPr="00243A18" w:rsidTr="00243A18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3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Arial" w:eastAsia="宋体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3A18" w:rsidRPr="00243A18" w:rsidRDefault="00243A18" w:rsidP="00243A18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243A18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3A18"/>
    <w:rsid w:val="00127C81"/>
    <w:rsid w:val="00243A18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6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2020-08-21T03:45:00Z</dcterms:created>
  <dcterms:modified xsi:type="dcterms:W3CDTF">2020-08-21T03:46:00Z</dcterms:modified>
</cp:coreProperties>
</file>