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招聘岗位及人数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本次共计招聘工作人员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4名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。具体招聘单位、岗位及人数详见岗位需求表（附件1）。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188710" cy="1881505"/>
            <wp:effectExtent l="0" t="0" r="13970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858" w:right="1135" w:bottom="640" w:left="1111" w:header="851" w:footer="25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167A"/>
    <w:rsid w:val="00090F3B"/>
    <w:rsid w:val="00241E15"/>
    <w:rsid w:val="00486FBC"/>
    <w:rsid w:val="007232D2"/>
    <w:rsid w:val="0075167A"/>
    <w:rsid w:val="00E35985"/>
    <w:rsid w:val="00F61DE9"/>
    <w:rsid w:val="00F67520"/>
    <w:rsid w:val="07565B10"/>
    <w:rsid w:val="07D16549"/>
    <w:rsid w:val="08E92B14"/>
    <w:rsid w:val="09974C2F"/>
    <w:rsid w:val="15EE1938"/>
    <w:rsid w:val="19DF33CD"/>
    <w:rsid w:val="1E021A55"/>
    <w:rsid w:val="240D656D"/>
    <w:rsid w:val="248679AB"/>
    <w:rsid w:val="26DE658B"/>
    <w:rsid w:val="2A9359CF"/>
    <w:rsid w:val="2C983FF4"/>
    <w:rsid w:val="31B21399"/>
    <w:rsid w:val="344A24A9"/>
    <w:rsid w:val="394E1C4E"/>
    <w:rsid w:val="3F12438B"/>
    <w:rsid w:val="3FF001D2"/>
    <w:rsid w:val="40AD5074"/>
    <w:rsid w:val="48DF72CC"/>
    <w:rsid w:val="4FD4138D"/>
    <w:rsid w:val="59AA0286"/>
    <w:rsid w:val="5E7C47D2"/>
    <w:rsid w:val="5FCD75B2"/>
    <w:rsid w:val="63C03EEA"/>
    <w:rsid w:val="645C3423"/>
    <w:rsid w:val="65565D98"/>
    <w:rsid w:val="684B4174"/>
    <w:rsid w:val="6F8F4DBE"/>
    <w:rsid w:val="78A73472"/>
    <w:rsid w:val="7C05587E"/>
    <w:rsid w:val="7C860E40"/>
    <w:rsid w:val="7D4D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124</Words>
  <Characters>707</Characters>
  <Lines>5</Lines>
  <Paragraphs>1</Paragraphs>
  <TotalTime>48</TotalTime>
  <ScaleCrop>false</ScaleCrop>
  <LinksUpToDate>false</LinksUpToDate>
  <CharactersWithSpaces>830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2020-02-17T00:33:00Z</dcterms:created>
  <dc:creator>微软用户</dc:creator>
  <cp:lastModifiedBy>Administrator</cp:lastModifiedBy>
  <cp:lastPrinted>2020-03-23T01:19:00Z</cp:lastPrinted>
  <dcterms:modified xsi:type="dcterms:W3CDTF">2020-08-19T02:57:43Z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