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544830</wp:posOffset>
                </wp:positionH>
                <wp:positionV relativeFrom="paragraph">
                  <wp:posOffset>168910</wp:posOffset>
                </wp:positionV>
                <wp:extent cx="160655" cy="16637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.9pt;margin-top:13.3pt;height:13.1pt;width:12.65pt;z-index:251658240;mso-width-relative:page;mso-height-relative:page;" filled="f" stroked="f" coordsize="21600,21600" o:gfxdata="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NnoPY/WAAAACAEAAA8A&#10;AAAAAAAAAQAgAAAAIgAAAGRycy9kb3ducmV2LnhtbFBLAQIUABQAAAAIAIdO4kCnKUWipwEAADED&#10;AAAOAAAAAAAAAAEAIAAAACUBAABkcnMvZTJvRG9jLnhtbFBLBQYAAAAABgAGAFkBAAA+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napToGrid w:val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附件1</w:t>
      </w:r>
    </w:p>
    <w:tbl>
      <w:tblPr>
        <w:tblStyle w:val="4"/>
        <w:tblpPr w:leftFromText="180" w:rightFromText="180" w:vertAnchor="text" w:horzAnchor="margin" w:tblpXSpec="center" w:tblpY="158"/>
        <w:tblW w:w="946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6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大标宋简体" w:hAnsi="宋体" w:eastAsia="方正大标宋简体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大标宋简体" w:hAnsi="宋体" w:eastAsia="方正大标宋简体" w:cs="宋体"/>
                <w:color w:val="000000"/>
                <w:kern w:val="0"/>
                <w:sz w:val="44"/>
                <w:szCs w:val="44"/>
              </w:rPr>
              <w:t>选调城区教师职位表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语文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数学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外语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物理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化学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生物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总计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潢川高中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 xml:space="preserve">潢川一中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春申中学（高中）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职业中专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潢川七小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潢川三小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实验小学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潢川五小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逸夫小学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弋阳中心校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马祖常学校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9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2"/>
                <w:szCs w:val="32"/>
              </w:rPr>
              <w:t>50</w:t>
            </w: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- 5 -</w:t>
    </w:r>
    <w:r>
      <w:rPr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97E9D"/>
    <w:rsid w:val="236C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2020-08-05T00:25:00Z</dcterms:created>
  <dc:creator>Administrator</dc:creator>
  <cp:lastModifiedBy>ぺ灬cc果冻ル</cp:lastModifiedBy>
  <dcterms:modified xsi:type="dcterms:W3CDTF">2020-08-05T02:59:59Z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