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3DA" w:rsidRPr="001633DA" w:rsidRDefault="001633DA" w:rsidP="001633DA">
      <w:pPr>
        <w:adjustRightInd/>
        <w:snapToGrid/>
        <w:spacing w:before="100" w:beforeAutospacing="1" w:after="100" w:afterAutospacing="1"/>
        <w:ind w:firstLine="480"/>
        <w:rPr>
          <w:rFonts w:ascii="宋体" w:eastAsia="宋体" w:hAnsi="宋体" w:cs="宋体"/>
          <w:sz w:val="18"/>
          <w:szCs w:val="18"/>
        </w:rPr>
      </w:pPr>
      <w:r w:rsidRPr="001633DA">
        <w:rPr>
          <w:rFonts w:ascii="宋体" w:eastAsia="宋体" w:hAnsi="宋体" w:cs="宋体" w:hint="eastAsia"/>
          <w:sz w:val="21"/>
          <w:szCs w:val="21"/>
        </w:rPr>
        <w:t>一、不开考岗位</w:t>
      </w:r>
    </w:p>
    <w:tbl>
      <w:tblPr>
        <w:tblW w:w="8235" w:type="dxa"/>
        <w:jc w:val="center"/>
        <w:tblCellMar>
          <w:left w:w="0" w:type="dxa"/>
          <w:right w:w="0" w:type="dxa"/>
        </w:tblCellMar>
        <w:tblLook w:val="04A0"/>
      </w:tblPr>
      <w:tblGrid>
        <w:gridCol w:w="616"/>
        <w:gridCol w:w="2074"/>
        <w:gridCol w:w="1458"/>
        <w:gridCol w:w="1398"/>
        <w:gridCol w:w="721"/>
        <w:gridCol w:w="721"/>
        <w:gridCol w:w="1247"/>
      </w:tblGrid>
      <w:tr w:rsidR="001633DA" w:rsidRPr="001633DA" w:rsidTr="001633DA">
        <w:trPr>
          <w:trHeight w:val="720"/>
          <w:jc w:val="center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序号</w:t>
            </w:r>
          </w:p>
        </w:tc>
        <w:tc>
          <w:tcPr>
            <w:tcW w:w="2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主管部门</w:t>
            </w:r>
          </w:p>
        </w:tc>
        <w:tc>
          <w:tcPr>
            <w:tcW w:w="14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招聘单位</w:t>
            </w:r>
          </w:p>
        </w:tc>
        <w:tc>
          <w:tcPr>
            <w:tcW w:w="13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招聘岗位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招聘</w:t>
            </w:r>
          </w:p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人数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  <w:shd w:val="clear" w:color="auto" w:fill="FFFFFF"/>
              </w:rPr>
              <w:t>有效</w:t>
            </w:r>
          </w:p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  <w:shd w:val="clear" w:color="auto" w:fill="FFFFFF"/>
              </w:rPr>
              <w:t>报考</w:t>
            </w:r>
          </w:p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  <w:shd w:val="clear" w:color="auto" w:fill="FFFFFF"/>
              </w:rPr>
              <w:t>人数</w:t>
            </w:r>
          </w:p>
        </w:tc>
        <w:tc>
          <w:tcPr>
            <w:tcW w:w="12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备注</w:t>
            </w:r>
          </w:p>
        </w:tc>
      </w:tr>
      <w:tr w:rsidR="001633DA" w:rsidRPr="001633DA" w:rsidTr="001633DA">
        <w:trPr>
          <w:trHeight w:val="720"/>
          <w:jc w:val="center"/>
        </w:trPr>
        <w:tc>
          <w:tcPr>
            <w:tcW w:w="6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杭州市残疾人联合会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杭州市残疾人托管中心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康复干事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  <w:shd w:val="clear" w:color="auto" w:fill="FFFFFF"/>
              </w:rPr>
              <w:t>不开考</w:t>
            </w:r>
          </w:p>
        </w:tc>
      </w:tr>
      <w:tr w:rsidR="001633DA" w:rsidRPr="001633DA" w:rsidTr="001633DA">
        <w:trPr>
          <w:trHeight w:val="720"/>
          <w:jc w:val="center"/>
        </w:trPr>
        <w:tc>
          <w:tcPr>
            <w:tcW w:w="6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杭州市交通运输局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杭州技师学院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航空专业复材修理教师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  <w:shd w:val="clear" w:color="auto" w:fill="FFFFFF"/>
              </w:rPr>
              <w:t>不开考</w:t>
            </w:r>
          </w:p>
        </w:tc>
      </w:tr>
      <w:tr w:rsidR="001633DA" w:rsidRPr="001633DA" w:rsidTr="001633DA">
        <w:trPr>
          <w:trHeight w:val="720"/>
          <w:jc w:val="center"/>
        </w:trPr>
        <w:tc>
          <w:tcPr>
            <w:tcW w:w="6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杭州市交通运输局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杭州技师学院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物理教师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  <w:shd w:val="clear" w:color="auto" w:fill="FFFFFF"/>
              </w:rPr>
              <w:t>不开考</w:t>
            </w:r>
          </w:p>
        </w:tc>
      </w:tr>
      <w:tr w:rsidR="001633DA" w:rsidRPr="001633DA" w:rsidTr="001633DA">
        <w:trPr>
          <w:trHeight w:val="720"/>
          <w:jc w:val="center"/>
        </w:trPr>
        <w:tc>
          <w:tcPr>
            <w:tcW w:w="6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杭州市交通运输局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杭州汽车高级技工学校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智能汽车专业教师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  <w:shd w:val="clear" w:color="auto" w:fill="FFFFFF"/>
              </w:rPr>
              <w:t>不开考</w:t>
            </w:r>
          </w:p>
        </w:tc>
      </w:tr>
      <w:tr w:rsidR="001633DA" w:rsidRPr="001633DA" w:rsidTr="001633DA">
        <w:trPr>
          <w:trHeight w:val="720"/>
          <w:jc w:val="center"/>
        </w:trPr>
        <w:tc>
          <w:tcPr>
            <w:tcW w:w="6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杭州市民政局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杭州市推拿医院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中医康复技师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  <w:shd w:val="clear" w:color="auto" w:fill="FFFFFF"/>
              </w:rPr>
              <w:t>不开考</w:t>
            </w:r>
          </w:p>
        </w:tc>
      </w:tr>
      <w:tr w:rsidR="001633DA" w:rsidRPr="001633DA" w:rsidTr="001633DA">
        <w:trPr>
          <w:trHeight w:val="720"/>
          <w:jc w:val="center"/>
        </w:trPr>
        <w:tc>
          <w:tcPr>
            <w:tcW w:w="6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杭州市园林文物局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杭州市园林绿化发展中心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技术推广2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  <w:shd w:val="clear" w:color="auto" w:fill="FFFFFF"/>
              </w:rPr>
              <w:t>不开考</w:t>
            </w:r>
          </w:p>
        </w:tc>
      </w:tr>
      <w:tr w:rsidR="001633DA" w:rsidRPr="001633DA" w:rsidTr="001633DA">
        <w:trPr>
          <w:trHeight w:val="720"/>
          <w:jc w:val="center"/>
        </w:trPr>
        <w:tc>
          <w:tcPr>
            <w:tcW w:w="6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杭州市教育局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浙江省杭州第七中学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校医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  <w:shd w:val="clear" w:color="auto" w:fill="FFFFFF"/>
              </w:rPr>
              <w:t>不开考</w:t>
            </w:r>
          </w:p>
        </w:tc>
      </w:tr>
      <w:tr w:rsidR="001633DA" w:rsidRPr="001633DA" w:rsidTr="001633DA">
        <w:trPr>
          <w:trHeight w:val="720"/>
          <w:jc w:val="center"/>
        </w:trPr>
        <w:tc>
          <w:tcPr>
            <w:tcW w:w="6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杭州市教育局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杭州市开元商贸职业学校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图书管理员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  <w:shd w:val="clear" w:color="auto" w:fill="FFFFFF"/>
              </w:rPr>
              <w:t>不开考</w:t>
            </w:r>
          </w:p>
        </w:tc>
      </w:tr>
      <w:tr w:rsidR="001633DA" w:rsidRPr="001633DA" w:rsidTr="001633DA">
        <w:trPr>
          <w:trHeight w:val="720"/>
          <w:jc w:val="center"/>
        </w:trPr>
        <w:tc>
          <w:tcPr>
            <w:tcW w:w="6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杭州市卫生健康委员会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杭州市第三人民医院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中心工作人员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  <w:shd w:val="clear" w:color="auto" w:fill="FFFFFF"/>
              </w:rPr>
              <w:t>不开考</w:t>
            </w:r>
          </w:p>
        </w:tc>
      </w:tr>
      <w:tr w:rsidR="001633DA" w:rsidRPr="001633DA" w:rsidTr="001633DA">
        <w:trPr>
          <w:trHeight w:val="720"/>
          <w:jc w:val="center"/>
        </w:trPr>
        <w:tc>
          <w:tcPr>
            <w:tcW w:w="6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杭州市卫生健康委员会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杭州市红十字会医院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党建工作办公室工作人员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  <w:shd w:val="clear" w:color="auto" w:fill="FFFFFF"/>
              </w:rPr>
              <w:t>不开考</w:t>
            </w:r>
          </w:p>
        </w:tc>
      </w:tr>
      <w:tr w:rsidR="001633DA" w:rsidRPr="001633DA" w:rsidTr="001633DA">
        <w:trPr>
          <w:trHeight w:val="720"/>
          <w:jc w:val="center"/>
        </w:trPr>
        <w:tc>
          <w:tcPr>
            <w:tcW w:w="6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杭州市卫生健康委员会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杭州市中医院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中心工作人员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  <w:shd w:val="clear" w:color="auto" w:fill="FFFFFF"/>
              </w:rPr>
              <w:t>不开考</w:t>
            </w:r>
          </w:p>
        </w:tc>
      </w:tr>
      <w:tr w:rsidR="001633DA" w:rsidRPr="001633DA" w:rsidTr="001633DA">
        <w:trPr>
          <w:trHeight w:val="720"/>
          <w:jc w:val="center"/>
        </w:trPr>
        <w:tc>
          <w:tcPr>
            <w:tcW w:w="6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杭州市卫生健康委员会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杭州市丁桥医院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中心工作人员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  <w:shd w:val="clear" w:color="auto" w:fill="FFFFFF"/>
              </w:rPr>
              <w:t>不开考</w:t>
            </w:r>
          </w:p>
        </w:tc>
      </w:tr>
      <w:tr w:rsidR="001633DA" w:rsidRPr="001633DA" w:rsidTr="001633DA">
        <w:trPr>
          <w:trHeight w:val="720"/>
          <w:jc w:val="center"/>
        </w:trPr>
        <w:tc>
          <w:tcPr>
            <w:tcW w:w="6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杭州市卫生健康委员会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杭州市丁桥医院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党建办公室工作人员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  <w:shd w:val="clear" w:color="auto" w:fill="FFFFFF"/>
              </w:rPr>
              <w:t>不开考</w:t>
            </w:r>
          </w:p>
        </w:tc>
      </w:tr>
      <w:tr w:rsidR="001633DA" w:rsidRPr="001633DA" w:rsidTr="001633DA">
        <w:trPr>
          <w:trHeight w:val="720"/>
          <w:jc w:val="center"/>
        </w:trPr>
        <w:tc>
          <w:tcPr>
            <w:tcW w:w="6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杭州市卫生健康委员会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杭州市卫生健康事业发展中心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信息与数字健康处工作人员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  <w:shd w:val="clear" w:color="auto" w:fill="FFFFFF"/>
              </w:rPr>
              <w:t>不开考</w:t>
            </w:r>
          </w:p>
        </w:tc>
      </w:tr>
      <w:tr w:rsidR="001633DA" w:rsidRPr="001633DA" w:rsidTr="001633DA">
        <w:trPr>
          <w:trHeight w:val="720"/>
          <w:jc w:val="center"/>
        </w:trPr>
        <w:tc>
          <w:tcPr>
            <w:tcW w:w="6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lastRenderedPageBreak/>
              <w:t>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杭州市生态环境局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杭州市生态环境宣教信息中心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技术支持1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  <w:shd w:val="clear" w:color="auto" w:fill="FFFFFF"/>
              </w:rPr>
              <w:t>不开考</w:t>
            </w:r>
          </w:p>
        </w:tc>
      </w:tr>
      <w:tr w:rsidR="001633DA" w:rsidRPr="001633DA" w:rsidTr="001633DA">
        <w:trPr>
          <w:trHeight w:val="720"/>
          <w:jc w:val="center"/>
        </w:trPr>
        <w:tc>
          <w:tcPr>
            <w:tcW w:w="6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杭州市生态环境局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杭州市生态环境科学研究院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大气环境研究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  <w:shd w:val="clear" w:color="auto" w:fill="FFFFFF"/>
              </w:rPr>
              <w:t>不开考</w:t>
            </w:r>
          </w:p>
        </w:tc>
      </w:tr>
      <w:tr w:rsidR="001633DA" w:rsidRPr="001633DA" w:rsidTr="001633DA">
        <w:trPr>
          <w:trHeight w:val="720"/>
          <w:jc w:val="center"/>
        </w:trPr>
        <w:tc>
          <w:tcPr>
            <w:tcW w:w="6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杭州市生态环境局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杭州市生态环境科学研究院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地下水环境研究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  <w:shd w:val="clear" w:color="auto" w:fill="FFFFFF"/>
              </w:rPr>
              <w:t>不开考</w:t>
            </w:r>
          </w:p>
        </w:tc>
      </w:tr>
      <w:tr w:rsidR="001633DA" w:rsidRPr="001633DA" w:rsidTr="001633DA">
        <w:trPr>
          <w:trHeight w:val="735"/>
          <w:jc w:val="center"/>
        </w:trPr>
        <w:tc>
          <w:tcPr>
            <w:tcW w:w="6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杭州市生态环境局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杭州市生态环境科学研究院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水环境研究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  <w:shd w:val="clear" w:color="auto" w:fill="FFFFFF"/>
              </w:rPr>
              <w:t>不开考</w:t>
            </w:r>
          </w:p>
        </w:tc>
      </w:tr>
    </w:tbl>
    <w:p w:rsidR="001633DA" w:rsidRPr="001633DA" w:rsidRDefault="001633DA" w:rsidP="001633DA">
      <w:pPr>
        <w:adjustRightInd/>
        <w:snapToGrid/>
        <w:spacing w:before="100" w:beforeAutospacing="1" w:after="100" w:afterAutospacing="1"/>
        <w:ind w:firstLine="480"/>
        <w:rPr>
          <w:rFonts w:ascii="宋体" w:eastAsia="宋体" w:hAnsi="宋体" w:cs="宋体"/>
          <w:sz w:val="18"/>
          <w:szCs w:val="18"/>
        </w:rPr>
      </w:pPr>
      <w:r w:rsidRPr="001633DA">
        <w:rPr>
          <w:rFonts w:ascii="宋体" w:eastAsia="宋体" w:hAnsi="宋体" w:cs="宋体" w:hint="eastAsia"/>
          <w:sz w:val="21"/>
          <w:szCs w:val="21"/>
        </w:rPr>
        <w:t>二、核减计划岗位</w:t>
      </w:r>
    </w:p>
    <w:tbl>
      <w:tblPr>
        <w:tblW w:w="823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75"/>
        <w:gridCol w:w="1969"/>
        <w:gridCol w:w="1232"/>
        <w:gridCol w:w="1428"/>
        <w:gridCol w:w="977"/>
        <w:gridCol w:w="977"/>
        <w:gridCol w:w="977"/>
      </w:tblGrid>
      <w:tr w:rsidR="001633DA" w:rsidRPr="001633DA" w:rsidTr="001633DA">
        <w:trPr>
          <w:trHeight w:val="1005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序号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主管部门</w:t>
            </w:r>
          </w:p>
        </w:tc>
        <w:tc>
          <w:tcPr>
            <w:tcW w:w="1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招聘单位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招聘岗位</w:t>
            </w:r>
          </w:p>
        </w:tc>
        <w:tc>
          <w:tcPr>
            <w:tcW w:w="9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黑体" w:eastAsia="黑体" w:hAnsi="黑体" w:cs="宋体" w:hint="eastAsia"/>
                <w:sz w:val="21"/>
                <w:szCs w:val="21"/>
                <w:shd w:val="clear" w:color="auto" w:fill="FFFFFF"/>
              </w:rPr>
              <w:t>原</w:t>
            </w:r>
            <w:r w:rsidRPr="001633DA">
              <w:rPr>
                <w:rFonts w:ascii="黑体" w:eastAsia="黑体" w:hAnsi="黑体" w:cs="宋体" w:hint="eastAsia"/>
                <w:sz w:val="21"/>
                <w:szCs w:val="21"/>
              </w:rPr>
              <w:t>招聘人数</w:t>
            </w:r>
          </w:p>
        </w:tc>
        <w:tc>
          <w:tcPr>
            <w:tcW w:w="9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  <w:shd w:val="clear" w:color="auto" w:fill="FFFFFF"/>
              </w:rPr>
              <w:t>有效</w:t>
            </w:r>
          </w:p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  <w:shd w:val="clear" w:color="auto" w:fill="FFFFFF"/>
              </w:rPr>
              <w:t>报考</w:t>
            </w:r>
          </w:p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  <w:shd w:val="clear" w:color="auto" w:fill="FFFFFF"/>
              </w:rPr>
              <w:t>人数</w:t>
            </w:r>
          </w:p>
        </w:tc>
        <w:tc>
          <w:tcPr>
            <w:tcW w:w="9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  <w:shd w:val="clear" w:color="auto" w:fill="FFFFFF"/>
              </w:rPr>
              <w:t>核减后实际招聘人数</w:t>
            </w:r>
          </w:p>
        </w:tc>
      </w:tr>
      <w:tr w:rsidR="001633DA" w:rsidRPr="001633DA" w:rsidTr="001633DA">
        <w:trPr>
          <w:trHeight w:val="900"/>
          <w:jc w:val="center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杭州职业技术学院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杭州职业技术学院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思政辅导员2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  <w:tr w:rsidR="001633DA" w:rsidRPr="001633DA" w:rsidTr="001633DA">
        <w:trPr>
          <w:trHeight w:val="900"/>
          <w:jc w:val="center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杭州科技职业技术学院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杭州科技职业技术学院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思政辅导员1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  <w:tr w:rsidR="001633DA" w:rsidRPr="001633DA" w:rsidTr="001633DA">
        <w:trPr>
          <w:trHeight w:val="900"/>
          <w:jc w:val="center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杭州市卫生健康委员会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杭州市老年病医院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总务科工作人员1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33DA" w:rsidRPr="001633DA" w:rsidRDefault="001633DA" w:rsidP="001633DA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1633D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633DA"/>
    <w:rsid w:val="001633DA"/>
    <w:rsid w:val="00323B43"/>
    <w:rsid w:val="003D37D8"/>
    <w:rsid w:val="004358AB"/>
    <w:rsid w:val="004B3FA0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1633D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2020-07-27T08:14:00Z</dcterms:created>
  <dcterms:modified xsi:type="dcterms:W3CDTF">2020-07-27T08:15:00Z</dcterms:modified>
</cp:coreProperties>
</file>