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64" w:rsidRPr="00997364" w:rsidRDefault="00997364" w:rsidP="00997364">
      <w:pPr>
        <w:adjustRightInd/>
        <w:snapToGrid/>
        <w:spacing w:after="0" w:line="540" w:lineRule="atLeast"/>
        <w:ind w:firstLine="640"/>
        <w:rPr>
          <w:rFonts w:ascii="宋体" w:eastAsia="宋体" w:hAnsi="宋体" w:cs="宋体"/>
          <w:sz w:val="21"/>
          <w:szCs w:val="21"/>
        </w:rPr>
      </w:pPr>
      <w:r w:rsidRPr="00997364">
        <w:rPr>
          <w:rFonts w:ascii="宋体" w:eastAsia="宋体" w:hAnsi="宋体" w:cs="宋体"/>
          <w:color w:val="000000"/>
          <w:sz w:val="24"/>
          <w:szCs w:val="24"/>
        </w:rPr>
        <w:t>一、核减招聘计划的岗位。</w:t>
      </w:r>
    </w:p>
    <w:tbl>
      <w:tblPr>
        <w:tblW w:w="83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6"/>
        <w:gridCol w:w="1511"/>
        <w:gridCol w:w="1276"/>
        <w:gridCol w:w="1276"/>
        <w:gridCol w:w="1517"/>
      </w:tblGrid>
      <w:tr w:rsidR="00997364" w:rsidRPr="00997364" w:rsidTr="00997364">
        <w:trPr>
          <w:trHeight w:val="684"/>
          <w:jc w:val="center"/>
        </w:trPr>
        <w:tc>
          <w:tcPr>
            <w:tcW w:w="2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通过资格</w:t>
            </w:r>
          </w:p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审查人数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招聘计划数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核减计划数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调整后</w:t>
            </w:r>
          </w:p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招聘计划</w:t>
            </w:r>
          </w:p>
        </w:tc>
      </w:tr>
      <w:tr w:rsidR="00997364" w:rsidRPr="00997364" w:rsidTr="00997364">
        <w:trPr>
          <w:trHeight w:val="479"/>
          <w:jc w:val="center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安全管理人员2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</w:tr>
    </w:tbl>
    <w:p w:rsidR="00997364" w:rsidRPr="00997364" w:rsidRDefault="00997364" w:rsidP="00997364">
      <w:pPr>
        <w:adjustRightInd/>
        <w:snapToGrid/>
        <w:spacing w:after="0" w:line="560" w:lineRule="atLeast"/>
        <w:ind w:firstLine="640"/>
        <w:jc w:val="both"/>
        <w:rPr>
          <w:rFonts w:ascii="宋体" w:eastAsia="宋体" w:hAnsi="宋体" w:cs="宋体"/>
          <w:sz w:val="21"/>
          <w:szCs w:val="21"/>
        </w:rPr>
      </w:pPr>
      <w:r w:rsidRPr="00997364">
        <w:rPr>
          <w:rFonts w:ascii="宋体" w:eastAsia="宋体" w:hAnsi="宋体" w:cs="宋体"/>
          <w:color w:val="000000"/>
          <w:sz w:val="24"/>
          <w:szCs w:val="24"/>
        </w:rPr>
        <w:t>二、取消招聘计划的岗位。</w:t>
      </w:r>
    </w:p>
    <w:tbl>
      <w:tblPr>
        <w:tblW w:w="838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6"/>
        <w:gridCol w:w="1511"/>
        <w:gridCol w:w="1881"/>
        <w:gridCol w:w="2211"/>
      </w:tblGrid>
      <w:tr w:rsidR="00997364" w:rsidRPr="00997364" w:rsidTr="00997364">
        <w:trPr>
          <w:trHeight w:val="684"/>
          <w:jc w:val="center"/>
        </w:trPr>
        <w:tc>
          <w:tcPr>
            <w:tcW w:w="2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通过资格</w:t>
            </w:r>
          </w:p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审查人数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招聘计划数</w:t>
            </w:r>
          </w:p>
        </w:tc>
        <w:tc>
          <w:tcPr>
            <w:tcW w:w="2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取消招聘</w:t>
            </w:r>
          </w:p>
          <w:p w:rsidR="00997364" w:rsidRPr="00997364" w:rsidRDefault="00997364" w:rsidP="00997364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计划数</w:t>
            </w:r>
          </w:p>
        </w:tc>
      </w:tr>
      <w:tr w:rsidR="00997364" w:rsidRPr="00997364" w:rsidTr="00997364">
        <w:trPr>
          <w:trHeight w:val="418"/>
          <w:jc w:val="center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安全管理人员4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364" w:rsidRPr="00997364" w:rsidRDefault="00997364" w:rsidP="00997364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997364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7364"/>
    <w:rsid w:val="00143D4D"/>
    <w:rsid w:val="00323B43"/>
    <w:rsid w:val="003D37D8"/>
    <w:rsid w:val="004358AB"/>
    <w:rsid w:val="0064020C"/>
    <w:rsid w:val="008811B0"/>
    <w:rsid w:val="008B7726"/>
    <w:rsid w:val="0099736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973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2020-07-24T11:18:00Z</dcterms:created>
  <dcterms:modified xsi:type="dcterms:W3CDTF">2020-07-24T11:19:00Z</dcterms:modified>
</cp:coreProperties>
</file>