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727272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2020年7月21日</w:t>
      </w:r>
    </w:p>
    <w:tbl>
      <w:tblPr>
        <w:tblW w:w="1237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924"/>
        <w:gridCol w:w="684"/>
        <w:gridCol w:w="3336"/>
        <w:gridCol w:w="804"/>
        <w:gridCol w:w="948"/>
        <w:gridCol w:w="2220"/>
        <w:gridCol w:w="274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21"/>
                <w:szCs w:val="21"/>
                <w:bdr w:val="none" w:color="auto" w:sz="0" w:space="0"/>
              </w:rPr>
              <w:t>       海西州公安局2020年面向社会公开招聘警务辅助人员职位表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用人单位</w:t>
            </w: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职位名称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所需资格条件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公安局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面向社会（65人）</w:t>
            </w: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海西州公安局政治部宣传科文职辅警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国民教育大学专科及以上学历，35周岁以下。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海西州公安局指挥中心文职辅警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国民教育大学专科及以上学历，35周岁以下。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海西州公安局警务保障处文职辅警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国民教育大学专科及以上学历，35周岁以下。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海西州公安局交警支队文职辅警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国民教育大学专科及以上学历，35周岁以下。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海西州公安局特警支队文职辅警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高中及以上文化程度，35周岁以下，男性，录用后从事警犬训练工作。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海西廉政教育中心（留置中心）勤务辅警（1）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高中及以上文化程度，35周岁以下，男性。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海西廉政教育中心（留置中心）勤务辅警（2）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高中及以上文化程度，35周岁以下，男性。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海西廉政教育中心（留置中心）勤务辅警（3）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高中及以上文化程度，35周岁以下，女性。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海西廉政教育中心（留置中心）勤务辅警（4）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高中及以上文化程度，35周岁以下，女性。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面向退役士兵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（15人）</w:t>
            </w: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海西州公安局特警支队文职辅警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高中及以上文化程度，35周岁以下，男性。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</w:p>
        </w:tc>
        <w:tc>
          <w:tcPr>
            <w:tcW w:w="4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海西廉政教育中心（留置中心）勤务辅警（5）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专业不限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高中及以上文化程度，35周岁以下，男性。</w:t>
            </w:r>
          </w:p>
        </w:tc>
        <w:tc>
          <w:tcPr>
            <w:tcW w:w="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合计</w:t>
            </w:r>
          </w:p>
        </w:tc>
        <w:tc>
          <w:tcPr>
            <w:tcW w:w="100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6"/>
                <w:szCs w:val="16"/>
                <w:bdr w:val="none" w:color="auto" w:sz="0" w:space="0"/>
              </w:rPr>
              <w:t>80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C1FBE"/>
    <w:rsid w:val="1EB86359"/>
    <w:rsid w:val="273C1FBE"/>
    <w:rsid w:val="548A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2020-07-22T03:02:00Z</dcterms:created>
  <dc:creator>ぺ灬cc果冻ル</dc:creator>
  <cp:lastModifiedBy>ぺ灬cc果冻ル</cp:lastModifiedBy>
  <dcterms:modified xsi:type="dcterms:W3CDTF">2020-07-22T03:04:40Z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