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color w:val="000000"/>
          <w:kern w:val="0"/>
          <w:sz w:val="32"/>
          <w:szCs w:val="32"/>
          <w:lang w:val="en-US" w:eastAsia="zh-CN" w:bidi="ar"/>
        </w:rPr>
        <w:t>附件              兰州大学草地农业科技学院2020年科研助理招聘岗位一览表</w:t>
      </w:r>
      <w:bookmarkStart w:id="1" w:name="_GoBack"/>
      <w:bookmarkEnd w:id="1"/>
    </w:p>
    <w:tbl>
      <w:tblPr>
        <w:tblStyle w:val="5"/>
        <w:tblpPr w:leftFromText="180" w:rightFromText="180" w:vertAnchor="page" w:horzAnchor="page" w:tblpXSpec="center" w:tblpY="2614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"/>
        <w:gridCol w:w="2051"/>
        <w:gridCol w:w="801"/>
        <w:gridCol w:w="4524"/>
        <w:gridCol w:w="2386"/>
        <w:gridCol w:w="926"/>
        <w:gridCol w:w="676"/>
        <w:gridCol w:w="2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序号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用人单位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招聘人数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岗位职责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专业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学历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联系人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bookmarkStart w:id="0" w:name="OLE_LINK1" w:colFirst="6" w:colLast="7"/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草地生态研究所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0" w:type="auto"/>
            <w:vAlign w:val="center"/>
          </w:tcPr>
          <w:p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重点研发项目秘书；</w:t>
            </w:r>
          </w:p>
          <w:p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协助管理实验室。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草学、生态学、农学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冯老师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</w:rPr>
              <w:t>fengyl15@lzu.edu.cn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大型仪器平台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0" w:type="auto"/>
          </w:tcPr>
          <w:p>
            <w:pPr>
              <w:numPr>
                <w:ilvl w:val="0"/>
                <w:numId w:val="2"/>
              </w:numPr>
              <w:spacing w:line="240" w:lineRule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做好仪器维护、日常管理和培训工作；</w:t>
            </w:r>
          </w:p>
          <w:p>
            <w:pPr>
              <w:numPr>
                <w:ilvl w:val="0"/>
                <w:numId w:val="2"/>
              </w:numPr>
              <w:spacing w:line="24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完成项目负责人交给的其他任务。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草学等专业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牛老师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</w:rPr>
              <w:t>xiaocao0373@163.com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反刍动物研究所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0" w:type="auto"/>
          </w:tcPr>
          <w:p>
            <w:pPr>
              <w:numPr>
                <w:ilvl w:val="0"/>
                <w:numId w:val="3"/>
              </w:numPr>
              <w:spacing w:line="240" w:lineRule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协助管理研究所实验室设备；</w:t>
            </w:r>
          </w:p>
          <w:p>
            <w:pPr>
              <w:numPr>
                <w:ilvl w:val="0"/>
                <w:numId w:val="3"/>
              </w:numPr>
              <w:spacing w:line="24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开展近红外分析样品测试工作；</w:t>
            </w:r>
          </w:p>
          <w:p>
            <w:pPr>
              <w:numPr>
                <w:ilvl w:val="0"/>
                <w:numId w:val="3"/>
              </w:numPr>
              <w:spacing w:line="240" w:lineRule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财务报销。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畜牧学（动物营养与饲料科学）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硕士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李老师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vertAlign w:val="baseline"/>
              </w:rPr>
            </w:pPr>
            <w:r>
              <w:rPr>
                <w:rFonts w:hint="eastAsia"/>
                <w:vertAlign w:val="baseline"/>
              </w:rPr>
              <w:t>lfei@lzu.edu.cn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甘肃省西部草业技术创新中心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0" w:type="auto"/>
          </w:tcPr>
          <w:p>
            <w:pPr>
              <w:numPr>
                <w:ilvl w:val="0"/>
                <w:numId w:val="4"/>
              </w:numPr>
              <w:spacing w:line="240" w:lineRule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科研统计与总结报告；</w:t>
            </w:r>
          </w:p>
          <w:p>
            <w:pPr>
              <w:numPr>
                <w:ilvl w:val="0"/>
                <w:numId w:val="4"/>
              </w:numPr>
              <w:spacing w:line="240" w:lineRule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财务报账；</w:t>
            </w:r>
          </w:p>
          <w:p>
            <w:pPr>
              <w:numPr>
                <w:ilvl w:val="0"/>
                <w:numId w:val="4"/>
              </w:numPr>
              <w:spacing w:line="240" w:lineRule="auto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试验研究。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草业科学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本科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金老师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jinshh12@lzu.edu.cn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草畜生产系统调控研究所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0" w:type="auto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负责项目日常及试验管理</w:t>
            </w:r>
          </w:p>
        </w:tc>
        <w:tc>
          <w:tcPr>
            <w:tcW w:w="0" w:type="auto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草业科学、畜牧学、农林经济管理等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硕士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常老师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cychangsh@lzu.edu.cn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草地遥感与地理信息系统研究所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0" w:type="auto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负责项目日常及试验管理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草学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博士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冯老师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fengqsh@lzu.edu.cn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7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草业系统元素利用与管理研究所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0" w:type="auto"/>
            <w:vAlign w:val="center"/>
          </w:tcPr>
          <w:p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专利申报及科技成果转移转化；</w:t>
            </w:r>
          </w:p>
          <w:p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协助申报项目及撰写结题报告；</w:t>
            </w:r>
          </w:p>
          <w:p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项目数据录入与处理；</w:t>
            </w:r>
          </w:p>
          <w:p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实验耗材采购与财务核销；</w:t>
            </w:r>
          </w:p>
          <w:p>
            <w:pPr>
              <w:numPr>
                <w:ilvl w:val="0"/>
                <w:numId w:val="5"/>
              </w:numPr>
              <w:spacing w:line="240" w:lineRule="auto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完成项目负责人交给的其他任务。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草学等专业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牛老师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</w:rPr>
              <w:t>xiaocao0373@163.com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农区草业研究所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0" w:type="auto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负责项目日常及试验管理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草学等专业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本科及以上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杨老师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yangqian08@lzu.edu.cn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9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草地保护研究所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0" w:type="auto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1.按要求完成田间、温室的试验数据采集、整理、统计和分析，撰写成文； 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2.协助老师完成其他日常工作。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植物保护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硕士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段老师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duanty@lzu.edu.cn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10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草业系统分析和社会发展研究所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0" w:type="auto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1.实地调研，数据收集和整理；</w:t>
            </w:r>
          </w:p>
          <w:p>
            <w:pPr>
              <w:numPr>
                <w:ilvl w:val="0"/>
                <w:numId w:val="0"/>
              </w:numPr>
              <w:spacing w:line="240" w:lineRule="auto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2.撰写调研报告；</w:t>
            </w:r>
          </w:p>
          <w:p>
            <w:pPr>
              <w:numPr>
                <w:ilvl w:val="0"/>
                <w:numId w:val="0"/>
              </w:numPr>
              <w:spacing w:line="240" w:lineRule="auto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3.其他项目有关工作。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  <w:t>农业经济管理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硕士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唐老师</w:t>
            </w:r>
          </w:p>
        </w:tc>
        <w:tc>
          <w:tcPr>
            <w:tcW w:w="0" w:type="auto"/>
            <w:vAlign w:val="center"/>
          </w:tcPr>
          <w:p>
            <w:pPr>
              <w:spacing w:line="240" w:lineRule="auto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tangz@lzu.edu.cn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color w:val="000000"/>
          <w:kern w:val="0"/>
          <w:sz w:val="28"/>
          <w:szCs w:val="28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jc w:val="both"/>
        <w:rPr>
          <w:rFonts w:hint="eastAsia" w:ascii="宋体" w:hAnsi="宋体" w:eastAsia="宋体" w:cs="宋体"/>
          <w:color w:val="333333"/>
          <w:kern w:val="0"/>
          <w:sz w:val="24"/>
          <w:szCs w:val="24"/>
          <w:shd w:val="clear" w:fill="FFFFFF"/>
          <w:lang w:val="en-US" w:eastAsia="zh-CN" w:bidi="ar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209B6F"/>
    <w:multiLevelType w:val="singleLevel"/>
    <w:tmpl w:val="A8209B6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01B7735"/>
    <w:multiLevelType w:val="singleLevel"/>
    <w:tmpl w:val="E01B773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B873997"/>
    <w:multiLevelType w:val="singleLevel"/>
    <w:tmpl w:val="FB87399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202EFE14"/>
    <w:multiLevelType w:val="singleLevel"/>
    <w:tmpl w:val="202EFE1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3F378248"/>
    <w:multiLevelType w:val="singleLevel"/>
    <w:tmpl w:val="3F37824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8C0B93"/>
    <w:rsid w:val="004F39BD"/>
    <w:rsid w:val="1B330CF0"/>
    <w:rsid w:val="1B374A82"/>
    <w:rsid w:val="393A773B"/>
    <w:rsid w:val="3C0115F5"/>
    <w:rsid w:val="42040130"/>
    <w:rsid w:val="43DA612F"/>
    <w:rsid w:val="52D91DFC"/>
    <w:rsid w:val="573B2B1B"/>
    <w:rsid w:val="5AE32286"/>
    <w:rsid w:val="618C0B93"/>
    <w:rsid w:val="6B950487"/>
    <w:rsid w:val="78C501CD"/>
    <w:rsid w:val="7EB31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uiPriority w:val="0"/>
    <w:rPr>
      <w:color w:val="333333"/>
      <w:u w:val="none"/>
    </w:rPr>
  </w:style>
  <w:style w:type="character" w:styleId="9">
    <w:name w:val="Emphasis"/>
    <w:basedOn w:val="6"/>
    <w:qFormat/>
    <w:uiPriority w:val="0"/>
  </w:style>
  <w:style w:type="character" w:styleId="10">
    <w:name w:val="HTML Definition"/>
    <w:basedOn w:val="6"/>
    <w:uiPriority w:val="0"/>
    <w:rPr>
      <w:i/>
    </w:rPr>
  </w:style>
  <w:style w:type="character" w:styleId="11">
    <w:name w:val="Hyperlink"/>
    <w:basedOn w:val="6"/>
    <w:qFormat/>
    <w:uiPriority w:val="0"/>
    <w:rPr>
      <w:color w:val="333333"/>
      <w:u w:val="none"/>
    </w:rPr>
  </w:style>
  <w:style w:type="character" w:styleId="12">
    <w:name w:val="HTML Code"/>
    <w:basedOn w:val="6"/>
    <w:uiPriority w:val="0"/>
    <w:rPr>
      <w:rFonts w:ascii="Consolas" w:hAnsi="Consolas" w:eastAsia="Consolas" w:cs="Consolas"/>
      <w:color w:val="C7254E"/>
      <w:sz w:val="21"/>
      <w:szCs w:val="21"/>
      <w:shd w:val="clear" w:fill="F9F2F4"/>
    </w:rPr>
  </w:style>
  <w:style w:type="character" w:styleId="13">
    <w:name w:val="HTML Keyboard"/>
    <w:basedOn w:val="6"/>
    <w:uiPriority w:val="0"/>
    <w:rPr>
      <w:rFonts w:hint="default" w:ascii="Consolas" w:hAnsi="Consolas" w:eastAsia="Consolas" w:cs="Consolas"/>
      <w:color w:val="FFFFFF"/>
      <w:sz w:val="21"/>
      <w:szCs w:val="21"/>
      <w:shd w:val="clear" w:fill="333333"/>
    </w:rPr>
  </w:style>
  <w:style w:type="character" w:styleId="14">
    <w:name w:val="HTML Sample"/>
    <w:basedOn w:val="6"/>
    <w:uiPriority w:val="0"/>
    <w:rPr>
      <w:rFonts w:hint="default" w:ascii="Consolas" w:hAnsi="Consolas" w:eastAsia="Consolas" w:cs="Consolas"/>
      <w:sz w:val="21"/>
      <w:szCs w:val="21"/>
    </w:rPr>
  </w:style>
  <w:style w:type="character" w:customStyle="1" w:styleId="15">
    <w:name w:val="pagebox_num_nonce"/>
    <w:basedOn w:val="6"/>
    <w:qFormat/>
    <w:uiPriority w:val="0"/>
    <w:rPr>
      <w:b/>
      <w:color w:val="FFFFFF"/>
      <w:shd w:val="clear" w:fill="008E53"/>
    </w:rPr>
  </w:style>
  <w:style w:type="character" w:customStyle="1" w:styleId="16">
    <w:name w:val="pagebox_prev_nolink"/>
    <w:basedOn w:val="6"/>
    <w:uiPriority w:val="0"/>
    <w:rPr>
      <w:color w:val="999999"/>
    </w:rPr>
  </w:style>
  <w:style w:type="character" w:customStyle="1" w:styleId="17">
    <w:name w:val="pagebox_num_ellipsis"/>
    <w:basedOn w:val="6"/>
    <w:qFormat/>
    <w:uiPriority w:val="0"/>
    <w:rPr>
      <w:color w:val="393733"/>
    </w:rPr>
  </w:style>
  <w:style w:type="character" w:customStyle="1" w:styleId="18">
    <w:name w:val="pagebox_next_nolink"/>
    <w:basedOn w:val="6"/>
    <w:qFormat/>
    <w:uiPriority w:val="0"/>
    <w:rPr>
      <w:color w:val="999999"/>
    </w:rPr>
  </w:style>
  <w:style w:type="character" w:customStyle="1" w:styleId="19">
    <w:name w:val="pagebox_first_nolink"/>
    <w:basedOn w:val="6"/>
    <w:qFormat/>
    <w:uiPriority w:val="0"/>
    <w:rPr>
      <w:color w:val="999999"/>
    </w:rPr>
  </w:style>
  <w:style w:type="character" w:customStyle="1" w:styleId="20">
    <w:name w:val="pagebox_last_nolink"/>
    <w:basedOn w:val="6"/>
    <w:qFormat/>
    <w:uiPriority w:val="0"/>
    <w:rPr>
      <w:color w:val="999999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2020-07-15T07:54:00Z</dcterms:created>
  <dc:creator>使用人</dc:creator>
  <cp:lastModifiedBy>使用人</cp:lastModifiedBy>
  <cp:lastPrinted>2020-07-15T08:17:00Z</cp:lastPrinted>
  <dcterms:modified xsi:type="dcterms:W3CDTF">2020-07-16T03:39:54Z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