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480" w:lineRule="atLeast"/>
        <w:rPr>
          <w:rFonts w:hint="eastAsia" w:ascii="仿宋_GB2312" w:hAnsi="Calibri" w:eastAsia="仿宋_GB2312" w:cs="Times New Roman"/>
          <w:kern w:val="0"/>
          <w:sz w:val="21"/>
          <w:szCs w:val="21"/>
        </w:rPr>
      </w:pPr>
      <w:r>
        <w:rPr>
          <w:rFonts w:hint="eastAsia" w:ascii="仿宋_GB2312" w:hAnsi="Calibri" w:eastAsia="仿宋_GB2312" w:cs="Times New Roman"/>
          <w:kern w:val="0"/>
          <w:sz w:val="21"/>
          <w:szCs w:val="21"/>
        </w:rPr>
        <w:t>附件3</w:t>
      </w:r>
    </w:p>
    <w:p>
      <w:pPr>
        <w:spacing w:line="600" w:lineRule="exact"/>
        <w:jc w:val="center"/>
        <w:rPr>
          <w:rFonts w:hint="eastAsia" w:ascii="方正小标宋_GBK" w:hAnsi="方正小标宋_GBK" w:eastAsia="方正小标宋_GBK" w:cs="方正小标宋_GBK"/>
          <w:b/>
          <w:sz w:val="40"/>
          <w:szCs w:val="40"/>
        </w:rPr>
      </w:pPr>
      <w:r>
        <w:rPr>
          <w:rFonts w:hint="eastAsia" w:ascii="方正小标宋_GBK" w:hAnsi="方正小标宋_GBK" w:eastAsia="方正小标宋_GBK" w:cs="方正小标宋_GBK"/>
          <w:b/>
          <w:sz w:val="40"/>
          <w:szCs w:val="40"/>
        </w:rPr>
        <w:t>安阳市殷都区20</w:t>
      </w:r>
      <w:r>
        <w:rPr>
          <w:rFonts w:hint="eastAsia" w:ascii="方正小标宋_GBK" w:hAnsi="方正小标宋_GBK" w:eastAsia="方正小标宋_GBK" w:cs="方正小标宋_GBK"/>
          <w:b/>
          <w:sz w:val="40"/>
          <w:szCs w:val="40"/>
          <w:lang w:val="en-US" w:eastAsia="zh-CN"/>
        </w:rPr>
        <w:t>20</w:t>
      </w:r>
      <w:r>
        <w:rPr>
          <w:rFonts w:hint="eastAsia" w:ascii="方正小标宋_GBK" w:hAnsi="方正小标宋_GBK" w:eastAsia="方正小标宋_GBK" w:cs="方正小标宋_GBK"/>
          <w:b/>
          <w:sz w:val="40"/>
          <w:szCs w:val="40"/>
        </w:rPr>
        <w:t>年公开招聘教师报名登记表</w:t>
      </w:r>
    </w:p>
    <w:p>
      <w:pPr>
        <w:widowControl/>
        <w:ind w:left="-286" w:leftChars="-203" w:hanging="140" w:hangingChars="64"/>
        <w:jc w:val="right"/>
        <w:textAlignment w:val="center"/>
        <w:rPr>
          <w:rFonts w:ascii="仿宋_GB2312" w:hAnsi="宋体" w:eastAsia="仿宋_GB2312" w:cs="仿宋_GB2312"/>
          <w:color w:val="000000"/>
          <w:kern w:val="0"/>
          <w:sz w:val="22"/>
          <w:szCs w:val="22"/>
        </w:rPr>
      </w:pPr>
      <w:r>
        <w:rPr>
          <w:rFonts w:hint="eastAsia" w:ascii="仿宋_GB2312" w:hAnsi="宋体" w:eastAsia="仿宋_GB2312" w:cs="仿宋_GB2312"/>
          <w:color w:val="000000"/>
          <w:kern w:val="0"/>
          <w:sz w:val="22"/>
          <w:szCs w:val="22"/>
        </w:rPr>
        <w:t>填表日期：</w:t>
      </w:r>
      <w:r>
        <w:rPr>
          <w:rFonts w:ascii="仿宋_GB2312" w:hAnsi="宋体" w:eastAsia="仿宋_GB2312" w:cs="仿宋_GB2312"/>
          <w:color w:val="000000"/>
          <w:kern w:val="0"/>
          <w:sz w:val="22"/>
          <w:szCs w:val="22"/>
        </w:rPr>
        <w:t xml:space="preserve">     </w:t>
      </w:r>
      <w:r>
        <w:rPr>
          <w:rFonts w:hint="eastAsia" w:ascii="仿宋_GB2312" w:hAnsi="宋体" w:eastAsia="仿宋_GB2312" w:cs="仿宋_GB2312"/>
          <w:color w:val="000000"/>
          <w:kern w:val="0"/>
          <w:sz w:val="22"/>
          <w:szCs w:val="22"/>
        </w:rPr>
        <w:t>年</w:t>
      </w:r>
      <w:r>
        <w:rPr>
          <w:rFonts w:ascii="仿宋_GB2312" w:hAnsi="宋体" w:eastAsia="仿宋_GB2312" w:cs="仿宋_GB2312"/>
          <w:color w:val="000000"/>
          <w:kern w:val="0"/>
          <w:sz w:val="22"/>
          <w:szCs w:val="22"/>
        </w:rPr>
        <w:t xml:space="preserve">    </w:t>
      </w:r>
      <w:r>
        <w:rPr>
          <w:rFonts w:hint="eastAsia" w:ascii="仿宋_GB2312" w:hAnsi="宋体" w:eastAsia="仿宋_GB2312" w:cs="仿宋_GB2312"/>
          <w:color w:val="000000"/>
          <w:kern w:val="0"/>
          <w:sz w:val="22"/>
          <w:szCs w:val="22"/>
        </w:rPr>
        <w:t>月</w:t>
      </w:r>
      <w:r>
        <w:rPr>
          <w:rFonts w:ascii="仿宋_GB2312" w:hAnsi="宋体" w:eastAsia="仿宋_GB2312" w:cs="仿宋_GB2312"/>
          <w:color w:val="000000"/>
          <w:kern w:val="0"/>
          <w:sz w:val="22"/>
          <w:szCs w:val="22"/>
        </w:rPr>
        <w:t xml:space="preserve">    </w:t>
      </w:r>
      <w:r>
        <w:rPr>
          <w:rFonts w:hint="eastAsia" w:ascii="仿宋_GB2312" w:hAnsi="宋体" w:eastAsia="仿宋_GB2312" w:cs="仿宋_GB2312"/>
          <w:color w:val="000000"/>
          <w:kern w:val="0"/>
          <w:sz w:val="22"/>
          <w:szCs w:val="22"/>
        </w:rPr>
        <w:t>日</w:t>
      </w:r>
    </w:p>
    <w:tbl>
      <w:tblPr>
        <w:tblStyle w:val="2"/>
        <w:tblW w:w="9215" w:type="dxa"/>
        <w:tblInd w:w="-411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490"/>
        <w:gridCol w:w="1346"/>
        <w:gridCol w:w="1133"/>
        <w:gridCol w:w="852"/>
        <w:gridCol w:w="1134"/>
        <w:gridCol w:w="23"/>
        <w:gridCol w:w="1252"/>
        <w:gridCol w:w="1985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490" w:type="dxa"/>
            <w:tcBorders>
              <w:top w:val="single" w:color="000000" w:sz="12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tabs>
                <w:tab w:val="left" w:pos="48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</w:rPr>
              <w:t>姓</w:t>
            </w:r>
            <w:r>
              <w:rPr>
                <w:rStyle w:val="5"/>
                <w:rFonts w:eastAsia="仿宋_GB2312"/>
              </w:rPr>
              <w:t xml:space="preserve">    </w:t>
            </w:r>
            <w:r>
              <w:rPr>
                <w:rStyle w:val="4"/>
                <w:rFonts w:hint="eastAsia" w:hAnsi="宋体"/>
              </w:rPr>
              <w:t>名</w:t>
            </w:r>
          </w:p>
        </w:tc>
        <w:tc>
          <w:tcPr>
            <w:tcW w:w="1346" w:type="dxa"/>
            <w:tcBorders>
              <w:top w:val="single" w:color="000000" w:sz="12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133" w:type="dxa"/>
            <w:tcBorders>
              <w:top w:val="single" w:color="000000" w:sz="12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</w:rPr>
              <w:t>性别</w:t>
            </w:r>
          </w:p>
        </w:tc>
        <w:tc>
          <w:tcPr>
            <w:tcW w:w="852" w:type="dxa"/>
            <w:tcBorders>
              <w:top w:val="single" w:color="000000" w:sz="12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color="000000" w:sz="12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</w:rPr>
              <w:t>民族</w:t>
            </w:r>
          </w:p>
        </w:tc>
        <w:tc>
          <w:tcPr>
            <w:tcW w:w="1275" w:type="dxa"/>
            <w:gridSpan w:val="2"/>
            <w:tcBorders>
              <w:top w:val="single" w:color="000000" w:sz="12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vMerge w:val="restart"/>
            <w:tcBorders>
              <w:top w:val="single" w:color="000000" w:sz="12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</w:rPr>
              <w:t>二寸彩色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 w:val="22"/>
                <w:szCs w:val="22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</w:rPr>
              <w:t>免冠照片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</w:rPr>
              <w:t>(无修图)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5" w:hRule="atLeast"/>
        </w:trPr>
        <w:tc>
          <w:tcPr>
            <w:tcW w:w="1490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</w:rPr>
              <w:t>出生年月</w:t>
            </w:r>
          </w:p>
        </w:tc>
        <w:tc>
          <w:tcPr>
            <w:tcW w:w="13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</w:rPr>
              <w:t>政治面貌</w:t>
            </w:r>
          </w:p>
        </w:tc>
        <w:tc>
          <w:tcPr>
            <w:tcW w:w="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仿宋" w:hAnsi="仿宋" w:eastAsia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</w:rPr>
              <w:t>籍贯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vMerge w:val="continue"/>
            <w:tcBorders>
              <w:top w:val="single" w:color="000000" w:sz="12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ascii="仿宋_GB2312" w:hAnsi="宋体" w:eastAsia="仿宋_GB2312" w:cs="仿宋_GB2312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1" w:hRule="atLeast"/>
        </w:trPr>
        <w:tc>
          <w:tcPr>
            <w:tcW w:w="1490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</w:rPr>
              <w:t>身份证号</w:t>
            </w:r>
          </w:p>
        </w:tc>
        <w:tc>
          <w:tcPr>
            <w:tcW w:w="13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</w:rPr>
              <w:t>参加工作时间</w:t>
            </w:r>
          </w:p>
        </w:tc>
        <w:tc>
          <w:tcPr>
            <w:tcW w:w="240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vMerge w:val="continue"/>
            <w:tcBorders>
              <w:top w:val="single" w:color="000000" w:sz="12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ascii="仿宋_GB2312" w:hAnsi="宋体" w:eastAsia="仿宋_GB2312" w:cs="仿宋_GB2312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39" w:hRule="atLeast"/>
        </w:trPr>
        <w:tc>
          <w:tcPr>
            <w:tcW w:w="1490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</w:rPr>
              <w:t>第一学历、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330" w:firstLineChars="150"/>
              <w:textAlignment w:val="center"/>
              <w:rPr>
                <w:rFonts w:ascii="仿宋_GB2312" w:hAnsi="宋体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</w:rPr>
              <w:t>学 位</w:t>
            </w:r>
          </w:p>
        </w:tc>
        <w:tc>
          <w:tcPr>
            <w:tcW w:w="13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</w:rPr>
              <w:t>毕业院校及专业</w:t>
            </w:r>
          </w:p>
        </w:tc>
        <w:tc>
          <w:tcPr>
            <w:tcW w:w="240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vMerge w:val="continue"/>
            <w:tcBorders>
              <w:top w:val="single" w:color="000000" w:sz="12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ascii="仿宋_GB2312" w:hAnsi="宋体" w:eastAsia="仿宋_GB2312" w:cs="仿宋_GB2312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39" w:hRule="atLeast"/>
        </w:trPr>
        <w:tc>
          <w:tcPr>
            <w:tcW w:w="1490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</w:rPr>
              <w:t>最高学历、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330" w:firstLineChars="150"/>
              <w:textAlignment w:val="center"/>
              <w:rPr>
                <w:rFonts w:ascii="仿宋_GB2312" w:hAnsi="宋体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</w:rPr>
              <w:t>学 位</w:t>
            </w:r>
          </w:p>
        </w:tc>
        <w:tc>
          <w:tcPr>
            <w:tcW w:w="13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</w:rPr>
              <w:t>毕业院校及专业</w:t>
            </w:r>
          </w:p>
        </w:tc>
        <w:tc>
          <w:tcPr>
            <w:tcW w:w="240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vMerge w:val="continue"/>
            <w:tcBorders>
              <w:top w:val="single" w:color="000000" w:sz="12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ascii="仿宋_GB2312" w:hAnsi="宋体" w:eastAsia="仿宋_GB2312" w:cs="仿宋_GB2312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2" w:hRule="atLeast"/>
        </w:trPr>
        <w:tc>
          <w:tcPr>
            <w:tcW w:w="1490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</w:rPr>
              <w:t>报考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</w:rPr>
              <w:t>学校类别</w:t>
            </w:r>
          </w:p>
        </w:tc>
        <w:tc>
          <w:tcPr>
            <w:tcW w:w="333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1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</w:rPr>
              <w:t>报考学科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 w:val="22"/>
                <w:szCs w:val="22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</w:rPr>
              <w:t>岗位及代码</w:t>
            </w:r>
          </w:p>
        </w:tc>
        <w:tc>
          <w:tcPr>
            <w:tcW w:w="32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47" w:hRule="atLeast"/>
        </w:trPr>
        <w:tc>
          <w:tcPr>
            <w:tcW w:w="1490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</w:rPr>
              <w:t>教师资格证书名称及编号</w:t>
            </w:r>
          </w:p>
        </w:tc>
        <w:tc>
          <w:tcPr>
            <w:tcW w:w="333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157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</w:rPr>
              <w:t>普通话等级    证书及编号</w:t>
            </w:r>
          </w:p>
        </w:tc>
        <w:tc>
          <w:tcPr>
            <w:tcW w:w="3237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12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75" w:hRule="atLeast"/>
        </w:trPr>
        <w:tc>
          <w:tcPr>
            <w:tcW w:w="1490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</w:rPr>
              <w:t>英语等级    证书及编号</w:t>
            </w:r>
          </w:p>
        </w:tc>
        <w:tc>
          <w:tcPr>
            <w:tcW w:w="333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157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</w:rPr>
              <w:t>其他相关    资格证书</w:t>
            </w:r>
          </w:p>
        </w:tc>
        <w:tc>
          <w:tcPr>
            <w:tcW w:w="3237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12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1" w:hRule="atLeast"/>
        </w:trPr>
        <w:tc>
          <w:tcPr>
            <w:tcW w:w="1490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</w:rPr>
              <w:t>户籍所在地</w:t>
            </w:r>
          </w:p>
        </w:tc>
        <w:tc>
          <w:tcPr>
            <w:tcW w:w="333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1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</w:rPr>
              <w:t>联系方式</w:t>
            </w:r>
          </w:p>
        </w:tc>
        <w:tc>
          <w:tcPr>
            <w:tcW w:w="32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ascii="仿宋_GB2312" w:hAnsi="宋体" w:eastAsia="仿宋_GB2312" w:cs="仿宋_GB2312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11" w:hRule="atLeast"/>
        </w:trPr>
        <w:tc>
          <w:tcPr>
            <w:tcW w:w="1490" w:type="dxa"/>
            <w:tcBorders>
              <w:top w:val="single" w:color="000000" w:sz="4" w:space="0"/>
              <w:left w:val="single" w:color="000000" w:sz="12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仿宋_GB2312" w:hAnsi="宋体" w:eastAsia="仿宋_GB2312" w:cs="仿宋_GB2312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  <w:lang w:val="en-US" w:eastAsia="zh-CN"/>
              </w:rPr>
              <w:t>有无《公告》应聘条件（二）中不得报考的情形</w:t>
            </w:r>
          </w:p>
        </w:tc>
        <w:tc>
          <w:tcPr>
            <w:tcW w:w="7725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0" w:name="_GoBack"/>
            <w:bookmarkEnd w:id="0"/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566" w:hRule="atLeast"/>
        </w:trPr>
        <w:tc>
          <w:tcPr>
            <w:tcW w:w="1490" w:type="dxa"/>
            <w:tcBorders>
              <w:top w:val="single" w:color="000000" w:sz="4" w:space="0"/>
              <w:left w:val="single" w:color="000000" w:sz="12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</w:rPr>
              <w:t>主要简历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</w:rPr>
              <w:t>（从上高中填起，尤其是上大学起始时间、院校、专业、学历及毕业后工作情况填写要详细准确完整）</w:t>
            </w:r>
          </w:p>
        </w:tc>
        <w:tc>
          <w:tcPr>
            <w:tcW w:w="7725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10" w:hRule="atLeast"/>
        </w:trPr>
        <w:tc>
          <w:tcPr>
            <w:tcW w:w="1490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eastAsia="zh-CN"/>
              </w:rPr>
              <w:t xml:space="preserve"> 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  <w:lang w:val="en-US" w:eastAsia="zh-CN"/>
              </w:rPr>
              <w:t xml:space="preserve">             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</w:rPr>
              <w:t>报名人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 w:val="22"/>
                <w:szCs w:val="22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</w:rPr>
              <w:t>声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 w:val="22"/>
                <w:szCs w:val="22"/>
              </w:rPr>
              <w:t xml:space="preserve">  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</w:rPr>
              <w:t>明</w:t>
            </w:r>
          </w:p>
        </w:tc>
        <w:tc>
          <w:tcPr>
            <w:tcW w:w="7725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top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Style w:val="4"/>
              </w:rPr>
              <w:t xml:space="preserve">    </w:t>
            </w:r>
            <w:r>
              <w:rPr>
                <w:rStyle w:val="4"/>
                <w:rFonts w:hint="eastAsia"/>
              </w:rPr>
              <w:t>本人郑重承诺：本人提交和填写的信息资料真实、准确</w:t>
            </w:r>
            <w:r>
              <w:rPr>
                <w:rStyle w:val="4"/>
                <w:rFonts w:hint="eastAsia" w:eastAsia="仿宋_GB2312"/>
                <w:lang w:eastAsia="zh-CN"/>
              </w:rPr>
              <w:t>、</w:t>
            </w:r>
            <w:r>
              <w:rPr>
                <w:rStyle w:val="4"/>
                <w:rFonts w:hint="eastAsia" w:eastAsia="仿宋_GB2312"/>
                <w:lang w:val="en-US" w:eastAsia="zh-CN"/>
              </w:rPr>
              <w:t>完整</w:t>
            </w:r>
            <w:r>
              <w:rPr>
                <w:rStyle w:val="4"/>
                <w:rFonts w:hint="eastAsia"/>
              </w:rPr>
              <w:t>，经与所报岗位报考资格条件核实，确认本人符合该岗位的报考资格条件。如本人不符合考试报名条件进行了报名或在报名表中有漏填、误填</w:t>
            </w:r>
            <w:r>
              <w:rPr>
                <w:rStyle w:val="4"/>
                <w:rFonts w:hint="eastAsia" w:eastAsia="仿宋_GB2312"/>
                <w:lang w:eastAsia="zh-CN"/>
              </w:rPr>
              <w:t>、</w:t>
            </w:r>
            <w:r>
              <w:rPr>
                <w:rStyle w:val="4"/>
                <w:rFonts w:hint="eastAsia" w:eastAsia="仿宋_GB2312"/>
                <w:lang w:val="en-US" w:eastAsia="zh-CN"/>
              </w:rPr>
              <w:t>隐瞒</w:t>
            </w:r>
            <w:r>
              <w:rPr>
                <w:rStyle w:val="4"/>
                <w:rFonts w:hint="eastAsia"/>
              </w:rPr>
              <w:t>，将无条件服从有关部门做出的考试成绩无效、不能进入聘用程序及不予聘用等决定，已缴纳的考试费用不予退回，由此而产生的一切后果由本人承担。</w:t>
            </w:r>
            <w:r>
              <w:rPr>
                <w:rStyle w:val="5"/>
              </w:rPr>
              <w:t xml:space="preserve">                                        </w:t>
            </w:r>
            <w:r>
              <w:rPr>
                <w:rStyle w:val="5"/>
              </w:rPr>
              <w:br w:type="textWrapping"/>
            </w:r>
            <w:r>
              <w:rPr>
                <w:rStyle w:val="5"/>
              </w:rPr>
              <w:t xml:space="preserve">                                       </w:t>
            </w:r>
            <w:r>
              <w:rPr>
                <w:rStyle w:val="4"/>
                <w:rFonts w:hint="eastAsia"/>
              </w:rPr>
              <w:t>报名人签字：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329" w:hRule="atLeast"/>
        </w:trPr>
        <w:tc>
          <w:tcPr>
            <w:tcW w:w="1490" w:type="dxa"/>
            <w:tcBorders>
              <w:top w:val="single" w:color="000000" w:sz="4" w:space="0"/>
              <w:left w:val="single" w:color="000000" w:sz="12" w:space="0"/>
              <w:bottom w:val="single" w:color="000000" w:sz="12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</w:rPr>
              <w:t>资格审查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 w:val="22"/>
                <w:szCs w:val="22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</w:rPr>
              <w:t>意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 w:val="22"/>
                <w:szCs w:val="22"/>
              </w:rPr>
              <w:t xml:space="preserve">    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</w:rPr>
              <w:t>见</w:t>
            </w:r>
          </w:p>
        </w:tc>
        <w:tc>
          <w:tcPr>
            <w:tcW w:w="7725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2"/>
                <w:szCs w:val="22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22"/>
                <w:szCs w:val="22"/>
              </w:rPr>
              <w:t xml:space="preserve">  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 w:val="22"/>
                <w:szCs w:val="22"/>
              </w:rPr>
              <w:br w:type="textWrapping"/>
            </w:r>
            <w:r>
              <w:rPr>
                <w:rFonts w:ascii="仿宋_GB2312" w:hAnsi="宋体" w:eastAsia="仿宋_GB2312" w:cs="仿宋_GB2312"/>
                <w:color w:val="000000"/>
                <w:kern w:val="0"/>
                <w:sz w:val="22"/>
                <w:szCs w:val="22"/>
              </w:rPr>
              <w:br w:type="textWrapping"/>
            </w:r>
            <w:r>
              <w:rPr>
                <w:rFonts w:ascii="仿宋_GB2312" w:hAnsi="宋体" w:eastAsia="仿宋_GB2312" w:cs="仿宋_GB2312"/>
                <w:color w:val="000000"/>
                <w:kern w:val="0"/>
                <w:sz w:val="22"/>
                <w:szCs w:val="22"/>
              </w:rPr>
              <w:t xml:space="preserve">                  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</w:rPr>
              <w:t>审查人签字：</w:t>
            </w: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</w:pPr>
    </w:p>
    <w:sectPr>
      <w:pgSz w:w="11906" w:h="16838"/>
      <w:pgMar w:top="1270" w:right="1800" w:bottom="1270" w:left="1800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A401F"/>
    <w:rsid w:val="000A401F"/>
    <w:rsid w:val="00F71E81"/>
    <w:rsid w:val="23A91AC4"/>
    <w:rsid w:val="253A322F"/>
    <w:rsid w:val="29185677"/>
    <w:rsid w:val="366C5F71"/>
    <w:rsid w:val="3BCD1BAC"/>
    <w:rsid w:val="43733BF4"/>
    <w:rsid w:val="48526F8A"/>
    <w:rsid w:val="607034FB"/>
    <w:rsid w:val="6C8D5846"/>
    <w:rsid w:val="7ECB75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21"/>
    <w:basedOn w:val="3"/>
    <w:qFormat/>
    <w:uiPriority w:val="99"/>
    <w:rPr>
      <w:rFonts w:ascii="仿宋_GB2312" w:eastAsia="仿宋_GB2312" w:cs="仿宋_GB2312"/>
      <w:color w:val="000000"/>
      <w:sz w:val="22"/>
      <w:szCs w:val="22"/>
      <w:u w:val="none"/>
    </w:rPr>
  </w:style>
  <w:style w:type="character" w:customStyle="1" w:styleId="5">
    <w:name w:val="font11"/>
    <w:basedOn w:val="3"/>
    <w:qFormat/>
    <w:uiPriority w:val="99"/>
    <w:rPr>
      <w:rFonts w:ascii="Times New Roman" w:hAnsi="Times New Roman" w:cs="Times New Roman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95</Words>
  <Characters>546</Characters>
  <Lines>4</Lines>
  <Paragraphs>1</Paragraphs>
  <TotalTime>0</TotalTime>
  <ScaleCrop>false</ScaleCrop>
  <LinksUpToDate>false</LinksUpToDate>
  <CharactersWithSpaces>640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2019-07-02T11:54:00Z</dcterms:created>
  <dc:creator>dreamsummit</dc:creator>
  <cp:lastModifiedBy>ayang</cp:lastModifiedBy>
  <cp:lastPrinted>2020-06-17T02:16:00Z</cp:lastPrinted>
  <dcterms:modified xsi:type="dcterms:W3CDTF">2020-06-18T09:29:06Z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