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2206" w:type="dxa"/>
        <w:tblLook w:val="04A0" w:firstRow="1" w:lastRow="0" w:firstColumn="1" w:lastColumn="0" w:noHBand="0" w:noVBand="1"/>
      </w:tblPr>
      <w:tblGrid>
        <w:gridCol w:w="630"/>
        <w:gridCol w:w="2616"/>
        <w:gridCol w:w="2409"/>
        <w:gridCol w:w="2127"/>
        <w:gridCol w:w="1842"/>
        <w:gridCol w:w="2582"/>
      </w:tblGrid>
      <w:tr w:rsidR="002E1088" w:rsidRPr="00F672EC" w14:paraId="57FAFB3F" w14:textId="77777777" w:rsidTr="002E1088">
        <w:trPr>
          <w:trHeight w:val="336"/>
        </w:trPr>
        <w:tc>
          <w:tcPr>
            <w:tcW w:w="630" w:type="dxa"/>
            <w:tcBorders>
              <w:top w:val="single" w:sz="12" w:space="0" w:color="auto"/>
              <w:left w:val="single" w:sz="12" w:space="0" w:color="auto"/>
              <w:bottom w:val="nil"/>
              <w:right w:val="single" w:sz="8" w:space="0" w:color="auto"/>
            </w:tcBorders>
            <w:shd w:val="clear" w:color="auto" w:fill="auto"/>
            <w:noWrap/>
            <w:vAlign w:val="center"/>
            <w:hideMark/>
          </w:tcPr>
          <w:p w14:paraId="0F8B21E8" w14:textId="77777777" w:rsidR="002E1088" w:rsidRPr="00F672EC" w:rsidRDefault="002E1088" w:rsidP="002E1088">
            <w:pPr>
              <w:widowControl/>
              <w:jc w:val="center"/>
              <w:rPr>
                <w:rFonts w:ascii="仿宋" w:eastAsia="仿宋" w:hAnsi="仿宋" w:cs="宋体"/>
                <w:color w:val="000000"/>
                <w:kern w:val="0"/>
                <w:szCs w:val="21"/>
              </w:rPr>
            </w:pPr>
            <w:bookmarkStart w:id="0" w:name="_GoBack"/>
            <w:bookmarkEnd w:id="0"/>
            <w:r w:rsidRPr="00F672EC">
              <w:rPr>
                <w:rFonts w:ascii="仿宋" w:eastAsia="仿宋" w:hAnsi="仿宋" w:cs="宋体" w:hint="eastAsia"/>
                <w:color w:val="000000"/>
                <w:kern w:val="0"/>
                <w:szCs w:val="21"/>
              </w:rPr>
              <w:t>岗位序号</w:t>
            </w:r>
          </w:p>
        </w:tc>
        <w:tc>
          <w:tcPr>
            <w:tcW w:w="2616" w:type="dxa"/>
            <w:tcBorders>
              <w:top w:val="single" w:sz="12" w:space="0" w:color="auto"/>
              <w:left w:val="nil"/>
              <w:bottom w:val="nil"/>
              <w:right w:val="single" w:sz="8" w:space="0" w:color="auto"/>
            </w:tcBorders>
            <w:shd w:val="clear" w:color="auto" w:fill="auto"/>
            <w:vAlign w:val="center"/>
            <w:hideMark/>
          </w:tcPr>
          <w:p w14:paraId="67A086A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依托项目名称</w:t>
            </w:r>
          </w:p>
        </w:tc>
        <w:tc>
          <w:tcPr>
            <w:tcW w:w="2409" w:type="dxa"/>
            <w:tcBorders>
              <w:top w:val="single" w:sz="12" w:space="0" w:color="auto"/>
              <w:left w:val="nil"/>
              <w:bottom w:val="nil"/>
              <w:right w:val="single" w:sz="8" w:space="0" w:color="auto"/>
            </w:tcBorders>
            <w:shd w:val="clear" w:color="auto" w:fill="auto"/>
            <w:vAlign w:val="center"/>
            <w:hideMark/>
          </w:tcPr>
          <w:p w14:paraId="145B093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岗位职责</w:t>
            </w:r>
          </w:p>
        </w:tc>
        <w:tc>
          <w:tcPr>
            <w:tcW w:w="2127" w:type="dxa"/>
            <w:tcBorders>
              <w:top w:val="single" w:sz="12" w:space="0" w:color="auto"/>
              <w:left w:val="nil"/>
              <w:bottom w:val="nil"/>
              <w:right w:val="single" w:sz="8" w:space="0" w:color="auto"/>
            </w:tcBorders>
            <w:shd w:val="clear" w:color="auto" w:fill="auto"/>
            <w:vAlign w:val="center"/>
            <w:hideMark/>
          </w:tcPr>
          <w:p w14:paraId="037E4F1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学历要求</w:t>
            </w:r>
          </w:p>
        </w:tc>
        <w:tc>
          <w:tcPr>
            <w:tcW w:w="1842" w:type="dxa"/>
            <w:tcBorders>
              <w:top w:val="single" w:sz="12" w:space="0" w:color="auto"/>
              <w:left w:val="nil"/>
              <w:bottom w:val="nil"/>
              <w:right w:val="single" w:sz="8" w:space="0" w:color="auto"/>
            </w:tcBorders>
            <w:shd w:val="clear" w:color="auto" w:fill="auto"/>
            <w:vAlign w:val="center"/>
            <w:hideMark/>
          </w:tcPr>
          <w:p w14:paraId="1FABF3D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专业要求</w:t>
            </w:r>
          </w:p>
        </w:tc>
        <w:tc>
          <w:tcPr>
            <w:tcW w:w="2582" w:type="dxa"/>
            <w:tcBorders>
              <w:top w:val="single" w:sz="12" w:space="0" w:color="auto"/>
              <w:left w:val="nil"/>
              <w:bottom w:val="nil"/>
              <w:right w:val="single" w:sz="12" w:space="0" w:color="auto"/>
            </w:tcBorders>
            <w:shd w:val="clear" w:color="auto" w:fill="auto"/>
            <w:vAlign w:val="center"/>
            <w:hideMark/>
          </w:tcPr>
          <w:p w14:paraId="22B6C04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备注</w:t>
            </w:r>
          </w:p>
        </w:tc>
      </w:tr>
      <w:tr w:rsidR="002E1088" w:rsidRPr="00F672EC" w14:paraId="1450BFD4" w14:textId="77777777" w:rsidTr="002E1088">
        <w:trPr>
          <w:trHeight w:val="350"/>
        </w:trPr>
        <w:tc>
          <w:tcPr>
            <w:tcW w:w="630" w:type="dxa"/>
            <w:tcBorders>
              <w:top w:val="nil"/>
              <w:left w:val="single" w:sz="12" w:space="0" w:color="auto"/>
              <w:bottom w:val="single" w:sz="8" w:space="0" w:color="auto"/>
              <w:right w:val="single" w:sz="8" w:space="0" w:color="auto"/>
            </w:tcBorders>
            <w:shd w:val="clear" w:color="auto" w:fill="auto"/>
            <w:vAlign w:val="center"/>
            <w:hideMark/>
          </w:tcPr>
          <w:p w14:paraId="5285741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tcBorders>
              <w:top w:val="nil"/>
              <w:left w:val="nil"/>
              <w:bottom w:val="single" w:sz="8" w:space="0" w:color="auto"/>
              <w:right w:val="single" w:sz="8" w:space="0" w:color="auto"/>
            </w:tcBorders>
            <w:shd w:val="clear" w:color="auto" w:fill="auto"/>
            <w:vAlign w:val="center"/>
            <w:hideMark/>
          </w:tcPr>
          <w:p w14:paraId="64C40FF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（一个岗位可依托多个项目）</w:t>
            </w:r>
          </w:p>
        </w:tc>
        <w:tc>
          <w:tcPr>
            <w:tcW w:w="2409" w:type="dxa"/>
            <w:tcBorders>
              <w:top w:val="nil"/>
              <w:left w:val="nil"/>
              <w:bottom w:val="single" w:sz="8" w:space="0" w:color="auto"/>
              <w:right w:val="single" w:sz="8" w:space="0" w:color="auto"/>
            </w:tcBorders>
            <w:shd w:val="clear" w:color="auto" w:fill="auto"/>
            <w:vAlign w:val="center"/>
            <w:hideMark/>
          </w:tcPr>
          <w:p w14:paraId="50A46C1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127" w:type="dxa"/>
            <w:tcBorders>
              <w:top w:val="nil"/>
              <w:left w:val="nil"/>
              <w:bottom w:val="single" w:sz="8" w:space="0" w:color="auto"/>
              <w:right w:val="single" w:sz="8" w:space="0" w:color="auto"/>
            </w:tcBorders>
            <w:shd w:val="clear" w:color="auto" w:fill="auto"/>
            <w:vAlign w:val="center"/>
            <w:hideMark/>
          </w:tcPr>
          <w:p w14:paraId="4ED46D0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（填写本科、研究生、博士）</w:t>
            </w:r>
          </w:p>
        </w:tc>
        <w:tc>
          <w:tcPr>
            <w:tcW w:w="1842" w:type="dxa"/>
            <w:tcBorders>
              <w:top w:val="nil"/>
              <w:left w:val="nil"/>
              <w:bottom w:val="single" w:sz="8" w:space="0" w:color="auto"/>
              <w:right w:val="single" w:sz="8" w:space="0" w:color="auto"/>
            </w:tcBorders>
            <w:shd w:val="clear" w:color="auto" w:fill="auto"/>
            <w:vAlign w:val="center"/>
            <w:hideMark/>
          </w:tcPr>
          <w:p w14:paraId="46676CE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（填写一级学科）</w:t>
            </w:r>
          </w:p>
        </w:tc>
        <w:tc>
          <w:tcPr>
            <w:tcW w:w="2582" w:type="dxa"/>
            <w:tcBorders>
              <w:top w:val="nil"/>
              <w:left w:val="nil"/>
              <w:bottom w:val="single" w:sz="8" w:space="0" w:color="auto"/>
              <w:right w:val="single" w:sz="12" w:space="0" w:color="auto"/>
            </w:tcBorders>
            <w:shd w:val="clear" w:color="auto" w:fill="auto"/>
            <w:vAlign w:val="center"/>
            <w:hideMark/>
          </w:tcPr>
          <w:p w14:paraId="08C8A43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（其他要求）</w:t>
            </w:r>
          </w:p>
        </w:tc>
      </w:tr>
      <w:tr w:rsidR="002E1088" w:rsidRPr="00F672EC" w14:paraId="3DED6E1A" w14:textId="77777777" w:rsidTr="002E1088">
        <w:trPr>
          <w:trHeight w:val="912"/>
        </w:trPr>
        <w:tc>
          <w:tcPr>
            <w:tcW w:w="630" w:type="dxa"/>
            <w:tcBorders>
              <w:top w:val="nil"/>
              <w:left w:val="single" w:sz="12" w:space="0" w:color="auto"/>
              <w:bottom w:val="single" w:sz="12" w:space="0" w:color="auto"/>
              <w:right w:val="single" w:sz="12" w:space="0" w:color="auto"/>
            </w:tcBorders>
            <w:shd w:val="clear" w:color="auto" w:fill="auto"/>
            <w:vAlign w:val="center"/>
            <w:hideMark/>
          </w:tcPr>
          <w:p w14:paraId="78DBE66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w:t>
            </w:r>
          </w:p>
        </w:tc>
        <w:tc>
          <w:tcPr>
            <w:tcW w:w="2616" w:type="dxa"/>
            <w:tcBorders>
              <w:top w:val="nil"/>
              <w:left w:val="nil"/>
              <w:bottom w:val="single" w:sz="8" w:space="0" w:color="auto"/>
              <w:right w:val="single" w:sz="8" w:space="0" w:color="auto"/>
            </w:tcBorders>
            <w:shd w:val="clear" w:color="auto" w:fill="auto"/>
            <w:vAlign w:val="center"/>
            <w:hideMark/>
          </w:tcPr>
          <w:p w14:paraId="2723EF9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肿瘤去分化与肿瘤微环境相互作用的机制和可视化研究</w:t>
            </w:r>
          </w:p>
        </w:tc>
        <w:tc>
          <w:tcPr>
            <w:tcW w:w="2409" w:type="dxa"/>
            <w:tcBorders>
              <w:top w:val="nil"/>
              <w:left w:val="nil"/>
              <w:bottom w:val="single" w:sz="8" w:space="0" w:color="auto"/>
              <w:right w:val="single" w:sz="8" w:space="0" w:color="auto"/>
            </w:tcBorders>
            <w:shd w:val="clear" w:color="auto" w:fill="auto"/>
            <w:vAlign w:val="center"/>
            <w:hideMark/>
          </w:tcPr>
          <w:p w14:paraId="28AA4CD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协助开展相关科研课题以及领导交办的其他工作</w:t>
            </w:r>
          </w:p>
        </w:tc>
        <w:tc>
          <w:tcPr>
            <w:tcW w:w="2127" w:type="dxa"/>
            <w:tcBorders>
              <w:top w:val="nil"/>
              <w:left w:val="nil"/>
              <w:bottom w:val="single" w:sz="8" w:space="0" w:color="auto"/>
              <w:right w:val="single" w:sz="8" w:space="0" w:color="auto"/>
            </w:tcBorders>
            <w:shd w:val="clear" w:color="auto" w:fill="auto"/>
            <w:vAlign w:val="center"/>
            <w:hideMark/>
          </w:tcPr>
          <w:p w14:paraId="2852B2A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硕士及以上</w:t>
            </w:r>
          </w:p>
        </w:tc>
        <w:tc>
          <w:tcPr>
            <w:tcW w:w="1842" w:type="dxa"/>
            <w:tcBorders>
              <w:top w:val="nil"/>
              <w:left w:val="nil"/>
              <w:bottom w:val="single" w:sz="8" w:space="0" w:color="auto"/>
              <w:right w:val="single" w:sz="8" w:space="0" w:color="auto"/>
            </w:tcBorders>
            <w:shd w:val="clear" w:color="auto" w:fill="auto"/>
            <w:vAlign w:val="center"/>
            <w:hideMark/>
          </w:tcPr>
          <w:p w14:paraId="079D067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生物学、细胞生物学</w:t>
            </w:r>
          </w:p>
        </w:tc>
        <w:tc>
          <w:tcPr>
            <w:tcW w:w="2582" w:type="dxa"/>
            <w:tcBorders>
              <w:top w:val="nil"/>
              <w:left w:val="nil"/>
              <w:bottom w:val="single" w:sz="8" w:space="0" w:color="auto"/>
              <w:right w:val="single" w:sz="12" w:space="0" w:color="auto"/>
            </w:tcBorders>
            <w:shd w:val="clear" w:color="auto" w:fill="auto"/>
            <w:vAlign w:val="center"/>
            <w:hideMark/>
          </w:tcPr>
          <w:p w14:paraId="2E0CD8F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35岁及以下</w:t>
            </w:r>
          </w:p>
        </w:tc>
      </w:tr>
      <w:tr w:rsidR="002E1088" w:rsidRPr="00F672EC" w14:paraId="4CFC407B" w14:textId="77777777" w:rsidTr="002E1088">
        <w:trPr>
          <w:trHeight w:val="996"/>
        </w:trPr>
        <w:tc>
          <w:tcPr>
            <w:tcW w:w="630" w:type="dxa"/>
            <w:tcBorders>
              <w:top w:val="nil"/>
              <w:left w:val="single" w:sz="12" w:space="0" w:color="auto"/>
              <w:bottom w:val="single" w:sz="12" w:space="0" w:color="auto"/>
              <w:right w:val="single" w:sz="12" w:space="0" w:color="auto"/>
            </w:tcBorders>
            <w:shd w:val="clear" w:color="auto" w:fill="auto"/>
            <w:vAlign w:val="center"/>
            <w:hideMark/>
          </w:tcPr>
          <w:p w14:paraId="58A5AF8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w:t>
            </w:r>
          </w:p>
        </w:tc>
        <w:tc>
          <w:tcPr>
            <w:tcW w:w="2616" w:type="dxa"/>
            <w:tcBorders>
              <w:top w:val="nil"/>
              <w:left w:val="nil"/>
              <w:bottom w:val="single" w:sz="12" w:space="0" w:color="auto"/>
              <w:right w:val="single" w:sz="8" w:space="0" w:color="auto"/>
            </w:tcBorders>
            <w:shd w:val="clear" w:color="auto" w:fill="auto"/>
            <w:vAlign w:val="center"/>
            <w:hideMark/>
          </w:tcPr>
          <w:p w14:paraId="674B2D2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螺纹效应与旁观效应协同作用下的宫颈癌细胞损伤与组织代谢改变的研究 </w:t>
            </w:r>
          </w:p>
        </w:tc>
        <w:tc>
          <w:tcPr>
            <w:tcW w:w="2409" w:type="dxa"/>
            <w:tcBorders>
              <w:top w:val="nil"/>
              <w:left w:val="nil"/>
              <w:bottom w:val="single" w:sz="12" w:space="0" w:color="auto"/>
              <w:right w:val="single" w:sz="8" w:space="0" w:color="auto"/>
            </w:tcBorders>
            <w:shd w:val="clear" w:color="auto" w:fill="auto"/>
            <w:vAlign w:val="center"/>
            <w:hideMark/>
          </w:tcPr>
          <w:p w14:paraId="4A0FEE9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协助开展相关科研课题以及领导交办的其他工作 </w:t>
            </w:r>
          </w:p>
        </w:tc>
        <w:tc>
          <w:tcPr>
            <w:tcW w:w="2127" w:type="dxa"/>
            <w:tcBorders>
              <w:top w:val="nil"/>
              <w:left w:val="nil"/>
              <w:bottom w:val="single" w:sz="12" w:space="0" w:color="auto"/>
              <w:right w:val="single" w:sz="8" w:space="0" w:color="auto"/>
            </w:tcBorders>
            <w:shd w:val="clear" w:color="auto" w:fill="auto"/>
            <w:vAlign w:val="center"/>
            <w:hideMark/>
          </w:tcPr>
          <w:p w14:paraId="6041AE6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本科及以上</w:t>
            </w:r>
          </w:p>
        </w:tc>
        <w:tc>
          <w:tcPr>
            <w:tcW w:w="1842" w:type="dxa"/>
            <w:tcBorders>
              <w:top w:val="nil"/>
              <w:left w:val="nil"/>
              <w:bottom w:val="single" w:sz="12" w:space="0" w:color="auto"/>
              <w:right w:val="single" w:sz="8" w:space="0" w:color="auto"/>
            </w:tcBorders>
            <w:shd w:val="clear" w:color="auto" w:fill="auto"/>
            <w:vAlign w:val="center"/>
            <w:hideMark/>
          </w:tcPr>
          <w:p w14:paraId="52CCE6E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基础医学、生物工程</w:t>
            </w:r>
          </w:p>
        </w:tc>
        <w:tc>
          <w:tcPr>
            <w:tcW w:w="2582" w:type="dxa"/>
            <w:tcBorders>
              <w:top w:val="nil"/>
              <w:left w:val="nil"/>
              <w:bottom w:val="single" w:sz="12" w:space="0" w:color="auto"/>
              <w:right w:val="single" w:sz="12" w:space="0" w:color="auto"/>
            </w:tcBorders>
            <w:shd w:val="clear" w:color="auto" w:fill="auto"/>
            <w:vAlign w:val="center"/>
            <w:hideMark/>
          </w:tcPr>
          <w:p w14:paraId="19C245C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35岁及以下 </w:t>
            </w:r>
          </w:p>
        </w:tc>
      </w:tr>
      <w:tr w:rsidR="002E1088" w:rsidRPr="00F672EC" w14:paraId="5B4B4D8B" w14:textId="77777777" w:rsidTr="002E1088">
        <w:trPr>
          <w:trHeight w:val="672"/>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0442905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3</w:t>
            </w:r>
          </w:p>
        </w:tc>
        <w:tc>
          <w:tcPr>
            <w:tcW w:w="2616" w:type="dxa"/>
            <w:tcBorders>
              <w:top w:val="nil"/>
              <w:left w:val="nil"/>
              <w:bottom w:val="single" w:sz="8" w:space="0" w:color="auto"/>
              <w:right w:val="single" w:sz="8" w:space="0" w:color="auto"/>
            </w:tcBorders>
            <w:shd w:val="clear" w:color="auto" w:fill="auto"/>
            <w:vAlign w:val="center"/>
            <w:hideMark/>
          </w:tcPr>
          <w:p w14:paraId="08A740E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信息物理社会可信服务计算教育部重点实验室</w:t>
            </w:r>
          </w:p>
        </w:tc>
        <w:tc>
          <w:tcPr>
            <w:tcW w:w="2409" w:type="dxa"/>
            <w:tcBorders>
              <w:top w:val="nil"/>
              <w:left w:val="nil"/>
              <w:bottom w:val="single" w:sz="8" w:space="0" w:color="auto"/>
              <w:right w:val="single" w:sz="8" w:space="0" w:color="auto"/>
            </w:tcBorders>
            <w:shd w:val="clear" w:color="auto" w:fill="auto"/>
            <w:vAlign w:val="center"/>
            <w:hideMark/>
          </w:tcPr>
          <w:p w14:paraId="1371B0B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实验室平台科研辅助管理</w:t>
            </w:r>
          </w:p>
        </w:tc>
        <w:tc>
          <w:tcPr>
            <w:tcW w:w="2127" w:type="dxa"/>
            <w:tcBorders>
              <w:top w:val="nil"/>
              <w:left w:val="nil"/>
              <w:bottom w:val="single" w:sz="8" w:space="0" w:color="auto"/>
              <w:right w:val="single" w:sz="8" w:space="0" w:color="auto"/>
            </w:tcBorders>
            <w:shd w:val="clear" w:color="auto" w:fill="auto"/>
            <w:vAlign w:val="center"/>
            <w:hideMark/>
          </w:tcPr>
          <w:p w14:paraId="0B952B4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w:t>
            </w:r>
          </w:p>
        </w:tc>
        <w:tc>
          <w:tcPr>
            <w:tcW w:w="1842" w:type="dxa"/>
            <w:tcBorders>
              <w:top w:val="nil"/>
              <w:left w:val="nil"/>
              <w:bottom w:val="single" w:sz="8" w:space="0" w:color="auto"/>
              <w:right w:val="single" w:sz="12" w:space="0" w:color="auto"/>
            </w:tcBorders>
            <w:shd w:val="clear" w:color="auto" w:fill="auto"/>
            <w:vAlign w:val="center"/>
            <w:hideMark/>
          </w:tcPr>
          <w:p w14:paraId="74AB2C7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软件工程</w:t>
            </w:r>
          </w:p>
        </w:tc>
        <w:tc>
          <w:tcPr>
            <w:tcW w:w="2582" w:type="dxa"/>
            <w:tcBorders>
              <w:top w:val="nil"/>
              <w:left w:val="nil"/>
              <w:bottom w:val="single" w:sz="12" w:space="0" w:color="auto"/>
              <w:right w:val="single" w:sz="12" w:space="0" w:color="auto"/>
            </w:tcBorders>
            <w:shd w:val="clear" w:color="auto" w:fill="auto"/>
            <w:noWrap/>
            <w:vAlign w:val="center"/>
            <w:hideMark/>
          </w:tcPr>
          <w:p w14:paraId="65D5EF5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385A7DEF" w14:textId="77777777" w:rsidTr="002E1088">
        <w:trPr>
          <w:trHeight w:val="456"/>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72EABA2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4</w:t>
            </w:r>
          </w:p>
        </w:tc>
        <w:tc>
          <w:tcPr>
            <w:tcW w:w="2616" w:type="dxa"/>
            <w:tcBorders>
              <w:top w:val="nil"/>
              <w:left w:val="nil"/>
              <w:bottom w:val="single" w:sz="8" w:space="0" w:color="auto"/>
              <w:right w:val="single" w:sz="8" w:space="0" w:color="auto"/>
            </w:tcBorders>
            <w:shd w:val="clear" w:color="auto" w:fill="auto"/>
            <w:vAlign w:val="center"/>
            <w:hideMark/>
          </w:tcPr>
          <w:p w14:paraId="31F3DF7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城市服务运行态势感知及优化技术</w:t>
            </w:r>
          </w:p>
        </w:tc>
        <w:tc>
          <w:tcPr>
            <w:tcW w:w="2409" w:type="dxa"/>
            <w:tcBorders>
              <w:top w:val="nil"/>
              <w:left w:val="nil"/>
              <w:bottom w:val="single" w:sz="8" w:space="0" w:color="auto"/>
              <w:right w:val="single" w:sz="8" w:space="0" w:color="auto"/>
            </w:tcBorders>
            <w:shd w:val="clear" w:color="auto" w:fill="auto"/>
            <w:vAlign w:val="center"/>
            <w:hideMark/>
          </w:tcPr>
          <w:p w14:paraId="73D0400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科研项目辅助研究、学术及财务辅助管理</w:t>
            </w:r>
          </w:p>
        </w:tc>
        <w:tc>
          <w:tcPr>
            <w:tcW w:w="2127" w:type="dxa"/>
            <w:tcBorders>
              <w:top w:val="nil"/>
              <w:left w:val="nil"/>
              <w:bottom w:val="single" w:sz="8" w:space="0" w:color="auto"/>
              <w:right w:val="single" w:sz="8" w:space="0" w:color="auto"/>
            </w:tcBorders>
            <w:shd w:val="clear" w:color="auto" w:fill="auto"/>
            <w:vAlign w:val="center"/>
            <w:hideMark/>
          </w:tcPr>
          <w:p w14:paraId="1735330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w:t>
            </w:r>
          </w:p>
        </w:tc>
        <w:tc>
          <w:tcPr>
            <w:tcW w:w="1842" w:type="dxa"/>
            <w:tcBorders>
              <w:top w:val="nil"/>
              <w:left w:val="nil"/>
              <w:bottom w:val="single" w:sz="8" w:space="0" w:color="auto"/>
              <w:right w:val="single" w:sz="12" w:space="0" w:color="auto"/>
            </w:tcBorders>
            <w:shd w:val="clear" w:color="auto" w:fill="auto"/>
            <w:vAlign w:val="center"/>
            <w:hideMark/>
          </w:tcPr>
          <w:p w14:paraId="6EF4196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软件工程</w:t>
            </w:r>
          </w:p>
        </w:tc>
        <w:tc>
          <w:tcPr>
            <w:tcW w:w="2582" w:type="dxa"/>
            <w:tcBorders>
              <w:top w:val="nil"/>
              <w:left w:val="nil"/>
              <w:bottom w:val="single" w:sz="12" w:space="0" w:color="auto"/>
              <w:right w:val="single" w:sz="12" w:space="0" w:color="auto"/>
            </w:tcBorders>
            <w:shd w:val="clear" w:color="auto" w:fill="auto"/>
            <w:noWrap/>
            <w:vAlign w:val="center"/>
            <w:hideMark/>
          </w:tcPr>
          <w:p w14:paraId="257FF15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78433414" w14:textId="77777777" w:rsidTr="002E1088">
        <w:trPr>
          <w:trHeight w:val="456"/>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029DFFD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5</w:t>
            </w:r>
          </w:p>
        </w:tc>
        <w:tc>
          <w:tcPr>
            <w:tcW w:w="2616" w:type="dxa"/>
            <w:tcBorders>
              <w:top w:val="nil"/>
              <w:left w:val="nil"/>
              <w:bottom w:val="single" w:sz="8" w:space="0" w:color="auto"/>
              <w:right w:val="single" w:sz="8" w:space="0" w:color="auto"/>
            </w:tcBorders>
            <w:shd w:val="clear" w:color="auto" w:fill="auto"/>
            <w:vAlign w:val="center"/>
            <w:hideMark/>
          </w:tcPr>
          <w:p w14:paraId="026B74B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基于协程的函数式异步数据分发技术研究</w:t>
            </w:r>
          </w:p>
        </w:tc>
        <w:tc>
          <w:tcPr>
            <w:tcW w:w="2409" w:type="dxa"/>
            <w:tcBorders>
              <w:top w:val="nil"/>
              <w:left w:val="nil"/>
              <w:bottom w:val="single" w:sz="8" w:space="0" w:color="auto"/>
              <w:right w:val="single" w:sz="8" w:space="0" w:color="auto"/>
            </w:tcBorders>
            <w:shd w:val="clear" w:color="auto" w:fill="auto"/>
            <w:vAlign w:val="center"/>
            <w:hideMark/>
          </w:tcPr>
          <w:p w14:paraId="6F68E25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科研项目辅助研究、学术及财务辅助管理</w:t>
            </w:r>
          </w:p>
        </w:tc>
        <w:tc>
          <w:tcPr>
            <w:tcW w:w="2127" w:type="dxa"/>
            <w:tcBorders>
              <w:top w:val="nil"/>
              <w:left w:val="nil"/>
              <w:bottom w:val="single" w:sz="8" w:space="0" w:color="auto"/>
              <w:right w:val="single" w:sz="8" w:space="0" w:color="auto"/>
            </w:tcBorders>
            <w:shd w:val="clear" w:color="auto" w:fill="auto"/>
            <w:vAlign w:val="center"/>
            <w:hideMark/>
          </w:tcPr>
          <w:p w14:paraId="25BF7F3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w:t>
            </w:r>
          </w:p>
        </w:tc>
        <w:tc>
          <w:tcPr>
            <w:tcW w:w="1842" w:type="dxa"/>
            <w:tcBorders>
              <w:top w:val="nil"/>
              <w:left w:val="nil"/>
              <w:bottom w:val="single" w:sz="8" w:space="0" w:color="auto"/>
              <w:right w:val="single" w:sz="12" w:space="0" w:color="auto"/>
            </w:tcBorders>
            <w:shd w:val="clear" w:color="auto" w:fill="auto"/>
            <w:vAlign w:val="center"/>
            <w:hideMark/>
          </w:tcPr>
          <w:p w14:paraId="3E7F1C2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软件工程</w:t>
            </w:r>
          </w:p>
        </w:tc>
        <w:tc>
          <w:tcPr>
            <w:tcW w:w="2582" w:type="dxa"/>
            <w:tcBorders>
              <w:top w:val="nil"/>
              <w:left w:val="nil"/>
              <w:bottom w:val="single" w:sz="12" w:space="0" w:color="auto"/>
              <w:right w:val="single" w:sz="12" w:space="0" w:color="auto"/>
            </w:tcBorders>
            <w:shd w:val="clear" w:color="auto" w:fill="auto"/>
            <w:noWrap/>
            <w:vAlign w:val="center"/>
            <w:hideMark/>
          </w:tcPr>
          <w:p w14:paraId="2D678AC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6204501B" w14:textId="77777777" w:rsidTr="002E1088">
        <w:trPr>
          <w:trHeight w:val="456"/>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4531C9E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6</w:t>
            </w:r>
          </w:p>
        </w:tc>
        <w:tc>
          <w:tcPr>
            <w:tcW w:w="2616" w:type="dxa"/>
            <w:tcBorders>
              <w:top w:val="nil"/>
              <w:left w:val="nil"/>
              <w:bottom w:val="single" w:sz="8" w:space="0" w:color="auto"/>
              <w:right w:val="single" w:sz="8" w:space="0" w:color="auto"/>
            </w:tcBorders>
            <w:shd w:val="clear" w:color="auto" w:fill="auto"/>
            <w:vAlign w:val="center"/>
            <w:hideMark/>
          </w:tcPr>
          <w:p w14:paraId="221C108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川渝城市群协同创新服务机制研究</w:t>
            </w:r>
          </w:p>
        </w:tc>
        <w:tc>
          <w:tcPr>
            <w:tcW w:w="2409" w:type="dxa"/>
            <w:tcBorders>
              <w:top w:val="nil"/>
              <w:left w:val="nil"/>
              <w:bottom w:val="single" w:sz="8" w:space="0" w:color="auto"/>
              <w:right w:val="single" w:sz="8" w:space="0" w:color="auto"/>
            </w:tcBorders>
            <w:shd w:val="clear" w:color="auto" w:fill="auto"/>
            <w:vAlign w:val="center"/>
            <w:hideMark/>
          </w:tcPr>
          <w:p w14:paraId="29B2711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科研项目辅助研究、学术及财务辅助管理</w:t>
            </w:r>
          </w:p>
        </w:tc>
        <w:tc>
          <w:tcPr>
            <w:tcW w:w="2127" w:type="dxa"/>
            <w:tcBorders>
              <w:top w:val="nil"/>
              <w:left w:val="nil"/>
              <w:bottom w:val="single" w:sz="8" w:space="0" w:color="auto"/>
              <w:right w:val="single" w:sz="8" w:space="0" w:color="auto"/>
            </w:tcBorders>
            <w:shd w:val="clear" w:color="auto" w:fill="auto"/>
            <w:vAlign w:val="center"/>
            <w:hideMark/>
          </w:tcPr>
          <w:p w14:paraId="3DAA6B9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w:t>
            </w:r>
          </w:p>
        </w:tc>
        <w:tc>
          <w:tcPr>
            <w:tcW w:w="1842" w:type="dxa"/>
            <w:tcBorders>
              <w:top w:val="nil"/>
              <w:left w:val="nil"/>
              <w:bottom w:val="single" w:sz="8" w:space="0" w:color="auto"/>
              <w:right w:val="single" w:sz="12" w:space="0" w:color="auto"/>
            </w:tcBorders>
            <w:shd w:val="clear" w:color="auto" w:fill="auto"/>
            <w:vAlign w:val="center"/>
            <w:hideMark/>
          </w:tcPr>
          <w:p w14:paraId="4DEE0B3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软件工程</w:t>
            </w:r>
          </w:p>
        </w:tc>
        <w:tc>
          <w:tcPr>
            <w:tcW w:w="2582" w:type="dxa"/>
            <w:tcBorders>
              <w:top w:val="nil"/>
              <w:left w:val="nil"/>
              <w:bottom w:val="single" w:sz="12" w:space="0" w:color="auto"/>
              <w:right w:val="single" w:sz="12" w:space="0" w:color="auto"/>
            </w:tcBorders>
            <w:shd w:val="clear" w:color="auto" w:fill="auto"/>
            <w:noWrap/>
            <w:vAlign w:val="center"/>
            <w:hideMark/>
          </w:tcPr>
          <w:p w14:paraId="40323AB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5AF69656" w14:textId="77777777" w:rsidTr="002E1088">
        <w:trPr>
          <w:trHeight w:val="672"/>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5A8207C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7</w:t>
            </w:r>
          </w:p>
        </w:tc>
        <w:tc>
          <w:tcPr>
            <w:tcW w:w="2616" w:type="dxa"/>
            <w:tcBorders>
              <w:top w:val="nil"/>
              <w:left w:val="nil"/>
              <w:bottom w:val="single" w:sz="8" w:space="0" w:color="auto"/>
              <w:right w:val="single" w:sz="8" w:space="0" w:color="auto"/>
            </w:tcBorders>
            <w:shd w:val="clear" w:color="auto" w:fill="auto"/>
            <w:vAlign w:val="center"/>
            <w:hideMark/>
          </w:tcPr>
          <w:p w14:paraId="497153A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汽车产业集聚区域网络协同制造发展模式研究</w:t>
            </w:r>
          </w:p>
        </w:tc>
        <w:tc>
          <w:tcPr>
            <w:tcW w:w="2409" w:type="dxa"/>
            <w:tcBorders>
              <w:top w:val="nil"/>
              <w:left w:val="nil"/>
              <w:bottom w:val="single" w:sz="8" w:space="0" w:color="auto"/>
              <w:right w:val="single" w:sz="8" w:space="0" w:color="auto"/>
            </w:tcBorders>
            <w:shd w:val="clear" w:color="auto" w:fill="auto"/>
            <w:vAlign w:val="center"/>
            <w:hideMark/>
          </w:tcPr>
          <w:p w14:paraId="1BA413C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科研项目辅助研究、学术及财务辅助管理</w:t>
            </w:r>
          </w:p>
        </w:tc>
        <w:tc>
          <w:tcPr>
            <w:tcW w:w="2127" w:type="dxa"/>
            <w:tcBorders>
              <w:top w:val="nil"/>
              <w:left w:val="nil"/>
              <w:bottom w:val="single" w:sz="8" w:space="0" w:color="auto"/>
              <w:right w:val="single" w:sz="8" w:space="0" w:color="auto"/>
            </w:tcBorders>
            <w:shd w:val="clear" w:color="auto" w:fill="auto"/>
            <w:vAlign w:val="center"/>
            <w:hideMark/>
          </w:tcPr>
          <w:p w14:paraId="009688E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w:t>
            </w:r>
          </w:p>
        </w:tc>
        <w:tc>
          <w:tcPr>
            <w:tcW w:w="1842" w:type="dxa"/>
            <w:tcBorders>
              <w:top w:val="nil"/>
              <w:left w:val="nil"/>
              <w:bottom w:val="single" w:sz="8" w:space="0" w:color="auto"/>
              <w:right w:val="single" w:sz="12" w:space="0" w:color="auto"/>
            </w:tcBorders>
            <w:shd w:val="clear" w:color="auto" w:fill="auto"/>
            <w:vAlign w:val="center"/>
            <w:hideMark/>
          </w:tcPr>
          <w:p w14:paraId="2A0F3C8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软件工程</w:t>
            </w:r>
          </w:p>
        </w:tc>
        <w:tc>
          <w:tcPr>
            <w:tcW w:w="2582" w:type="dxa"/>
            <w:tcBorders>
              <w:top w:val="nil"/>
              <w:left w:val="nil"/>
              <w:bottom w:val="single" w:sz="12" w:space="0" w:color="auto"/>
              <w:right w:val="single" w:sz="12" w:space="0" w:color="auto"/>
            </w:tcBorders>
            <w:shd w:val="clear" w:color="auto" w:fill="auto"/>
            <w:noWrap/>
            <w:vAlign w:val="center"/>
            <w:hideMark/>
          </w:tcPr>
          <w:p w14:paraId="2591870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33B4A95B" w14:textId="77777777" w:rsidTr="002E1088">
        <w:trPr>
          <w:trHeight w:val="456"/>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40F2419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8</w:t>
            </w:r>
          </w:p>
        </w:tc>
        <w:tc>
          <w:tcPr>
            <w:tcW w:w="2616" w:type="dxa"/>
            <w:tcBorders>
              <w:top w:val="nil"/>
              <w:left w:val="nil"/>
              <w:bottom w:val="single" w:sz="8" w:space="0" w:color="auto"/>
              <w:right w:val="single" w:sz="8" w:space="0" w:color="auto"/>
            </w:tcBorders>
            <w:shd w:val="clear" w:color="auto" w:fill="auto"/>
            <w:vAlign w:val="center"/>
            <w:hideMark/>
          </w:tcPr>
          <w:p w14:paraId="28CA0B1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基于多元知识融合的大数据自适应可视化</w:t>
            </w:r>
          </w:p>
        </w:tc>
        <w:tc>
          <w:tcPr>
            <w:tcW w:w="2409" w:type="dxa"/>
            <w:tcBorders>
              <w:top w:val="nil"/>
              <w:left w:val="nil"/>
              <w:bottom w:val="single" w:sz="8" w:space="0" w:color="auto"/>
              <w:right w:val="single" w:sz="8" w:space="0" w:color="auto"/>
            </w:tcBorders>
            <w:shd w:val="clear" w:color="auto" w:fill="auto"/>
            <w:vAlign w:val="center"/>
            <w:hideMark/>
          </w:tcPr>
          <w:p w14:paraId="6A17C8F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科研项目辅助研究、学术及财务辅助管理</w:t>
            </w:r>
          </w:p>
        </w:tc>
        <w:tc>
          <w:tcPr>
            <w:tcW w:w="2127" w:type="dxa"/>
            <w:tcBorders>
              <w:top w:val="nil"/>
              <w:left w:val="nil"/>
              <w:bottom w:val="single" w:sz="8" w:space="0" w:color="auto"/>
              <w:right w:val="single" w:sz="8" w:space="0" w:color="auto"/>
            </w:tcBorders>
            <w:shd w:val="clear" w:color="auto" w:fill="auto"/>
            <w:vAlign w:val="center"/>
            <w:hideMark/>
          </w:tcPr>
          <w:p w14:paraId="2D85AF9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w:t>
            </w:r>
          </w:p>
        </w:tc>
        <w:tc>
          <w:tcPr>
            <w:tcW w:w="1842" w:type="dxa"/>
            <w:tcBorders>
              <w:top w:val="nil"/>
              <w:left w:val="nil"/>
              <w:bottom w:val="single" w:sz="8" w:space="0" w:color="auto"/>
              <w:right w:val="single" w:sz="12" w:space="0" w:color="auto"/>
            </w:tcBorders>
            <w:shd w:val="clear" w:color="auto" w:fill="auto"/>
            <w:vAlign w:val="center"/>
            <w:hideMark/>
          </w:tcPr>
          <w:p w14:paraId="7CAE9B2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软件工程</w:t>
            </w:r>
          </w:p>
        </w:tc>
        <w:tc>
          <w:tcPr>
            <w:tcW w:w="2582" w:type="dxa"/>
            <w:tcBorders>
              <w:top w:val="nil"/>
              <w:left w:val="nil"/>
              <w:bottom w:val="single" w:sz="12" w:space="0" w:color="auto"/>
              <w:right w:val="single" w:sz="12" w:space="0" w:color="auto"/>
            </w:tcBorders>
            <w:shd w:val="clear" w:color="auto" w:fill="auto"/>
            <w:noWrap/>
            <w:vAlign w:val="center"/>
            <w:hideMark/>
          </w:tcPr>
          <w:p w14:paraId="5183432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708BCFC0" w14:textId="77777777" w:rsidTr="002E1088">
        <w:trPr>
          <w:trHeight w:val="672"/>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34D1CEA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9</w:t>
            </w:r>
          </w:p>
        </w:tc>
        <w:tc>
          <w:tcPr>
            <w:tcW w:w="2616" w:type="dxa"/>
            <w:tcBorders>
              <w:top w:val="nil"/>
              <w:left w:val="nil"/>
              <w:bottom w:val="single" w:sz="8" w:space="0" w:color="auto"/>
              <w:right w:val="single" w:sz="8" w:space="0" w:color="auto"/>
            </w:tcBorders>
            <w:shd w:val="clear" w:color="auto" w:fill="auto"/>
            <w:vAlign w:val="center"/>
            <w:hideMark/>
          </w:tcPr>
          <w:p w14:paraId="6FF1477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大规模多源多主体城市群服务汇聚与治理技术</w:t>
            </w:r>
          </w:p>
        </w:tc>
        <w:tc>
          <w:tcPr>
            <w:tcW w:w="2409" w:type="dxa"/>
            <w:tcBorders>
              <w:top w:val="nil"/>
              <w:left w:val="nil"/>
              <w:bottom w:val="single" w:sz="8" w:space="0" w:color="auto"/>
              <w:right w:val="single" w:sz="8" w:space="0" w:color="auto"/>
            </w:tcBorders>
            <w:shd w:val="clear" w:color="auto" w:fill="auto"/>
            <w:vAlign w:val="center"/>
            <w:hideMark/>
          </w:tcPr>
          <w:p w14:paraId="164F6A9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科研项目辅助研究、学术及财务辅助管理</w:t>
            </w:r>
          </w:p>
        </w:tc>
        <w:tc>
          <w:tcPr>
            <w:tcW w:w="2127" w:type="dxa"/>
            <w:tcBorders>
              <w:top w:val="nil"/>
              <w:left w:val="nil"/>
              <w:bottom w:val="single" w:sz="8" w:space="0" w:color="auto"/>
              <w:right w:val="single" w:sz="8" w:space="0" w:color="auto"/>
            </w:tcBorders>
            <w:shd w:val="clear" w:color="auto" w:fill="auto"/>
            <w:vAlign w:val="center"/>
            <w:hideMark/>
          </w:tcPr>
          <w:p w14:paraId="7FB7D0F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w:t>
            </w:r>
          </w:p>
        </w:tc>
        <w:tc>
          <w:tcPr>
            <w:tcW w:w="1842" w:type="dxa"/>
            <w:tcBorders>
              <w:top w:val="nil"/>
              <w:left w:val="nil"/>
              <w:bottom w:val="single" w:sz="8" w:space="0" w:color="auto"/>
              <w:right w:val="single" w:sz="12" w:space="0" w:color="auto"/>
            </w:tcBorders>
            <w:shd w:val="clear" w:color="auto" w:fill="auto"/>
            <w:vAlign w:val="center"/>
            <w:hideMark/>
          </w:tcPr>
          <w:p w14:paraId="49D90FA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软件工程</w:t>
            </w:r>
          </w:p>
        </w:tc>
        <w:tc>
          <w:tcPr>
            <w:tcW w:w="2582" w:type="dxa"/>
            <w:tcBorders>
              <w:top w:val="nil"/>
              <w:left w:val="nil"/>
              <w:bottom w:val="single" w:sz="12" w:space="0" w:color="auto"/>
              <w:right w:val="single" w:sz="12" w:space="0" w:color="auto"/>
            </w:tcBorders>
            <w:shd w:val="clear" w:color="auto" w:fill="auto"/>
            <w:noWrap/>
            <w:vAlign w:val="center"/>
            <w:hideMark/>
          </w:tcPr>
          <w:p w14:paraId="2739D42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042A858C" w14:textId="77777777" w:rsidTr="002E1088">
        <w:trPr>
          <w:trHeight w:val="672"/>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3EADE9D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10</w:t>
            </w:r>
          </w:p>
        </w:tc>
        <w:tc>
          <w:tcPr>
            <w:tcW w:w="2616" w:type="dxa"/>
            <w:tcBorders>
              <w:top w:val="nil"/>
              <w:left w:val="nil"/>
              <w:bottom w:val="single" w:sz="8" w:space="0" w:color="auto"/>
              <w:right w:val="single" w:sz="8" w:space="0" w:color="auto"/>
            </w:tcBorders>
            <w:shd w:val="clear" w:color="auto" w:fill="auto"/>
            <w:vAlign w:val="center"/>
            <w:hideMark/>
          </w:tcPr>
          <w:p w14:paraId="30EFD48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城市群空天地人一体化数据融合技术与系统应用</w:t>
            </w:r>
          </w:p>
        </w:tc>
        <w:tc>
          <w:tcPr>
            <w:tcW w:w="2409" w:type="dxa"/>
            <w:tcBorders>
              <w:top w:val="nil"/>
              <w:left w:val="nil"/>
              <w:bottom w:val="single" w:sz="8" w:space="0" w:color="auto"/>
              <w:right w:val="single" w:sz="8" w:space="0" w:color="auto"/>
            </w:tcBorders>
            <w:shd w:val="clear" w:color="auto" w:fill="auto"/>
            <w:vAlign w:val="center"/>
            <w:hideMark/>
          </w:tcPr>
          <w:p w14:paraId="7BB87A6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科研项目辅助研究、学术及财务辅助管理</w:t>
            </w:r>
          </w:p>
        </w:tc>
        <w:tc>
          <w:tcPr>
            <w:tcW w:w="2127" w:type="dxa"/>
            <w:tcBorders>
              <w:top w:val="nil"/>
              <w:left w:val="nil"/>
              <w:bottom w:val="single" w:sz="8" w:space="0" w:color="auto"/>
              <w:right w:val="single" w:sz="8" w:space="0" w:color="auto"/>
            </w:tcBorders>
            <w:shd w:val="clear" w:color="auto" w:fill="auto"/>
            <w:vAlign w:val="center"/>
            <w:hideMark/>
          </w:tcPr>
          <w:p w14:paraId="6F3CD94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w:t>
            </w:r>
          </w:p>
        </w:tc>
        <w:tc>
          <w:tcPr>
            <w:tcW w:w="1842" w:type="dxa"/>
            <w:tcBorders>
              <w:top w:val="nil"/>
              <w:left w:val="nil"/>
              <w:bottom w:val="single" w:sz="8" w:space="0" w:color="auto"/>
              <w:right w:val="single" w:sz="12" w:space="0" w:color="auto"/>
            </w:tcBorders>
            <w:shd w:val="clear" w:color="auto" w:fill="auto"/>
            <w:vAlign w:val="center"/>
            <w:hideMark/>
          </w:tcPr>
          <w:p w14:paraId="0C6919A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软件工程</w:t>
            </w:r>
          </w:p>
        </w:tc>
        <w:tc>
          <w:tcPr>
            <w:tcW w:w="2582" w:type="dxa"/>
            <w:tcBorders>
              <w:top w:val="nil"/>
              <w:left w:val="nil"/>
              <w:bottom w:val="single" w:sz="12" w:space="0" w:color="auto"/>
              <w:right w:val="single" w:sz="12" w:space="0" w:color="auto"/>
            </w:tcBorders>
            <w:shd w:val="clear" w:color="auto" w:fill="auto"/>
            <w:noWrap/>
            <w:vAlign w:val="center"/>
            <w:hideMark/>
          </w:tcPr>
          <w:p w14:paraId="37098B1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43EAE5EB" w14:textId="77777777" w:rsidTr="002E1088">
        <w:trPr>
          <w:trHeight w:val="672"/>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6E51ED3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11</w:t>
            </w:r>
          </w:p>
        </w:tc>
        <w:tc>
          <w:tcPr>
            <w:tcW w:w="2616" w:type="dxa"/>
            <w:tcBorders>
              <w:top w:val="nil"/>
              <w:left w:val="nil"/>
              <w:bottom w:val="single" w:sz="8" w:space="0" w:color="auto"/>
              <w:right w:val="single" w:sz="8" w:space="0" w:color="auto"/>
            </w:tcBorders>
            <w:shd w:val="clear" w:color="auto" w:fill="auto"/>
            <w:vAlign w:val="center"/>
            <w:hideMark/>
          </w:tcPr>
          <w:p w14:paraId="5805B73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可扩展复杂数据的代表选择与模式主动学习研究</w:t>
            </w:r>
          </w:p>
        </w:tc>
        <w:tc>
          <w:tcPr>
            <w:tcW w:w="2409" w:type="dxa"/>
            <w:tcBorders>
              <w:top w:val="nil"/>
              <w:left w:val="nil"/>
              <w:bottom w:val="single" w:sz="8" w:space="0" w:color="auto"/>
              <w:right w:val="single" w:sz="8" w:space="0" w:color="auto"/>
            </w:tcBorders>
            <w:shd w:val="clear" w:color="auto" w:fill="auto"/>
            <w:vAlign w:val="center"/>
            <w:hideMark/>
          </w:tcPr>
          <w:p w14:paraId="6E526BD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科研项目辅助研究、学术及财务辅助管理</w:t>
            </w:r>
          </w:p>
        </w:tc>
        <w:tc>
          <w:tcPr>
            <w:tcW w:w="2127" w:type="dxa"/>
            <w:tcBorders>
              <w:top w:val="nil"/>
              <w:left w:val="nil"/>
              <w:bottom w:val="single" w:sz="8" w:space="0" w:color="auto"/>
              <w:right w:val="single" w:sz="8" w:space="0" w:color="auto"/>
            </w:tcBorders>
            <w:shd w:val="clear" w:color="auto" w:fill="auto"/>
            <w:vAlign w:val="center"/>
            <w:hideMark/>
          </w:tcPr>
          <w:p w14:paraId="6B00973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w:t>
            </w:r>
          </w:p>
        </w:tc>
        <w:tc>
          <w:tcPr>
            <w:tcW w:w="1842" w:type="dxa"/>
            <w:tcBorders>
              <w:top w:val="nil"/>
              <w:left w:val="nil"/>
              <w:bottom w:val="single" w:sz="8" w:space="0" w:color="auto"/>
              <w:right w:val="single" w:sz="12" w:space="0" w:color="auto"/>
            </w:tcBorders>
            <w:shd w:val="clear" w:color="auto" w:fill="auto"/>
            <w:vAlign w:val="center"/>
            <w:hideMark/>
          </w:tcPr>
          <w:p w14:paraId="10B5C6C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软件工程</w:t>
            </w:r>
          </w:p>
        </w:tc>
        <w:tc>
          <w:tcPr>
            <w:tcW w:w="2582" w:type="dxa"/>
            <w:tcBorders>
              <w:top w:val="nil"/>
              <w:left w:val="nil"/>
              <w:bottom w:val="single" w:sz="12" w:space="0" w:color="auto"/>
              <w:right w:val="single" w:sz="12" w:space="0" w:color="auto"/>
            </w:tcBorders>
            <w:shd w:val="clear" w:color="auto" w:fill="auto"/>
            <w:noWrap/>
            <w:vAlign w:val="center"/>
            <w:hideMark/>
          </w:tcPr>
          <w:p w14:paraId="2897001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692BD378" w14:textId="77777777" w:rsidTr="002E1088">
        <w:trPr>
          <w:trHeight w:val="456"/>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25833C5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12</w:t>
            </w:r>
          </w:p>
        </w:tc>
        <w:tc>
          <w:tcPr>
            <w:tcW w:w="2616" w:type="dxa"/>
            <w:tcBorders>
              <w:top w:val="nil"/>
              <w:left w:val="nil"/>
              <w:bottom w:val="single" w:sz="8" w:space="0" w:color="auto"/>
              <w:right w:val="single" w:sz="8" w:space="0" w:color="auto"/>
            </w:tcBorders>
            <w:shd w:val="clear" w:color="auto" w:fill="auto"/>
            <w:vAlign w:val="center"/>
            <w:hideMark/>
          </w:tcPr>
          <w:p w14:paraId="36AFAD6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面向高度透视复杂场景的人群计数研究</w:t>
            </w:r>
          </w:p>
        </w:tc>
        <w:tc>
          <w:tcPr>
            <w:tcW w:w="2409" w:type="dxa"/>
            <w:tcBorders>
              <w:top w:val="nil"/>
              <w:left w:val="nil"/>
              <w:bottom w:val="single" w:sz="8" w:space="0" w:color="auto"/>
              <w:right w:val="single" w:sz="8" w:space="0" w:color="auto"/>
            </w:tcBorders>
            <w:shd w:val="clear" w:color="auto" w:fill="auto"/>
            <w:vAlign w:val="center"/>
            <w:hideMark/>
          </w:tcPr>
          <w:p w14:paraId="0C9B23C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科研项目辅助研究、学术及财务辅助管理</w:t>
            </w:r>
          </w:p>
        </w:tc>
        <w:tc>
          <w:tcPr>
            <w:tcW w:w="2127" w:type="dxa"/>
            <w:tcBorders>
              <w:top w:val="nil"/>
              <w:left w:val="nil"/>
              <w:bottom w:val="single" w:sz="8" w:space="0" w:color="auto"/>
              <w:right w:val="single" w:sz="8" w:space="0" w:color="auto"/>
            </w:tcBorders>
            <w:shd w:val="clear" w:color="auto" w:fill="auto"/>
            <w:vAlign w:val="center"/>
            <w:hideMark/>
          </w:tcPr>
          <w:p w14:paraId="36B946D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w:t>
            </w:r>
          </w:p>
        </w:tc>
        <w:tc>
          <w:tcPr>
            <w:tcW w:w="1842" w:type="dxa"/>
            <w:tcBorders>
              <w:top w:val="nil"/>
              <w:left w:val="nil"/>
              <w:bottom w:val="single" w:sz="8" w:space="0" w:color="auto"/>
              <w:right w:val="single" w:sz="12" w:space="0" w:color="auto"/>
            </w:tcBorders>
            <w:shd w:val="clear" w:color="auto" w:fill="auto"/>
            <w:vAlign w:val="center"/>
            <w:hideMark/>
          </w:tcPr>
          <w:p w14:paraId="7CDF780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软件工程</w:t>
            </w:r>
          </w:p>
        </w:tc>
        <w:tc>
          <w:tcPr>
            <w:tcW w:w="2582" w:type="dxa"/>
            <w:tcBorders>
              <w:top w:val="nil"/>
              <w:left w:val="nil"/>
              <w:bottom w:val="single" w:sz="12" w:space="0" w:color="auto"/>
              <w:right w:val="single" w:sz="12" w:space="0" w:color="auto"/>
            </w:tcBorders>
            <w:shd w:val="clear" w:color="auto" w:fill="auto"/>
            <w:noWrap/>
            <w:vAlign w:val="center"/>
            <w:hideMark/>
          </w:tcPr>
          <w:p w14:paraId="240B864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591AD372" w14:textId="77777777" w:rsidTr="002E1088">
        <w:trPr>
          <w:trHeight w:val="456"/>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515C95D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13</w:t>
            </w:r>
          </w:p>
        </w:tc>
        <w:tc>
          <w:tcPr>
            <w:tcW w:w="2616" w:type="dxa"/>
            <w:tcBorders>
              <w:top w:val="nil"/>
              <w:left w:val="nil"/>
              <w:bottom w:val="single" w:sz="8" w:space="0" w:color="auto"/>
              <w:right w:val="single" w:sz="8" w:space="0" w:color="auto"/>
            </w:tcBorders>
            <w:shd w:val="clear" w:color="auto" w:fill="auto"/>
            <w:vAlign w:val="center"/>
            <w:hideMark/>
          </w:tcPr>
          <w:p w14:paraId="67ECF42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基于因果图谱的跨媒体创意设计</w:t>
            </w:r>
          </w:p>
        </w:tc>
        <w:tc>
          <w:tcPr>
            <w:tcW w:w="2409" w:type="dxa"/>
            <w:tcBorders>
              <w:top w:val="nil"/>
              <w:left w:val="nil"/>
              <w:bottom w:val="single" w:sz="8" w:space="0" w:color="auto"/>
              <w:right w:val="single" w:sz="8" w:space="0" w:color="auto"/>
            </w:tcBorders>
            <w:shd w:val="clear" w:color="auto" w:fill="auto"/>
            <w:vAlign w:val="center"/>
            <w:hideMark/>
          </w:tcPr>
          <w:p w14:paraId="085F6BF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科研项目辅助研究、学术及财务辅助管理</w:t>
            </w:r>
          </w:p>
        </w:tc>
        <w:tc>
          <w:tcPr>
            <w:tcW w:w="2127" w:type="dxa"/>
            <w:tcBorders>
              <w:top w:val="nil"/>
              <w:left w:val="nil"/>
              <w:bottom w:val="single" w:sz="8" w:space="0" w:color="auto"/>
              <w:right w:val="single" w:sz="8" w:space="0" w:color="auto"/>
            </w:tcBorders>
            <w:shd w:val="clear" w:color="auto" w:fill="auto"/>
            <w:vAlign w:val="center"/>
            <w:hideMark/>
          </w:tcPr>
          <w:p w14:paraId="4FBD968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w:t>
            </w:r>
          </w:p>
        </w:tc>
        <w:tc>
          <w:tcPr>
            <w:tcW w:w="1842" w:type="dxa"/>
            <w:tcBorders>
              <w:top w:val="nil"/>
              <w:left w:val="nil"/>
              <w:bottom w:val="single" w:sz="8" w:space="0" w:color="auto"/>
              <w:right w:val="single" w:sz="12" w:space="0" w:color="auto"/>
            </w:tcBorders>
            <w:shd w:val="clear" w:color="auto" w:fill="auto"/>
            <w:vAlign w:val="center"/>
            <w:hideMark/>
          </w:tcPr>
          <w:p w14:paraId="3743C06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软件工程</w:t>
            </w:r>
          </w:p>
        </w:tc>
        <w:tc>
          <w:tcPr>
            <w:tcW w:w="2582" w:type="dxa"/>
            <w:tcBorders>
              <w:top w:val="nil"/>
              <w:left w:val="nil"/>
              <w:bottom w:val="single" w:sz="12" w:space="0" w:color="auto"/>
              <w:right w:val="single" w:sz="12" w:space="0" w:color="auto"/>
            </w:tcBorders>
            <w:shd w:val="clear" w:color="auto" w:fill="auto"/>
            <w:noWrap/>
            <w:vAlign w:val="center"/>
            <w:hideMark/>
          </w:tcPr>
          <w:p w14:paraId="3D39450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43814856" w14:textId="77777777" w:rsidTr="002E1088">
        <w:trPr>
          <w:trHeight w:val="672"/>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752EA07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14</w:t>
            </w:r>
          </w:p>
        </w:tc>
        <w:tc>
          <w:tcPr>
            <w:tcW w:w="2616" w:type="dxa"/>
            <w:tcBorders>
              <w:top w:val="nil"/>
              <w:left w:val="nil"/>
              <w:bottom w:val="single" w:sz="8" w:space="0" w:color="auto"/>
              <w:right w:val="single" w:sz="8" w:space="0" w:color="auto"/>
            </w:tcBorders>
            <w:shd w:val="clear" w:color="auto" w:fill="auto"/>
            <w:vAlign w:val="center"/>
            <w:hideMark/>
          </w:tcPr>
          <w:p w14:paraId="18CDFBB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基于生理特征感知的具身学习认知负荷智能测评研究</w:t>
            </w:r>
          </w:p>
        </w:tc>
        <w:tc>
          <w:tcPr>
            <w:tcW w:w="2409" w:type="dxa"/>
            <w:tcBorders>
              <w:top w:val="nil"/>
              <w:left w:val="nil"/>
              <w:bottom w:val="single" w:sz="8" w:space="0" w:color="auto"/>
              <w:right w:val="single" w:sz="8" w:space="0" w:color="auto"/>
            </w:tcBorders>
            <w:shd w:val="clear" w:color="auto" w:fill="auto"/>
            <w:vAlign w:val="center"/>
            <w:hideMark/>
          </w:tcPr>
          <w:p w14:paraId="313DC43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科研项目辅助研究、学术及财务辅助管理</w:t>
            </w:r>
          </w:p>
        </w:tc>
        <w:tc>
          <w:tcPr>
            <w:tcW w:w="2127" w:type="dxa"/>
            <w:tcBorders>
              <w:top w:val="nil"/>
              <w:left w:val="nil"/>
              <w:bottom w:val="single" w:sz="8" w:space="0" w:color="auto"/>
              <w:right w:val="single" w:sz="8" w:space="0" w:color="auto"/>
            </w:tcBorders>
            <w:shd w:val="clear" w:color="auto" w:fill="auto"/>
            <w:vAlign w:val="center"/>
            <w:hideMark/>
          </w:tcPr>
          <w:p w14:paraId="299C4E3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w:t>
            </w:r>
          </w:p>
        </w:tc>
        <w:tc>
          <w:tcPr>
            <w:tcW w:w="1842" w:type="dxa"/>
            <w:tcBorders>
              <w:top w:val="nil"/>
              <w:left w:val="nil"/>
              <w:bottom w:val="single" w:sz="8" w:space="0" w:color="auto"/>
              <w:right w:val="single" w:sz="12" w:space="0" w:color="auto"/>
            </w:tcBorders>
            <w:shd w:val="clear" w:color="auto" w:fill="auto"/>
            <w:vAlign w:val="center"/>
            <w:hideMark/>
          </w:tcPr>
          <w:p w14:paraId="6C705EB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软件工程</w:t>
            </w:r>
          </w:p>
        </w:tc>
        <w:tc>
          <w:tcPr>
            <w:tcW w:w="2582" w:type="dxa"/>
            <w:tcBorders>
              <w:top w:val="nil"/>
              <w:left w:val="nil"/>
              <w:bottom w:val="single" w:sz="12" w:space="0" w:color="auto"/>
              <w:right w:val="single" w:sz="12" w:space="0" w:color="auto"/>
            </w:tcBorders>
            <w:shd w:val="clear" w:color="auto" w:fill="auto"/>
            <w:noWrap/>
            <w:vAlign w:val="center"/>
            <w:hideMark/>
          </w:tcPr>
          <w:p w14:paraId="2DEEF6D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09DBD442" w14:textId="77777777" w:rsidTr="002E1088">
        <w:trPr>
          <w:trHeight w:val="888"/>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51C0F31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15</w:t>
            </w:r>
          </w:p>
        </w:tc>
        <w:tc>
          <w:tcPr>
            <w:tcW w:w="2616" w:type="dxa"/>
            <w:tcBorders>
              <w:top w:val="nil"/>
              <w:left w:val="nil"/>
              <w:bottom w:val="single" w:sz="8" w:space="0" w:color="auto"/>
              <w:right w:val="single" w:sz="8" w:space="0" w:color="auto"/>
            </w:tcBorders>
            <w:shd w:val="clear" w:color="auto" w:fill="auto"/>
            <w:vAlign w:val="center"/>
            <w:hideMark/>
          </w:tcPr>
          <w:p w14:paraId="723AB01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面向海量涉诉信访案件分析的处理效果评估与社会风险预警技术研究</w:t>
            </w:r>
          </w:p>
        </w:tc>
        <w:tc>
          <w:tcPr>
            <w:tcW w:w="2409" w:type="dxa"/>
            <w:tcBorders>
              <w:top w:val="nil"/>
              <w:left w:val="nil"/>
              <w:bottom w:val="single" w:sz="8" w:space="0" w:color="auto"/>
              <w:right w:val="single" w:sz="8" w:space="0" w:color="auto"/>
            </w:tcBorders>
            <w:shd w:val="clear" w:color="auto" w:fill="auto"/>
            <w:vAlign w:val="center"/>
            <w:hideMark/>
          </w:tcPr>
          <w:p w14:paraId="508344E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科研项目辅助研究、学术及财务辅助管理</w:t>
            </w:r>
          </w:p>
        </w:tc>
        <w:tc>
          <w:tcPr>
            <w:tcW w:w="2127" w:type="dxa"/>
            <w:tcBorders>
              <w:top w:val="nil"/>
              <w:left w:val="nil"/>
              <w:bottom w:val="single" w:sz="8" w:space="0" w:color="auto"/>
              <w:right w:val="single" w:sz="8" w:space="0" w:color="auto"/>
            </w:tcBorders>
            <w:shd w:val="clear" w:color="auto" w:fill="auto"/>
            <w:vAlign w:val="center"/>
            <w:hideMark/>
          </w:tcPr>
          <w:p w14:paraId="56F7B2E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w:t>
            </w:r>
          </w:p>
        </w:tc>
        <w:tc>
          <w:tcPr>
            <w:tcW w:w="1842" w:type="dxa"/>
            <w:tcBorders>
              <w:top w:val="nil"/>
              <w:left w:val="nil"/>
              <w:bottom w:val="single" w:sz="8" w:space="0" w:color="auto"/>
              <w:right w:val="single" w:sz="12" w:space="0" w:color="auto"/>
            </w:tcBorders>
            <w:shd w:val="clear" w:color="auto" w:fill="auto"/>
            <w:vAlign w:val="center"/>
            <w:hideMark/>
          </w:tcPr>
          <w:p w14:paraId="779819D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软件工程</w:t>
            </w:r>
          </w:p>
        </w:tc>
        <w:tc>
          <w:tcPr>
            <w:tcW w:w="2582" w:type="dxa"/>
            <w:tcBorders>
              <w:top w:val="nil"/>
              <w:left w:val="nil"/>
              <w:bottom w:val="single" w:sz="12" w:space="0" w:color="auto"/>
              <w:right w:val="single" w:sz="12" w:space="0" w:color="auto"/>
            </w:tcBorders>
            <w:shd w:val="clear" w:color="auto" w:fill="auto"/>
            <w:noWrap/>
            <w:vAlign w:val="center"/>
            <w:hideMark/>
          </w:tcPr>
          <w:p w14:paraId="212454F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171543D9" w14:textId="77777777" w:rsidTr="002E1088">
        <w:trPr>
          <w:trHeight w:val="456"/>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516AA39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16</w:t>
            </w:r>
          </w:p>
        </w:tc>
        <w:tc>
          <w:tcPr>
            <w:tcW w:w="2616" w:type="dxa"/>
            <w:tcBorders>
              <w:top w:val="nil"/>
              <w:left w:val="nil"/>
              <w:bottom w:val="single" w:sz="8" w:space="0" w:color="auto"/>
              <w:right w:val="single" w:sz="8" w:space="0" w:color="auto"/>
            </w:tcBorders>
            <w:shd w:val="clear" w:color="auto" w:fill="auto"/>
            <w:vAlign w:val="center"/>
            <w:hideMark/>
          </w:tcPr>
          <w:p w14:paraId="0313D4B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智能检测监测云服务平台研发与示范应用</w:t>
            </w:r>
          </w:p>
        </w:tc>
        <w:tc>
          <w:tcPr>
            <w:tcW w:w="2409" w:type="dxa"/>
            <w:tcBorders>
              <w:top w:val="nil"/>
              <w:left w:val="nil"/>
              <w:bottom w:val="single" w:sz="8" w:space="0" w:color="auto"/>
              <w:right w:val="single" w:sz="8" w:space="0" w:color="auto"/>
            </w:tcBorders>
            <w:shd w:val="clear" w:color="auto" w:fill="auto"/>
            <w:vAlign w:val="center"/>
            <w:hideMark/>
          </w:tcPr>
          <w:p w14:paraId="2AD4550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科研项目辅助研究、学术及财务辅助管理</w:t>
            </w:r>
          </w:p>
        </w:tc>
        <w:tc>
          <w:tcPr>
            <w:tcW w:w="2127" w:type="dxa"/>
            <w:tcBorders>
              <w:top w:val="nil"/>
              <w:left w:val="nil"/>
              <w:bottom w:val="single" w:sz="8" w:space="0" w:color="auto"/>
              <w:right w:val="single" w:sz="8" w:space="0" w:color="auto"/>
            </w:tcBorders>
            <w:shd w:val="clear" w:color="auto" w:fill="auto"/>
            <w:vAlign w:val="center"/>
            <w:hideMark/>
          </w:tcPr>
          <w:p w14:paraId="2ECF0AF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w:t>
            </w:r>
          </w:p>
        </w:tc>
        <w:tc>
          <w:tcPr>
            <w:tcW w:w="1842" w:type="dxa"/>
            <w:tcBorders>
              <w:top w:val="nil"/>
              <w:left w:val="nil"/>
              <w:bottom w:val="single" w:sz="8" w:space="0" w:color="auto"/>
              <w:right w:val="single" w:sz="12" w:space="0" w:color="auto"/>
            </w:tcBorders>
            <w:shd w:val="clear" w:color="auto" w:fill="auto"/>
            <w:vAlign w:val="center"/>
            <w:hideMark/>
          </w:tcPr>
          <w:p w14:paraId="57E4AEA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软件工程</w:t>
            </w:r>
          </w:p>
        </w:tc>
        <w:tc>
          <w:tcPr>
            <w:tcW w:w="2582" w:type="dxa"/>
            <w:tcBorders>
              <w:top w:val="nil"/>
              <w:left w:val="nil"/>
              <w:bottom w:val="single" w:sz="12" w:space="0" w:color="auto"/>
              <w:right w:val="single" w:sz="12" w:space="0" w:color="auto"/>
            </w:tcBorders>
            <w:shd w:val="clear" w:color="auto" w:fill="auto"/>
            <w:noWrap/>
            <w:vAlign w:val="center"/>
            <w:hideMark/>
          </w:tcPr>
          <w:p w14:paraId="7B0C047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64CDB99F" w14:textId="77777777" w:rsidTr="002E1088">
        <w:trPr>
          <w:trHeight w:val="672"/>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25D888D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lastRenderedPageBreak/>
              <w:t>17</w:t>
            </w:r>
          </w:p>
        </w:tc>
        <w:tc>
          <w:tcPr>
            <w:tcW w:w="2616" w:type="dxa"/>
            <w:tcBorders>
              <w:top w:val="nil"/>
              <w:left w:val="nil"/>
              <w:bottom w:val="single" w:sz="12" w:space="0" w:color="auto"/>
              <w:right w:val="single" w:sz="8" w:space="0" w:color="auto"/>
            </w:tcBorders>
            <w:shd w:val="clear" w:color="auto" w:fill="auto"/>
            <w:vAlign w:val="center"/>
            <w:hideMark/>
          </w:tcPr>
          <w:p w14:paraId="7F07667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移动环境下基于异构空间信息网络的社会化服务推荐研究</w:t>
            </w:r>
          </w:p>
        </w:tc>
        <w:tc>
          <w:tcPr>
            <w:tcW w:w="2409" w:type="dxa"/>
            <w:tcBorders>
              <w:top w:val="nil"/>
              <w:left w:val="nil"/>
              <w:bottom w:val="single" w:sz="12" w:space="0" w:color="auto"/>
              <w:right w:val="single" w:sz="8" w:space="0" w:color="auto"/>
            </w:tcBorders>
            <w:shd w:val="clear" w:color="auto" w:fill="auto"/>
            <w:vAlign w:val="center"/>
            <w:hideMark/>
          </w:tcPr>
          <w:p w14:paraId="59F3D24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科研项目辅助研究、学术及财务辅助管理</w:t>
            </w:r>
          </w:p>
        </w:tc>
        <w:tc>
          <w:tcPr>
            <w:tcW w:w="2127" w:type="dxa"/>
            <w:tcBorders>
              <w:top w:val="nil"/>
              <w:left w:val="nil"/>
              <w:bottom w:val="single" w:sz="12" w:space="0" w:color="auto"/>
              <w:right w:val="single" w:sz="8" w:space="0" w:color="auto"/>
            </w:tcBorders>
            <w:shd w:val="clear" w:color="auto" w:fill="auto"/>
            <w:vAlign w:val="center"/>
            <w:hideMark/>
          </w:tcPr>
          <w:p w14:paraId="79D7CEC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w:t>
            </w:r>
          </w:p>
        </w:tc>
        <w:tc>
          <w:tcPr>
            <w:tcW w:w="1842" w:type="dxa"/>
            <w:tcBorders>
              <w:top w:val="nil"/>
              <w:left w:val="nil"/>
              <w:bottom w:val="single" w:sz="12" w:space="0" w:color="auto"/>
              <w:right w:val="single" w:sz="12" w:space="0" w:color="auto"/>
            </w:tcBorders>
            <w:shd w:val="clear" w:color="auto" w:fill="auto"/>
            <w:vAlign w:val="center"/>
            <w:hideMark/>
          </w:tcPr>
          <w:p w14:paraId="67249D5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软件工程</w:t>
            </w:r>
          </w:p>
        </w:tc>
        <w:tc>
          <w:tcPr>
            <w:tcW w:w="2582" w:type="dxa"/>
            <w:tcBorders>
              <w:top w:val="nil"/>
              <w:left w:val="nil"/>
              <w:bottom w:val="single" w:sz="12" w:space="0" w:color="auto"/>
              <w:right w:val="single" w:sz="12" w:space="0" w:color="auto"/>
            </w:tcBorders>
            <w:shd w:val="clear" w:color="auto" w:fill="auto"/>
            <w:noWrap/>
            <w:vAlign w:val="center"/>
            <w:hideMark/>
          </w:tcPr>
          <w:p w14:paraId="02B4953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4C14F1F7" w14:textId="77777777" w:rsidTr="002E1088">
        <w:trPr>
          <w:trHeight w:val="672"/>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4356E3A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18</w:t>
            </w:r>
          </w:p>
        </w:tc>
        <w:tc>
          <w:tcPr>
            <w:tcW w:w="2616" w:type="dxa"/>
            <w:tcBorders>
              <w:top w:val="nil"/>
              <w:left w:val="nil"/>
              <w:bottom w:val="single" w:sz="8" w:space="0" w:color="auto"/>
              <w:right w:val="single" w:sz="8" w:space="0" w:color="auto"/>
            </w:tcBorders>
            <w:shd w:val="clear" w:color="auto" w:fill="auto"/>
            <w:vAlign w:val="center"/>
            <w:hideMark/>
          </w:tcPr>
          <w:p w14:paraId="776854C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番茄果实耐贮性相关转录因子SlFSR分子调控网络研究</w:t>
            </w:r>
          </w:p>
        </w:tc>
        <w:tc>
          <w:tcPr>
            <w:tcW w:w="2409" w:type="dxa"/>
            <w:tcBorders>
              <w:top w:val="nil"/>
              <w:left w:val="nil"/>
              <w:bottom w:val="single" w:sz="8" w:space="0" w:color="auto"/>
              <w:right w:val="single" w:sz="8" w:space="0" w:color="auto"/>
            </w:tcBorders>
            <w:shd w:val="clear" w:color="auto" w:fill="auto"/>
            <w:vAlign w:val="center"/>
            <w:hideMark/>
          </w:tcPr>
          <w:p w14:paraId="788A6C8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转基因株系分析</w:t>
            </w:r>
          </w:p>
        </w:tc>
        <w:tc>
          <w:tcPr>
            <w:tcW w:w="2127" w:type="dxa"/>
            <w:tcBorders>
              <w:top w:val="nil"/>
              <w:left w:val="nil"/>
              <w:bottom w:val="single" w:sz="8" w:space="0" w:color="auto"/>
              <w:right w:val="single" w:sz="8" w:space="0" w:color="auto"/>
            </w:tcBorders>
            <w:shd w:val="clear" w:color="auto" w:fill="auto"/>
            <w:vAlign w:val="center"/>
            <w:hideMark/>
          </w:tcPr>
          <w:p w14:paraId="7173580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博士</w:t>
            </w:r>
          </w:p>
        </w:tc>
        <w:tc>
          <w:tcPr>
            <w:tcW w:w="1842" w:type="dxa"/>
            <w:tcBorders>
              <w:top w:val="nil"/>
              <w:left w:val="nil"/>
              <w:bottom w:val="single" w:sz="8" w:space="0" w:color="auto"/>
              <w:right w:val="single" w:sz="8" w:space="0" w:color="auto"/>
            </w:tcBorders>
            <w:shd w:val="clear" w:color="auto" w:fill="auto"/>
            <w:vAlign w:val="center"/>
            <w:hideMark/>
          </w:tcPr>
          <w:p w14:paraId="7104F9A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生物学</w:t>
            </w:r>
          </w:p>
        </w:tc>
        <w:tc>
          <w:tcPr>
            <w:tcW w:w="2582" w:type="dxa"/>
            <w:tcBorders>
              <w:top w:val="nil"/>
              <w:left w:val="nil"/>
              <w:bottom w:val="single" w:sz="8" w:space="0" w:color="auto"/>
              <w:right w:val="single" w:sz="12" w:space="0" w:color="auto"/>
            </w:tcBorders>
            <w:shd w:val="clear" w:color="auto" w:fill="auto"/>
            <w:vAlign w:val="center"/>
            <w:hideMark/>
          </w:tcPr>
          <w:p w14:paraId="66EA784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具有植物分子生物学研究背景</w:t>
            </w:r>
          </w:p>
        </w:tc>
      </w:tr>
      <w:tr w:rsidR="002E1088" w:rsidRPr="00F672EC" w14:paraId="4B326A4C" w14:textId="77777777" w:rsidTr="002E1088">
        <w:trPr>
          <w:trHeight w:val="588"/>
        </w:trPr>
        <w:tc>
          <w:tcPr>
            <w:tcW w:w="630" w:type="dxa"/>
            <w:tcBorders>
              <w:top w:val="nil"/>
              <w:left w:val="single" w:sz="12" w:space="0" w:color="auto"/>
              <w:bottom w:val="nil"/>
              <w:right w:val="single" w:sz="12" w:space="0" w:color="auto"/>
            </w:tcBorders>
            <w:shd w:val="clear" w:color="auto" w:fill="auto"/>
            <w:noWrap/>
            <w:vAlign w:val="center"/>
            <w:hideMark/>
          </w:tcPr>
          <w:p w14:paraId="5A93771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19</w:t>
            </w:r>
          </w:p>
        </w:tc>
        <w:tc>
          <w:tcPr>
            <w:tcW w:w="2616" w:type="dxa"/>
            <w:tcBorders>
              <w:top w:val="nil"/>
              <w:left w:val="nil"/>
              <w:bottom w:val="nil"/>
              <w:right w:val="single" w:sz="8" w:space="0" w:color="auto"/>
            </w:tcBorders>
            <w:shd w:val="clear" w:color="auto" w:fill="auto"/>
            <w:vAlign w:val="center"/>
            <w:hideMark/>
          </w:tcPr>
          <w:p w14:paraId="664C3F1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基于心音特征分析结合肌钙蛋白检测的心脏疲劳综合评估研究</w:t>
            </w:r>
          </w:p>
        </w:tc>
        <w:tc>
          <w:tcPr>
            <w:tcW w:w="2409" w:type="dxa"/>
            <w:tcBorders>
              <w:top w:val="nil"/>
              <w:left w:val="nil"/>
              <w:bottom w:val="nil"/>
              <w:right w:val="single" w:sz="8" w:space="0" w:color="auto"/>
            </w:tcBorders>
            <w:shd w:val="clear" w:color="auto" w:fill="auto"/>
            <w:vAlign w:val="center"/>
            <w:hideMark/>
          </w:tcPr>
          <w:p w14:paraId="161E174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1.协助项目负责人进行特殊人群心脏疲劳实验数据采集及分析处理；2.完成项目负责人安排的其他相关工作</w:t>
            </w:r>
          </w:p>
        </w:tc>
        <w:tc>
          <w:tcPr>
            <w:tcW w:w="2127" w:type="dxa"/>
            <w:tcBorders>
              <w:top w:val="nil"/>
              <w:left w:val="nil"/>
              <w:bottom w:val="nil"/>
              <w:right w:val="single" w:sz="8" w:space="0" w:color="auto"/>
            </w:tcBorders>
            <w:shd w:val="clear" w:color="auto" w:fill="auto"/>
            <w:vAlign w:val="center"/>
            <w:hideMark/>
          </w:tcPr>
          <w:p w14:paraId="1B6EB25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研究生</w:t>
            </w:r>
          </w:p>
        </w:tc>
        <w:tc>
          <w:tcPr>
            <w:tcW w:w="1842" w:type="dxa"/>
            <w:tcBorders>
              <w:top w:val="nil"/>
              <w:left w:val="nil"/>
              <w:bottom w:val="nil"/>
              <w:right w:val="single" w:sz="8" w:space="0" w:color="auto"/>
            </w:tcBorders>
            <w:shd w:val="clear" w:color="auto" w:fill="auto"/>
            <w:vAlign w:val="center"/>
            <w:hideMark/>
          </w:tcPr>
          <w:p w14:paraId="00BB8C8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生物医学工程</w:t>
            </w:r>
          </w:p>
        </w:tc>
        <w:tc>
          <w:tcPr>
            <w:tcW w:w="2582" w:type="dxa"/>
            <w:tcBorders>
              <w:top w:val="nil"/>
              <w:left w:val="nil"/>
              <w:bottom w:val="nil"/>
              <w:right w:val="single" w:sz="12" w:space="0" w:color="auto"/>
            </w:tcBorders>
            <w:shd w:val="clear" w:color="auto" w:fill="auto"/>
            <w:vAlign w:val="center"/>
            <w:hideMark/>
          </w:tcPr>
          <w:p w14:paraId="360A7B8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49DE12CA" w14:textId="77777777" w:rsidTr="002E1088">
        <w:trPr>
          <w:trHeight w:val="444"/>
        </w:trPr>
        <w:tc>
          <w:tcPr>
            <w:tcW w:w="630" w:type="dxa"/>
            <w:tcBorders>
              <w:top w:val="nil"/>
              <w:left w:val="single" w:sz="12" w:space="0" w:color="auto"/>
              <w:bottom w:val="nil"/>
              <w:right w:val="nil"/>
            </w:tcBorders>
            <w:shd w:val="clear" w:color="auto" w:fill="auto"/>
            <w:noWrap/>
            <w:vAlign w:val="center"/>
            <w:hideMark/>
          </w:tcPr>
          <w:p w14:paraId="6824D30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tcBorders>
              <w:top w:val="nil"/>
              <w:left w:val="single" w:sz="12" w:space="0" w:color="auto"/>
              <w:bottom w:val="single" w:sz="8" w:space="0" w:color="auto"/>
              <w:right w:val="single" w:sz="8" w:space="0" w:color="auto"/>
            </w:tcBorders>
            <w:shd w:val="clear" w:color="auto" w:fill="auto"/>
            <w:vAlign w:val="center"/>
            <w:hideMark/>
          </w:tcPr>
          <w:p w14:paraId="67BFAEB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409" w:type="dxa"/>
            <w:tcBorders>
              <w:top w:val="nil"/>
              <w:left w:val="nil"/>
              <w:bottom w:val="single" w:sz="8" w:space="0" w:color="auto"/>
              <w:right w:val="single" w:sz="8" w:space="0" w:color="auto"/>
            </w:tcBorders>
            <w:shd w:val="clear" w:color="auto" w:fill="auto"/>
            <w:vAlign w:val="center"/>
            <w:hideMark/>
          </w:tcPr>
          <w:p w14:paraId="3F9DBAA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127" w:type="dxa"/>
            <w:tcBorders>
              <w:top w:val="nil"/>
              <w:left w:val="nil"/>
              <w:bottom w:val="single" w:sz="8" w:space="0" w:color="auto"/>
              <w:right w:val="single" w:sz="8" w:space="0" w:color="auto"/>
            </w:tcBorders>
            <w:shd w:val="clear" w:color="auto" w:fill="auto"/>
            <w:vAlign w:val="center"/>
            <w:hideMark/>
          </w:tcPr>
          <w:p w14:paraId="210D95C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1842" w:type="dxa"/>
            <w:tcBorders>
              <w:top w:val="nil"/>
              <w:left w:val="nil"/>
              <w:bottom w:val="single" w:sz="8" w:space="0" w:color="auto"/>
              <w:right w:val="single" w:sz="8" w:space="0" w:color="auto"/>
            </w:tcBorders>
            <w:shd w:val="clear" w:color="auto" w:fill="auto"/>
            <w:vAlign w:val="center"/>
            <w:hideMark/>
          </w:tcPr>
          <w:p w14:paraId="213773E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（生物医学信息检测及处理）</w:t>
            </w:r>
          </w:p>
        </w:tc>
        <w:tc>
          <w:tcPr>
            <w:tcW w:w="2582" w:type="dxa"/>
            <w:tcBorders>
              <w:top w:val="nil"/>
              <w:left w:val="nil"/>
              <w:bottom w:val="single" w:sz="8" w:space="0" w:color="auto"/>
              <w:right w:val="single" w:sz="12" w:space="0" w:color="auto"/>
            </w:tcBorders>
            <w:shd w:val="clear" w:color="auto" w:fill="auto"/>
            <w:vAlign w:val="center"/>
            <w:hideMark/>
          </w:tcPr>
          <w:p w14:paraId="6765DD0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擅长软件编程者优先</w:t>
            </w:r>
          </w:p>
        </w:tc>
      </w:tr>
      <w:tr w:rsidR="002E1088" w:rsidRPr="00F672EC" w14:paraId="708B6410" w14:textId="77777777" w:rsidTr="002E1088">
        <w:trPr>
          <w:trHeight w:val="672"/>
        </w:trPr>
        <w:tc>
          <w:tcPr>
            <w:tcW w:w="630"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6783ABC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20</w:t>
            </w:r>
          </w:p>
        </w:tc>
        <w:tc>
          <w:tcPr>
            <w:tcW w:w="2616" w:type="dxa"/>
            <w:tcBorders>
              <w:top w:val="nil"/>
              <w:left w:val="nil"/>
              <w:bottom w:val="single" w:sz="8" w:space="0" w:color="auto"/>
              <w:right w:val="single" w:sz="8" w:space="0" w:color="auto"/>
            </w:tcBorders>
            <w:shd w:val="clear" w:color="auto" w:fill="auto"/>
            <w:vAlign w:val="center"/>
            <w:hideMark/>
          </w:tcPr>
          <w:p w14:paraId="41617CF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血压无创长时连续节拍测量预测模型簇构建及自校正方法研究</w:t>
            </w:r>
          </w:p>
        </w:tc>
        <w:tc>
          <w:tcPr>
            <w:tcW w:w="2409" w:type="dxa"/>
            <w:tcBorders>
              <w:top w:val="nil"/>
              <w:left w:val="nil"/>
              <w:bottom w:val="single" w:sz="8" w:space="0" w:color="auto"/>
              <w:right w:val="single" w:sz="8" w:space="0" w:color="auto"/>
            </w:tcBorders>
            <w:shd w:val="clear" w:color="auto" w:fill="auto"/>
            <w:vAlign w:val="center"/>
            <w:hideMark/>
          </w:tcPr>
          <w:p w14:paraId="54048FE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科研助理岗位</w:t>
            </w:r>
          </w:p>
        </w:tc>
        <w:tc>
          <w:tcPr>
            <w:tcW w:w="2127" w:type="dxa"/>
            <w:tcBorders>
              <w:top w:val="nil"/>
              <w:left w:val="nil"/>
              <w:bottom w:val="single" w:sz="8" w:space="0" w:color="auto"/>
              <w:right w:val="single" w:sz="8" w:space="0" w:color="auto"/>
            </w:tcBorders>
            <w:shd w:val="clear" w:color="auto" w:fill="auto"/>
            <w:vAlign w:val="center"/>
            <w:hideMark/>
          </w:tcPr>
          <w:p w14:paraId="4E11B89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研究生及以上学历</w:t>
            </w:r>
          </w:p>
        </w:tc>
        <w:tc>
          <w:tcPr>
            <w:tcW w:w="1842" w:type="dxa"/>
            <w:tcBorders>
              <w:top w:val="nil"/>
              <w:left w:val="nil"/>
              <w:bottom w:val="single" w:sz="8" w:space="0" w:color="auto"/>
              <w:right w:val="single" w:sz="8" w:space="0" w:color="auto"/>
            </w:tcBorders>
            <w:shd w:val="clear" w:color="auto" w:fill="auto"/>
            <w:vAlign w:val="center"/>
            <w:hideMark/>
          </w:tcPr>
          <w:p w14:paraId="18E3FFC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生物医学工程/电子信息工程</w:t>
            </w:r>
          </w:p>
        </w:tc>
        <w:tc>
          <w:tcPr>
            <w:tcW w:w="2582" w:type="dxa"/>
            <w:tcBorders>
              <w:top w:val="nil"/>
              <w:left w:val="nil"/>
              <w:bottom w:val="single" w:sz="8" w:space="0" w:color="auto"/>
              <w:right w:val="single" w:sz="12" w:space="0" w:color="auto"/>
            </w:tcBorders>
            <w:shd w:val="clear" w:color="auto" w:fill="auto"/>
            <w:vAlign w:val="center"/>
            <w:hideMark/>
          </w:tcPr>
          <w:p w14:paraId="7DD85D9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有穿戴式设备研究经历者优先</w:t>
            </w:r>
          </w:p>
        </w:tc>
      </w:tr>
      <w:tr w:rsidR="002E1088" w:rsidRPr="00F672EC" w14:paraId="4675E4BD" w14:textId="77777777" w:rsidTr="002E1088">
        <w:trPr>
          <w:trHeight w:val="1104"/>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2E8A9D8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21</w:t>
            </w:r>
          </w:p>
        </w:tc>
        <w:tc>
          <w:tcPr>
            <w:tcW w:w="2616" w:type="dxa"/>
            <w:tcBorders>
              <w:top w:val="nil"/>
              <w:left w:val="nil"/>
              <w:bottom w:val="single" w:sz="8" w:space="0" w:color="auto"/>
              <w:right w:val="single" w:sz="8" w:space="0" w:color="auto"/>
            </w:tcBorders>
            <w:shd w:val="clear" w:color="auto" w:fill="auto"/>
            <w:vAlign w:val="center"/>
            <w:hideMark/>
          </w:tcPr>
          <w:p w14:paraId="16CAAE5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锌指蛋白ZER6/p21信号通路在细胞周期调控中的作用机制研究(项目编号：31871367)</w:t>
            </w:r>
          </w:p>
        </w:tc>
        <w:tc>
          <w:tcPr>
            <w:tcW w:w="2409" w:type="dxa"/>
            <w:tcBorders>
              <w:top w:val="nil"/>
              <w:left w:val="nil"/>
              <w:bottom w:val="single" w:sz="8" w:space="0" w:color="auto"/>
              <w:right w:val="single" w:sz="8" w:space="0" w:color="auto"/>
            </w:tcBorders>
            <w:shd w:val="clear" w:color="auto" w:fill="auto"/>
            <w:vAlign w:val="center"/>
            <w:hideMark/>
          </w:tcPr>
          <w:p w14:paraId="788F3F6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协助实验室试剂订购等日常运行管理，同时辅助研究生的实验指导。</w:t>
            </w:r>
          </w:p>
        </w:tc>
        <w:tc>
          <w:tcPr>
            <w:tcW w:w="2127" w:type="dxa"/>
            <w:tcBorders>
              <w:top w:val="nil"/>
              <w:left w:val="nil"/>
              <w:bottom w:val="single" w:sz="8" w:space="0" w:color="auto"/>
              <w:right w:val="single" w:sz="8" w:space="0" w:color="auto"/>
            </w:tcBorders>
            <w:shd w:val="clear" w:color="auto" w:fill="auto"/>
            <w:vAlign w:val="center"/>
            <w:hideMark/>
          </w:tcPr>
          <w:p w14:paraId="2A815A8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研究生及以上</w:t>
            </w:r>
          </w:p>
        </w:tc>
        <w:tc>
          <w:tcPr>
            <w:tcW w:w="1842" w:type="dxa"/>
            <w:tcBorders>
              <w:top w:val="nil"/>
              <w:left w:val="nil"/>
              <w:bottom w:val="single" w:sz="8" w:space="0" w:color="auto"/>
              <w:right w:val="single" w:sz="8" w:space="0" w:color="auto"/>
            </w:tcBorders>
            <w:shd w:val="clear" w:color="auto" w:fill="auto"/>
            <w:vAlign w:val="center"/>
            <w:hideMark/>
          </w:tcPr>
          <w:p w14:paraId="3F7A680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生物学或生物医学工程</w:t>
            </w:r>
          </w:p>
        </w:tc>
        <w:tc>
          <w:tcPr>
            <w:tcW w:w="2582" w:type="dxa"/>
            <w:tcBorders>
              <w:top w:val="nil"/>
              <w:left w:val="nil"/>
              <w:bottom w:val="single" w:sz="8" w:space="0" w:color="auto"/>
              <w:right w:val="single" w:sz="12" w:space="0" w:color="auto"/>
            </w:tcBorders>
            <w:shd w:val="clear" w:color="auto" w:fill="auto"/>
            <w:vAlign w:val="center"/>
            <w:hideMark/>
          </w:tcPr>
          <w:p w14:paraId="55F5818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具有良好的沟通协助能力</w:t>
            </w:r>
          </w:p>
        </w:tc>
      </w:tr>
      <w:tr w:rsidR="002E1088" w:rsidRPr="00F672EC" w14:paraId="45646F28" w14:textId="77777777" w:rsidTr="002E1088">
        <w:trPr>
          <w:trHeight w:val="888"/>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33D50D5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22</w:t>
            </w:r>
          </w:p>
        </w:tc>
        <w:tc>
          <w:tcPr>
            <w:tcW w:w="2616" w:type="dxa"/>
            <w:tcBorders>
              <w:top w:val="nil"/>
              <w:left w:val="nil"/>
              <w:bottom w:val="single" w:sz="8" w:space="0" w:color="auto"/>
              <w:right w:val="single" w:sz="8" w:space="0" w:color="auto"/>
            </w:tcBorders>
            <w:shd w:val="clear" w:color="auto" w:fill="auto"/>
            <w:vAlign w:val="center"/>
            <w:hideMark/>
          </w:tcPr>
          <w:p w14:paraId="0F6C8A0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不同刚度三维脱细胞肿瘤工程支架构建及其对肿瘤细胞耐药性的影响</w:t>
            </w:r>
          </w:p>
        </w:tc>
        <w:tc>
          <w:tcPr>
            <w:tcW w:w="2409" w:type="dxa"/>
            <w:tcBorders>
              <w:top w:val="nil"/>
              <w:left w:val="nil"/>
              <w:bottom w:val="single" w:sz="8" w:space="0" w:color="auto"/>
              <w:right w:val="single" w:sz="8" w:space="0" w:color="auto"/>
            </w:tcBorders>
            <w:shd w:val="clear" w:color="auto" w:fill="auto"/>
            <w:vAlign w:val="center"/>
            <w:hideMark/>
          </w:tcPr>
          <w:p w14:paraId="51F92CA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组织工程支架制备及表征</w:t>
            </w:r>
          </w:p>
        </w:tc>
        <w:tc>
          <w:tcPr>
            <w:tcW w:w="2127" w:type="dxa"/>
            <w:tcBorders>
              <w:top w:val="nil"/>
              <w:left w:val="nil"/>
              <w:bottom w:val="single" w:sz="8" w:space="0" w:color="auto"/>
              <w:right w:val="single" w:sz="8" w:space="0" w:color="auto"/>
            </w:tcBorders>
            <w:shd w:val="clear" w:color="auto" w:fill="auto"/>
            <w:vAlign w:val="center"/>
            <w:hideMark/>
          </w:tcPr>
          <w:p w14:paraId="5F33D0C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研究生</w:t>
            </w:r>
          </w:p>
        </w:tc>
        <w:tc>
          <w:tcPr>
            <w:tcW w:w="1842" w:type="dxa"/>
            <w:tcBorders>
              <w:top w:val="nil"/>
              <w:left w:val="nil"/>
              <w:bottom w:val="single" w:sz="8" w:space="0" w:color="auto"/>
              <w:right w:val="single" w:sz="8" w:space="0" w:color="auto"/>
            </w:tcBorders>
            <w:shd w:val="clear" w:color="auto" w:fill="auto"/>
            <w:vAlign w:val="center"/>
            <w:hideMark/>
          </w:tcPr>
          <w:p w14:paraId="61DD134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生物医学工程/生物学</w:t>
            </w:r>
          </w:p>
        </w:tc>
        <w:tc>
          <w:tcPr>
            <w:tcW w:w="2582" w:type="dxa"/>
            <w:tcBorders>
              <w:top w:val="nil"/>
              <w:left w:val="nil"/>
              <w:bottom w:val="single" w:sz="8" w:space="0" w:color="auto"/>
              <w:right w:val="single" w:sz="12" w:space="0" w:color="auto"/>
            </w:tcBorders>
            <w:shd w:val="clear" w:color="auto" w:fill="auto"/>
            <w:vAlign w:val="center"/>
            <w:hideMark/>
          </w:tcPr>
          <w:p w14:paraId="793A1C8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3CE0922E" w14:textId="77777777" w:rsidTr="002E1088">
        <w:trPr>
          <w:trHeight w:val="876"/>
        </w:trPr>
        <w:tc>
          <w:tcPr>
            <w:tcW w:w="630" w:type="dxa"/>
            <w:tcBorders>
              <w:top w:val="nil"/>
              <w:left w:val="single" w:sz="12" w:space="0" w:color="auto"/>
              <w:bottom w:val="nil"/>
              <w:right w:val="single" w:sz="12" w:space="0" w:color="auto"/>
            </w:tcBorders>
            <w:shd w:val="clear" w:color="auto" w:fill="auto"/>
            <w:noWrap/>
            <w:vAlign w:val="center"/>
            <w:hideMark/>
          </w:tcPr>
          <w:p w14:paraId="390939C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23</w:t>
            </w:r>
          </w:p>
        </w:tc>
        <w:tc>
          <w:tcPr>
            <w:tcW w:w="2616" w:type="dxa"/>
            <w:tcBorders>
              <w:top w:val="nil"/>
              <w:left w:val="nil"/>
              <w:bottom w:val="nil"/>
              <w:right w:val="single" w:sz="8" w:space="0" w:color="auto"/>
            </w:tcBorders>
            <w:shd w:val="clear" w:color="auto" w:fill="auto"/>
            <w:vAlign w:val="center"/>
            <w:hideMark/>
          </w:tcPr>
          <w:p w14:paraId="31F9945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脑出血后血肿占位效应对铁超载力学调控及耦合损伤机制研究</w:t>
            </w:r>
          </w:p>
        </w:tc>
        <w:tc>
          <w:tcPr>
            <w:tcW w:w="2409" w:type="dxa"/>
            <w:tcBorders>
              <w:top w:val="nil"/>
              <w:left w:val="nil"/>
              <w:bottom w:val="nil"/>
              <w:right w:val="single" w:sz="8" w:space="0" w:color="auto"/>
            </w:tcBorders>
            <w:shd w:val="clear" w:color="auto" w:fill="auto"/>
            <w:vAlign w:val="center"/>
            <w:hideMark/>
          </w:tcPr>
          <w:p w14:paraId="4EBD287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w:t>
            </w:r>
            <w:r w:rsidRPr="00F672EC">
              <w:rPr>
                <w:rFonts w:ascii="Calibri" w:eastAsia="仿宋" w:hAnsi="Calibri" w:cs="Calibri"/>
                <w:color w:val="000000"/>
                <w:kern w:val="0"/>
                <w:szCs w:val="21"/>
              </w:rPr>
              <w:t>   </w:t>
            </w:r>
            <w:r w:rsidRPr="00F672EC">
              <w:rPr>
                <w:rFonts w:ascii="仿宋" w:eastAsia="仿宋" w:hAnsi="仿宋" w:cs="宋体" w:hint="eastAsia"/>
                <w:color w:val="000000"/>
                <w:kern w:val="0"/>
                <w:szCs w:val="21"/>
              </w:rPr>
              <w:t xml:space="preserve"> 承担实验室相关研究方向的研究工作，可独立开展部分研究</w:t>
            </w:r>
          </w:p>
        </w:tc>
        <w:tc>
          <w:tcPr>
            <w:tcW w:w="2127" w:type="dxa"/>
            <w:tcBorders>
              <w:top w:val="nil"/>
              <w:left w:val="nil"/>
              <w:bottom w:val="nil"/>
              <w:right w:val="single" w:sz="8" w:space="0" w:color="auto"/>
            </w:tcBorders>
            <w:shd w:val="clear" w:color="auto" w:fill="auto"/>
            <w:vAlign w:val="center"/>
            <w:hideMark/>
          </w:tcPr>
          <w:p w14:paraId="49C6736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研究生以上</w:t>
            </w:r>
          </w:p>
        </w:tc>
        <w:tc>
          <w:tcPr>
            <w:tcW w:w="1842" w:type="dxa"/>
            <w:tcBorders>
              <w:top w:val="nil"/>
              <w:left w:val="nil"/>
              <w:bottom w:val="nil"/>
              <w:right w:val="single" w:sz="8" w:space="0" w:color="auto"/>
            </w:tcBorders>
            <w:shd w:val="clear" w:color="auto" w:fill="auto"/>
            <w:vAlign w:val="center"/>
            <w:hideMark/>
          </w:tcPr>
          <w:p w14:paraId="5D45771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生物学或药学</w:t>
            </w:r>
          </w:p>
        </w:tc>
        <w:tc>
          <w:tcPr>
            <w:tcW w:w="2582" w:type="dxa"/>
            <w:tcBorders>
              <w:top w:val="nil"/>
              <w:left w:val="nil"/>
              <w:bottom w:val="nil"/>
              <w:right w:val="single" w:sz="12" w:space="0" w:color="auto"/>
            </w:tcBorders>
            <w:shd w:val="clear" w:color="auto" w:fill="auto"/>
            <w:vAlign w:val="center"/>
            <w:hideMark/>
          </w:tcPr>
          <w:p w14:paraId="4CF70DF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1A5CD92B" w14:textId="77777777" w:rsidTr="002E1088">
        <w:trPr>
          <w:trHeight w:val="876"/>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0E54BE7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tcBorders>
              <w:top w:val="nil"/>
              <w:left w:val="nil"/>
              <w:bottom w:val="single" w:sz="8" w:space="0" w:color="auto"/>
              <w:right w:val="single" w:sz="8" w:space="0" w:color="auto"/>
            </w:tcBorders>
            <w:shd w:val="clear" w:color="auto" w:fill="auto"/>
            <w:vAlign w:val="center"/>
            <w:hideMark/>
          </w:tcPr>
          <w:p w14:paraId="641A8C5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409" w:type="dxa"/>
            <w:tcBorders>
              <w:top w:val="nil"/>
              <w:left w:val="nil"/>
              <w:bottom w:val="single" w:sz="8" w:space="0" w:color="auto"/>
              <w:right w:val="single" w:sz="8" w:space="0" w:color="auto"/>
            </w:tcBorders>
            <w:shd w:val="clear" w:color="auto" w:fill="auto"/>
            <w:vAlign w:val="center"/>
            <w:hideMark/>
          </w:tcPr>
          <w:p w14:paraId="6987455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w:t>
            </w:r>
            <w:r w:rsidRPr="00F672EC">
              <w:rPr>
                <w:rFonts w:ascii="Calibri" w:eastAsia="仿宋" w:hAnsi="Calibri" w:cs="Calibri"/>
                <w:color w:val="000000"/>
                <w:kern w:val="0"/>
                <w:szCs w:val="21"/>
              </w:rPr>
              <w:t>   </w:t>
            </w:r>
            <w:r w:rsidRPr="00F672EC">
              <w:rPr>
                <w:rFonts w:ascii="仿宋" w:eastAsia="仿宋" w:hAnsi="仿宋" w:cs="宋体" w:hint="eastAsia"/>
                <w:color w:val="000000"/>
                <w:kern w:val="0"/>
                <w:szCs w:val="21"/>
              </w:rPr>
              <w:t xml:space="preserve"> 协助实验室的建设及运行工作，并做好实验室日常管理工作</w:t>
            </w:r>
          </w:p>
        </w:tc>
        <w:tc>
          <w:tcPr>
            <w:tcW w:w="2127" w:type="dxa"/>
            <w:tcBorders>
              <w:top w:val="nil"/>
              <w:left w:val="nil"/>
              <w:bottom w:val="single" w:sz="8" w:space="0" w:color="auto"/>
              <w:right w:val="single" w:sz="8" w:space="0" w:color="auto"/>
            </w:tcBorders>
            <w:shd w:val="clear" w:color="auto" w:fill="auto"/>
            <w:vAlign w:val="center"/>
            <w:hideMark/>
          </w:tcPr>
          <w:p w14:paraId="057C02F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1842" w:type="dxa"/>
            <w:tcBorders>
              <w:top w:val="nil"/>
              <w:left w:val="nil"/>
              <w:bottom w:val="single" w:sz="8" w:space="0" w:color="auto"/>
              <w:right w:val="single" w:sz="8" w:space="0" w:color="auto"/>
            </w:tcBorders>
            <w:shd w:val="clear" w:color="auto" w:fill="auto"/>
            <w:vAlign w:val="center"/>
            <w:hideMark/>
          </w:tcPr>
          <w:p w14:paraId="018B320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582" w:type="dxa"/>
            <w:tcBorders>
              <w:top w:val="nil"/>
              <w:left w:val="nil"/>
              <w:bottom w:val="single" w:sz="8" w:space="0" w:color="auto"/>
              <w:right w:val="single" w:sz="12" w:space="0" w:color="auto"/>
            </w:tcBorders>
            <w:shd w:val="clear" w:color="auto" w:fill="auto"/>
            <w:vAlign w:val="center"/>
            <w:hideMark/>
          </w:tcPr>
          <w:p w14:paraId="5409E32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23B69FE2" w14:textId="77777777" w:rsidTr="002E1088">
        <w:trPr>
          <w:trHeight w:val="1308"/>
        </w:trPr>
        <w:tc>
          <w:tcPr>
            <w:tcW w:w="630" w:type="dxa"/>
            <w:tcBorders>
              <w:top w:val="nil"/>
              <w:left w:val="single" w:sz="12" w:space="0" w:color="auto"/>
              <w:bottom w:val="nil"/>
              <w:right w:val="single" w:sz="12" w:space="0" w:color="auto"/>
            </w:tcBorders>
            <w:shd w:val="clear" w:color="auto" w:fill="auto"/>
            <w:noWrap/>
            <w:vAlign w:val="center"/>
            <w:hideMark/>
          </w:tcPr>
          <w:p w14:paraId="7703FED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24</w:t>
            </w:r>
          </w:p>
        </w:tc>
        <w:tc>
          <w:tcPr>
            <w:tcW w:w="2616" w:type="dxa"/>
            <w:tcBorders>
              <w:top w:val="nil"/>
              <w:left w:val="nil"/>
              <w:bottom w:val="nil"/>
              <w:right w:val="single" w:sz="8" w:space="0" w:color="auto"/>
            </w:tcBorders>
            <w:shd w:val="clear" w:color="auto" w:fill="auto"/>
            <w:vAlign w:val="center"/>
            <w:hideMark/>
          </w:tcPr>
          <w:p w14:paraId="6F537A9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低振荡切应力下调TET1s促动脉粥样硬化及其机制研究</w:t>
            </w:r>
          </w:p>
        </w:tc>
        <w:tc>
          <w:tcPr>
            <w:tcW w:w="2409" w:type="dxa"/>
            <w:tcBorders>
              <w:top w:val="nil"/>
              <w:left w:val="nil"/>
              <w:bottom w:val="nil"/>
              <w:right w:val="single" w:sz="8" w:space="0" w:color="auto"/>
            </w:tcBorders>
            <w:shd w:val="clear" w:color="auto" w:fill="auto"/>
            <w:vAlign w:val="center"/>
            <w:hideMark/>
          </w:tcPr>
          <w:p w14:paraId="70936EB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w:t>
            </w:r>
            <w:r w:rsidRPr="00F672EC">
              <w:rPr>
                <w:rFonts w:ascii="Calibri" w:eastAsia="仿宋" w:hAnsi="Calibri" w:cs="Calibri"/>
                <w:color w:val="000000"/>
                <w:kern w:val="0"/>
                <w:szCs w:val="21"/>
              </w:rPr>
              <w:t> </w:t>
            </w:r>
            <w:r w:rsidRPr="00F672EC">
              <w:rPr>
                <w:rFonts w:ascii="仿宋" w:eastAsia="仿宋" w:hAnsi="仿宋" w:cs="宋体" w:hint="eastAsia"/>
                <w:color w:val="000000"/>
                <w:kern w:val="0"/>
                <w:szCs w:val="21"/>
              </w:rPr>
              <w:t>从事生物力学与血流动力学、生物技术与纳米医学在心脑血管疾病治疗相关领域的研究或者产品研发；</w:t>
            </w:r>
          </w:p>
        </w:tc>
        <w:tc>
          <w:tcPr>
            <w:tcW w:w="2127" w:type="dxa"/>
            <w:tcBorders>
              <w:top w:val="nil"/>
              <w:left w:val="nil"/>
              <w:bottom w:val="nil"/>
              <w:right w:val="single" w:sz="8" w:space="0" w:color="auto"/>
            </w:tcBorders>
            <w:shd w:val="clear" w:color="auto" w:fill="auto"/>
            <w:vAlign w:val="center"/>
            <w:hideMark/>
          </w:tcPr>
          <w:p w14:paraId="630A42C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研究生以上</w:t>
            </w:r>
          </w:p>
        </w:tc>
        <w:tc>
          <w:tcPr>
            <w:tcW w:w="1842" w:type="dxa"/>
            <w:tcBorders>
              <w:top w:val="nil"/>
              <w:left w:val="nil"/>
              <w:bottom w:val="nil"/>
              <w:right w:val="single" w:sz="8" w:space="0" w:color="auto"/>
            </w:tcBorders>
            <w:shd w:val="clear" w:color="auto" w:fill="auto"/>
            <w:vAlign w:val="center"/>
            <w:hideMark/>
          </w:tcPr>
          <w:p w14:paraId="1BB1D63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力学，生物学，生物医学工程</w:t>
            </w:r>
          </w:p>
        </w:tc>
        <w:tc>
          <w:tcPr>
            <w:tcW w:w="2582" w:type="dxa"/>
            <w:tcBorders>
              <w:top w:val="nil"/>
              <w:left w:val="nil"/>
              <w:bottom w:val="nil"/>
              <w:right w:val="single" w:sz="12" w:space="0" w:color="auto"/>
            </w:tcBorders>
            <w:shd w:val="clear" w:color="auto" w:fill="auto"/>
            <w:vAlign w:val="center"/>
            <w:hideMark/>
          </w:tcPr>
          <w:p w14:paraId="1072EB3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1.具有良好的品德、学术与科研道德；勤奋踏实、有较强的事业心和责任感，有良好的团队协作精神;</w:t>
            </w:r>
          </w:p>
        </w:tc>
      </w:tr>
      <w:tr w:rsidR="002E1088" w:rsidRPr="00F672EC" w14:paraId="3D674E89" w14:textId="77777777" w:rsidTr="002E1088">
        <w:trPr>
          <w:trHeight w:val="864"/>
        </w:trPr>
        <w:tc>
          <w:tcPr>
            <w:tcW w:w="630" w:type="dxa"/>
            <w:tcBorders>
              <w:top w:val="nil"/>
              <w:left w:val="single" w:sz="12" w:space="0" w:color="auto"/>
              <w:bottom w:val="nil"/>
              <w:right w:val="single" w:sz="12" w:space="0" w:color="auto"/>
            </w:tcBorders>
            <w:shd w:val="clear" w:color="auto" w:fill="auto"/>
            <w:noWrap/>
            <w:vAlign w:val="center"/>
            <w:hideMark/>
          </w:tcPr>
          <w:p w14:paraId="3020611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tcBorders>
              <w:top w:val="nil"/>
              <w:left w:val="nil"/>
              <w:bottom w:val="nil"/>
              <w:right w:val="single" w:sz="8" w:space="0" w:color="auto"/>
            </w:tcBorders>
            <w:shd w:val="clear" w:color="auto" w:fill="auto"/>
            <w:vAlign w:val="center"/>
            <w:hideMark/>
          </w:tcPr>
          <w:p w14:paraId="65398DD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409" w:type="dxa"/>
            <w:tcBorders>
              <w:top w:val="nil"/>
              <w:left w:val="nil"/>
              <w:bottom w:val="nil"/>
              <w:right w:val="single" w:sz="8" w:space="0" w:color="auto"/>
            </w:tcBorders>
            <w:shd w:val="clear" w:color="auto" w:fill="auto"/>
            <w:vAlign w:val="center"/>
            <w:hideMark/>
          </w:tcPr>
          <w:p w14:paraId="6C034CD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 部分实验室管理工作</w:t>
            </w:r>
          </w:p>
        </w:tc>
        <w:tc>
          <w:tcPr>
            <w:tcW w:w="2127" w:type="dxa"/>
            <w:tcBorders>
              <w:top w:val="nil"/>
              <w:left w:val="nil"/>
              <w:bottom w:val="nil"/>
              <w:right w:val="single" w:sz="8" w:space="0" w:color="auto"/>
            </w:tcBorders>
            <w:shd w:val="clear" w:color="auto" w:fill="auto"/>
            <w:vAlign w:val="center"/>
            <w:hideMark/>
          </w:tcPr>
          <w:p w14:paraId="55A6D45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1842" w:type="dxa"/>
            <w:tcBorders>
              <w:top w:val="nil"/>
              <w:left w:val="nil"/>
              <w:bottom w:val="nil"/>
              <w:right w:val="single" w:sz="8" w:space="0" w:color="auto"/>
            </w:tcBorders>
            <w:shd w:val="clear" w:color="auto" w:fill="auto"/>
            <w:vAlign w:val="center"/>
            <w:hideMark/>
          </w:tcPr>
          <w:p w14:paraId="7C2D663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582" w:type="dxa"/>
            <w:tcBorders>
              <w:top w:val="nil"/>
              <w:left w:val="nil"/>
              <w:bottom w:val="nil"/>
              <w:right w:val="single" w:sz="12" w:space="0" w:color="auto"/>
            </w:tcBorders>
            <w:shd w:val="clear" w:color="auto" w:fill="auto"/>
            <w:vAlign w:val="center"/>
            <w:hideMark/>
          </w:tcPr>
          <w:p w14:paraId="74B7774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2、在重要学术刊物上发表过有影响的论文或拥有国家发明专利等；</w:t>
            </w:r>
          </w:p>
        </w:tc>
      </w:tr>
      <w:tr w:rsidR="002E1088" w:rsidRPr="00F672EC" w14:paraId="74CF759A" w14:textId="77777777" w:rsidTr="002E1088">
        <w:trPr>
          <w:trHeight w:val="432"/>
        </w:trPr>
        <w:tc>
          <w:tcPr>
            <w:tcW w:w="630" w:type="dxa"/>
            <w:tcBorders>
              <w:top w:val="nil"/>
              <w:left w:val="single" w:sz="12" w:space="0" w:color="auto"/>
              <w:bottom w:val="nil"/>
              <w:right w:val="nil"/>
            </w:tcBorders>
            <w:shd w:val="clear" w:color="auto" w:fill="auto"/>
            <w:noWrap/>
            <w:vAlign w:val="center"/>
            <w:hideMark/>
          </w:tcPr>
          <w:p w14:paraId="3F3CA7B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tcBorders>
              <w:top w:val="nil"/>
              <w:left w:val="single" w:sz="12" w:space="0" w:color="auto"/>
              <w:bottom w:val="nil"/>
              <w:right w:val="single" w:sz="8" w:space="0" w:color="auto"/>
            </w:tcBorders>
            <w:shd w:val="clear" w:color="auto" w:fill="auto"/>
            <w:vAlign w:val="center"/>
            <w:hideMark/>
          </w:tcPr>
          <w:p w14:paraId="14FB48C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409" w:type="dxa"/>
            <w:tcBorders>
              <w:top w:val="nil"/>
              <w:left w:val="nil"/>
              <w:bottom w:val="nil"/>
              <w:right w:val="single" w:sz="8" w:space="0" w:color="auto"/>
            </w:tcBorders>
            <w:shd w:val="clear" w:color="auto" w:fill="auto"/>
            <w:vAlign w:val="center"/>
            <w:hideMark/>
          </w:tcPr>
          <w:p w14:paraId="0723318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127" w:type="dxa"/>
            <w:tcBorders>
              <w:top w:val="nil"/>
              <w:left w:val="nil"/>
              <w:bottom w:val="nil"/>
              <w:right w:val="single" w:sz="8" w:space="0" w:color="auto"/>
            </w:tcBorders>
            <w:shd w:val="clear" w:color="auto" w:fill="auto"/>
            <w:vAlign w:val="center"/>
            <w:hideMark/>
          </w:tcPr>
          <w:p w14:paraId="6C3046A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1842" w:type="dxa"/>
            <w:tcBorders>
              <w:top w:val="nil"/>
              <w:left w:val="nil"/>
              <w:bottom w:val="nil"/>
              <w:right w:val="single" w:sz="8" w:space="0" w:color="auto"/>
            </w:tcBorders>
            <w:shd w:val="clear" w:color="auto" w:fill="auto"/>
            <w:vAlign w:val="center"/>
            <w:hideMark/>
          </w:tcPr>
          <w:p w14:paraId="13139ED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582" w:type="dxa"/>
            <w:tcBorders>
              <w:top w:val="nil"/>
              <w:left w:val="nil"/>
              <w:bottom w:val="nil"/>
              <w:right w:val="single" w:sz="12" w:space="0" w:color="auto"/>
            </w:tcBorders>
            <w:shd w:val="clear" w:color="auto" w:fill="auto"/>
            <w:vAlign w:val="center"/>
            <w:hideMark/>
          </w:tcPr>
          <w:p w14:paraId="72C1185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3、具有较强的科研动手能力、写作能力、文献综合能力和协调沟通能力；</w:t>
            </w:r>
          </w:p>
        </w:tc>
      </w:tr>
      <w:tr w:rsidR="002E1088" w:rsidRPr="00F672EC" w14:paraId="2E2C6136" w14:textId="77777777" w:rsidTr="002E1088">
        <w:trPr>
          <w:trHeight w:val="648"/>
        </w:trPr>
        <w:tc>
          <w:tcPr>
            <w:tcW w:w="630" w:type="dxa"/>
            <w:tcBorders>
              <w:top w:val="nil"/>
              <w:left w:val="single" w:sz="12" w:space="0" w:color="auto"/>
              <w:bottom w:val="nil"/>
              <w:right w:val="nil"/>
            </w:tcBorders>
            <w:shd w:val="clear" w:color="auto" w:fill="auto"/>
            <w:noWrap/>
            <w:vAlign w:val="center"/>
            <w:hideMark/>
          </w:tcPr>
          <w:p w14:paraId="55DF978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tcBorders>
              <w:top w:val="nil"/>
              <w:left w:val="single" w:sz="12" w:space="0" w:color="auto"/>
              <w:bottom w:val="nil"/>
              <w:right w:val="single" w:sz="8" w:space="0" w:color="auto"/>
            </w:tcBorders>
            <w:shd w:val="clear" w:color="auto" w:fill="auto"/>
            <w:vAlign w:val="center"/>
            <w:hideMark/>
          </w:tcPr>
          <w:p w14:paraId="7DC5A06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409" w:type="dxa"/>
            <w:tcBorders>
              <w:top w:val="nil"/>
              <w:left w:val="nil"/>
              <w:bottom w:val="nil"/>
              <w:right w:val="single" w:sz="8" w:space="0" w:color="auto"/>
            </w:tcBorders>
            <w:shd w:val="clear" w:color="auto" w:fill="auto"/>
            <w:vAlign w:val="center"/>
            <w:hideMark/>
          </w:tcPr>
          <w:p w14:paraId="21A7D21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127" w:type="dxa"/>
            <w:tcBorders>
              <w:top w:val="nil"/>
              <w:left w:val="nil"/>
              <w:bottom w:val="nil"/>
              <w:right w:val="single" w:sz="8" w:space="0" w:color="auto"/>
            </w:tcBorders>
            <w:shd w:val="clear" w:color="auto" w:fill="auto"/>
            <w:vAlign w:val="center"/>
            <w:hideMark/>
          </w:tcPr>
          <w:p w14:paraId="3E3345D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1842" w:type="dxa"/>
            <w:tcBorders>
              <w:top w:val="nil"/>
              <w:left w:val="nil"/>
              <w:bottom w:val="nil"/>
              <w:right w:val="single" w:sz="8" w:space="0" w:color="auto"/>
            </w:tcBorders>
            <w:shd w:val="clear" w:color="auto" w:fill="auto"/>
            <w:vAlign w:val="center"/>
            <w:hideMark/>
          </w:tcPr>
          <w:p w14:paraId="500C587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582" w:type="dxa"/>
            <w:tcBorders>
              <w:top w:val="nil"/>
              <w:left w:val="nil"/>
              <w:bottom w:val="nil"/>
              <w:right w:val="single" w:sz="12" w:space="0" w:color="auto"/>
            </w:tcBorders>
            <w:shd w:val="clear" w:color="auto" w:fill="auto"/>
            <w:vAlign w:val="center"/>
            <w:hideMark/>
          </w:tcPr>
          <w:p w14:paraId="04AAF95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4、能适应出差，学习能力强，能吃苦耐劳，有挑战精神；</w:t>
            </w:r>
          </w:p>
        </w:tc>
      </w:tr>
      <w:tr w:rsidR="002E1088" w:rsidRPr="00F672EC" w14:paraId="2C96A3B4" w14:textId="77777777" w:rsidTr="002E1088">
        <w:trPr>
          <w:trHeight w:val="228"/>
        </w:trPr>
        <w:tc>
          <w:tcPr>
            <w:tcW w:w="630" w:type="dxa"/>
            <w:tcBorders>
              <w:top w:val="nil"/>
              <w:left w:val="single" w:sz="12" w:space="0" w:color="auto"/>
              <w:bottom w:val="single" w:sz="12" w:space="0" w:color="auto"/>
              <w:right w:val="nil"/>
            </w:tcBorders>
            <w:shd w:val="clear" w:color="auto" w:fill="auto"/>
            <w:noWrap/>
            <w:vAlign w:val="center"/>
            <w:hideMark/>
          </w:tcPr>
          <w:p w14:paraId="779A2FF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lastRenderedPageBreak/>
              <w:t xml:space="preserve">　</w:t>
            </w:r>
          </w:p>
        </w:tc>
        <w:tc>
          <w:tcPr>
            <w:tcW w:w="2616" w:type="dxa"/>
            <w:tcBorders>
              <w:top w:val="nil"/>
              <w:left w:val="single" w:sz="12" w:space="0" w:color="auto"/>
              <w:bottom w:val="single" w:sz="12" w:space="0" w:color="auto"/>
              <w:right w:val="single" w:sz="8" w:space="0" w:color="auto"/>
            </w:tcBorders>
            <w:shd w:val="clear" w:color="auto" w:fill="auto"/>
            <w:vAlign w:val="center"/>
            <w:hideMark/>
          </w:tcPr>
          <w:p w14:paraId="712E8D9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409" w:type="dxa"/>
            <w:tcBorders>
              <w:top w:val="nil"/>
              <w:left w:val="nil"/>
              <w:bottom w:val="single" w:sz="12" w:space="0" w:color="auto"/>
              <w:right w:val="single" w:sz="8" w:space="0" w:color="auto"/>
            </w:tcBorders>
            <w:shd w:val="clear" w:color="auto" w:fill="auto"/>
            <w:vAlign w:val="center"/>
            <w:hideMark/>
          </w:tcPr>
          <w:p w14:paraId="21FAADB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127" w:type="dxa"/>
            <w:tcBorders>
              <w:top w:val="nil"/>
              <w:left w:val="nil"/>
              <w:bottom w:val="single" w:sz="12" w:space="0" w:color="auto"/>
              <w:right w:val="single" w:sz="8" w:space="0" w:color="auto"/>
            </w:tcBorders>
            <w:shd w:val="clear" w:color="auto" w:fill="auto"/>
            <w:vAlign w:val="center"/>
            <w:hideMark/>
          </w:tcPr>
          <w:p w14:paraId="28E68FC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1842" w:type="dxa"/>
            <w:tcBorders>
              <w:top w:val="nil"/>
              <w:left w:val="nil"/>
              <w:bottom w:val="single" w:sz="12" w:space="0" w:color="auto"/>
              <w:right w:val="single" w:sz="8" w:space="0" w:color="auto"/>
            </w:tcBorders>
            <w:shd w:val="clear" w:color="auto" w:fill="auto"/>
            <w:vAlign w:val="center"/>
            <w:hideMark/>
          </w:tcPr>
          <w:p w14:paraId="3025D64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582" w:type="dxa"/>
            <w:tcBorders>
              <w:top w:val="nil"/>
              <w:left w:val="nil"/>
              <w:bottom w:val="single" w:sz="12" w:space="0" w:color="auto"/>
              <w:right w:val="single" w:sz="12" w:space="0" w:color="auto"/>
            </w:tcBorders>
            <w:shd w:val="clear" w:color="auto" w:fill="auto"/>
            <w:vAlign w:val="center"/>
            <w:hideMark/>
          </w:tcPr>
          <w:p w14:paraId="369927B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5.身心健康。</w:t>
            </w:r>
          </w:p>
        </w:tc>
      </w:tr>
      <w:tr w:rsidR="002E1088" w:rsidRPr="00F672EC" w14:paraId="588BD1B3" w14:textId="77777777" w:rsidTr="002E1088">
        <w:trPr>
          <w:trHeight w:val="1320"/>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2A12F7A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25</w:t>
            </w:r>
          </w:p>
        </w:tc>
        <w:tc>
          <w:tcPr>
            <w:tcW w:w="2616" w:type="dxa"/>
            <w:tcBorders>
              <w:top w:val="nil"/>
              <w:left w:val="nil"/>
              <w:bottom w:val="single" w:sz="8" w:space="0" w:color="auto"/>
              <w:right w:val="single" w:sz="8" w:space="0" w:color="auto"/>
            </w:tcBorders>
            <w:shd w:val="clear" w:color="auto" w:fill="auto"/>
            <w:vAlign w:val="center"/>
            <w:hideMark/>
          </w:tcPr>
          <w:p w14:paraId="34B36B2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转录因子YY2在肿瘤细胞谷氨酰胺代谢调控中的生物学机制研究 (项目编号：81872273,负责人：吴寿荣)</w:t>
            </w:r>
          </w:p>
        </w:tc>
        <w:tc>
          <w:tcPr>
            <w:tcW w:w="2409" w:type="dxa"/>
            <w:tcBorders>
              <w:top w:val="nil"/>
              <w:left w:val="nil"/>
              <w:bottom w:val="single" w:sz="8" w:space="0" w:color="auto"/>
              <w:right w:val="single" w:sz="8" w:space="0" w:color="auto"/>
            </w:tcBorders>
            <w:shd w:val="clear" w:color="auto" w:fill="auto"/>
            <w:vAlign w:val="center"/>
            <w:hideMark/>
          </w:tcPr>
          <w:p w14:paraId="62238F5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协助实验室试剂订购等日常管理，同时协助指导研究生的实验。</w:t>
            </w:r>
          </w:p>
        </w:tc>
        <w:tc>
          <w:tcPr>
            <w:tcW w:w="2127" w:type="dxa"/>
            <w:tcBorders>
              <w:top w:val="nil"/>
              <w:left w:val="nil"/>
              <w:bottom w:val="single" w:sz="8" w:space="0" w:color="auto"/>
              <w:right w:val="single" w:sz="8" w:space="0" w:color="auto"/>
            </w:tcBorders>
            <w:shd w:val="clear" w:color="auto" w:fill="auto"/>
            <w:vAlign w:val="center"/>
            <w:hideMark/>
          </w:tcPr>
          <w:p w14:paraId="093DD47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研究生</w:t>
            </w:r>
          </w:p>
        </w:tc>
        <w:tc>
          <w:tcPr>
            <w:tcW w:w="1842" w:type="dxa"/>
            <w:tcBorders>
              <w:top w:val="nil"/>
              <w:left w:val="nil"/>
              <w:bottom w:val="single" w:sz="8" w:space="0" w:color="auto"/>
              <w:right w:val="single" w:sz="8" w:space="0" w:color="auto"/>
            </w:tcBorders>
            <w:shd w:val="clear" w:color="auto" w:fill="auto"/>
            <w:vAlign w:val="center"/>
            <w:hideMark/>
          </w:tcPr>
          <w:p w14:paraId="240CC25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生物学或生物医学工程</w:t>
            </w:r>
          </w:p>
        </w:tc>
        <w:tc>
          <w:tcPr>
            <w:tcW w:w="2582" w:type="dxa"/>
            <w:tcBorders>
              <w:top w:val="nil"/>
              <w:left w:val="nil"/>
              <w:bottom w:val="single" w:sz="8" w:space="0" w:color="auto"/>
              <w:right w:val="single" w:sz="12" w:space="0" w:color="auto"/>
            </w:tcBorders>
            <w:shd w:val="clear" w:color="auto" w:fill="auto"/>
            <w:vAlign w:val="center"/>
            <w:hideMark/>
          </w:tcPr>
          <w:p w14:paraId="1888F0D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具有良好的沟通能力</w:t>
            </w:r>
          </w:p>
        </w:tc>
      </w:tr>
      <w:tr w:rsidR="002E1088" w:rsidRPr="00F672EC" w14:paraId="67116585" w14:textId="77777777" w:rsidTr="002E1088">
        <w:trPr>
          <w:trHeight w:val="888"/>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06F8B45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26</w:t>
            </w:r>
          </w:p>
        </w:tc>
        <w:tc>
          <w:tcPr>
            <w:tcW w:w="2616" w:type="dxa"/>
            <w:tcBorders>
              <w:top w:val="nil"/>
              <w:left w:val="nil"/>
              <w:bottom w:val="single" w:sz="8" w:space="0" w:color="auto"/>
              <w:right w:val="single" w:sz="8" w:space="0" w:color="auto"/>
            </w:tcBorders>
            <w:shd w:val="clear" w:color="auto" w:fill="auto"/>
            <w:vAlign w:val="center"/>
            <w:hideMark/>
          </w:tcPr>
          <w:p w14:paraId="0E2A5DA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基因功能化膜包被靶向纳米前药构建及其抗动脉粥样硬化应用的研究</w:t>
            </w:r>
          </w:p>
        </w:tc>
        <w:tc>
          <w:tcPr>
            <w:tcW w:w="2409" w:type="dxa"/>
            <w:tcBorders>
              <w:top w:val="nil"/>
              <w:left w:val="nil"/>
              <w:bottom w:val="single" w:sz="8" w:space="0" w:color="auto"/>
              <w:right w:val="single" w:sz="8" w:space="0" w:color="auto"/>
            </w:tcBorders>
            <w:shd w:val="clear" w:color="auto" w:fill="auto"/>
            <w:vAlign w:val="center"/>
            <w:hideMark/>
          </w:tcPr>
          <w:p w14:paraId="0A58459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科研助理</w:t>
            </w:r>
          </w:p>
        </w:tc>
        <w:tc>
          <w:tcPr>
            <w:tcW w:w="2127" w:type="dxa"/>
            <w:tcBorders>
              <w:top w:val="nil"/>
              <w:left w:val="nil"/>
              <w:bottom w:val="single" w:sz="8" w:space="0" w:color="auto"/>
              <w:right w:val="single" w:sz="8" w:space="0" w:color="auto"/>
            </w:tcBorders>
            <w:shd w:val="clear" w:color="auto" w:fill="auto"/>
            <w:vAlign w:val="center"/>
            <w:hideMark/>
          </w:tcPr>
          <w:p w14:paraId="7772448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研究生及以上</w:t>
            </w:r>
          </w:p>
        </w:tc>
        <w:tc>
          <w:tcPr>
            <w:tcW w:w="1842" w:type="dxa"/>
            <w:tcBorders>
              <w:top w:val="nil"/>
              <w:left w:val="nil"/>
              <w:bottom w:val="single" w:sz="8" w:space="0" w:color="auto"/>
              <w:right w:val="single" w:sz="8" w:space="0" w:color="auto"/>
            </w:tcBorders>
            <w:shd w:val="clear" w:color="auto" w:fill="auto"/>
            <w:vAlign w:val="center"/>
            <w:hideMark/>
          </w:tcPr>
          <w:p w14:paraId="75BB383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生物医学工程、生物学</w:t>
            </w:r>
          </w:p>
        </w:tc>
        <w:tc>
          <w:tcPr>
            <w:tcW w:w="2582" w:type="dxa"/>
            <w:tcBorders>
              <w:top w:val="nil"/>
              <w:left w:val="nil"/>
              <w:bottom w:val="single" w:sz="8" w:space="0" w:color="auto"/>
              <w:right w:val="single" w:sz="12" w:space="0" w:color="auto"/>
            </w:tcBorders>
            <w:shd w:val="clear" w:color="auto" w:fill="auto"/>
            <w:vAlign w:val="center"/>
            <w:hideMark/>
          </w:tcPr>
          <w:p w14:paraId="2A67B18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176BEDF0" w14:textId="77777777" w:rsidTr="002E1088">
        <w:trPr>
          <w:trHeight w:val="600"/>
        </w:trPr>
        <w:tc>
          <w:tcPr>
            <w:tcW w:w="630" w:type="dxa"/>
            <w:tcBorders>
              <w:top w:val="nil"/>
              <w:left w:val="single" w:sz="12" w:space="0" w:color="auto"/>
              <w:bottom w:val="nil"/>
              <w:right w:val="single" w:sz="12" w:space="0" w:color="auto"/>
            </w:tcBorders>
            <w:shd w:val="clear" w:color="auto" w:fill="auto"/>
            <w:noWrap/>
            <w:vAlign w:val="center"/>
            <w:hideMark/>
          </w:tcPr>
          <w:p w14:paraId="2170A05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27</w:t>
            </w:r>
          </w:p>
        </w:tc>
        <w:tc>
          <w:tcPr>
            <w:tcW w:w="2616" w:type="dxa"/>
            <w:tcBorders>
              <w:top w:val="nil"/>
              <w:left w:val="nil"/>
              <w:bottom w:val="nil"/>
              <w:right w:val="single" w:sz="8" w:space="0" w:color="auto"/>
            </w:tcBorders>
            <w:shd w:val="clear" w:color="auto" w:fill="auto"/>
            <w:vAlign w:val="center"/>
            <w:hideMark/>
          </w:tcPr>
          <w:p w14:paraId="78C4219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1、婴幼儿膝爬的运动协同变异性及运动发育迟缓早期辨识</w:t>
            </w:r>
          </w:p>
        </w:tc>
        <w:tc>
          <w:tcPr>
            <w:tcW w:w="2409" w:type="dxa"/>
            <w:tcBorders>
              <w:top w:val="nil"/>
              <w:left w:val="nil"/>
              <w:bottom w:val="nil"/>
              <w:right w:val="single" w:sz="8" w:space="0" w:color="auto"/>
            </w:tcBorders>
            <w:shd w:val="clear" w:color="auto" w:fill="auto"/>
            <w:vAlign w:val="center"/>
            <w:hideMark/>
          </w:tcPr>
          <w:p w14:paraId="17488A1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肢体运动康复及数据分析系统软硬件设计，康复训练实验设计及数据采集</w:t>
            </w:r>
          </w:p>
        </w:tc>
        <w:tc>
          <w:tcPr>
            <w:tcW w:w="2127" w:type="dxa"/>
            <w:tcBorders>
              <w:top w:val="nil"/>
              <w:left w:val="nil"/>
              <w:bottom w:val="nil"/>
              <w:right w:val="single" w:sz="8" w:space="0" w:color="auto"/>
            </w:tcBorders>
            <w:shd w:val="clear" w:color="auto" w:fill="auto"/>
            <w:vAlign w:val="center"/>
            <w:hideMark/>
          </w:tcPr>
          <w:p w14:paraId="54E6B36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应届本科及以上</w:t>
            </w:r>
          </w:p>
        </w:tc>
        <w:tc>
          <w:tcPr>
            <w:tcW w:w="1842" w:type="dxa"/>
            <w:tcBorders>
              <w:top w:val="nil"/>
              <w:left w:val="nil"/>
              <w:bottom w:val="nil"/>
              <w:right w:val="single" w:sz="8" w:space="0" w:color="auto"/>
            </w:tcBorders>
            <w:shd w:val="clear" w:color="auto" w:fill="auto"/>
            <w:vAlign w:val="center"/>
            <w:hideMark/>
          </w:tcPr>
          <w:p w14:paraId="317E4E5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生物医学工程/电子信息相关专业</w:t>
            </w:r>
          </w:p>
        </w:tc>
        <w:tc>
          <w:tcPr>
            <w:tcW w:w="2582" w:type="dxa"/>
            <w:tcBorders>
              <w:top w:val="nil"/>
              <w:left w:val="nil"/>
              <w:bottom w:val="nil"/>
              <w:right w:val="single" w:sz="12" w:space="0" w:color="auto"/>
            </w:tcBorders>
            <w:shd w:val="clear" w:color="auto" w:fill="auto"/>
            <w:vAlign w:val="center"/>
            <w:hideMark/>
          </w:tcPr>
          <w:p w14:paraId="55902F1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1、具有生物医学信息检测专业基础和实践经验</w:t>
            </w:r>
          </w:p>
        </w:tc>
      </w:tr>
      <w:tr w:rsidR="002E1088" w:rsidRPr="00F672EC" w14:paraId="12C814E5" w14:textId="77777777" w:rsidTr="002E1088">
        <w:trPr>
          <w:trHeight w:val="648"/>
        </w:trPr>
        <w:tc>
          <w:tcPr>
            <w:tcW w:w="630" w:type="dxa"/>
            <w:tcBorders>
              <w:top w:val="nil"/>
              <w:left w:val="single" w:sz="12" w:space="0" w:color="auto"/>
              <w:bottom w:val="nil"/>
              <w:right w:val="single" w:sz="12" w:space="0" w:color="auto"/>
            </w:tcBorders>
            <w:shd w:val="clear" w:color="auto" w:fill="auto"/>
            <w:noWrap/>
            <w:vAlign w:val="center"/>
            <w:hideMark/>
          </w:tcPr>
          <w:p w14:paraId="2293BC7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tcBorders>
              <w:top w:val="nil"/>
              <w:left w:val="nil"/>
              <w:bottom w:val="nil"/>
              <w:right w:val="single" w:sz="8" w:space="0" w:color="auto"/>
            </w:tcBorders>
            <w:shd w:val="clear" w:color="auto" w:fill="auto"/>
            <w:vAlign w:val="center"/>
            <w:hideMark/>
          </w:tcPr>
          <w:p w14:paraId="18B22ED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2、电刺激诱发肌梭感受器响应的肌电假肢手运动自主感知研究</w:t>
            </w:r>
          </w:p>
        </w:tc>
        <w:tc>
          <w:tcPr>
            <w:tcW w:w="2409" w:type="dxa"/>
            <w:tcBorders>
              <w:top w:val="nil"/>
              <w:left w:val="nil"/>
              <w:bottom w:val="nil"/>
              <w:right w:val="single" w:sz="8" w:space="0" w:color="auto"/>
            </w:tcBorders>
            <w:shd w:val="clear" w:color="auto" w:fill="auto"/>
            <w:vAlign w:val="center"/>
            <w:hideMark/>
          </w:tcPr>
          <w:p w14:paraId="06BBF9D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127" w:type="dxa"/>
            <w:tcBorders>
              <w:top w:val="nil"/>
              <w:left w:val="nil"/>
              <w:bottom w:val="nil"/>
              <w:right w:val="single" w:sz="8" w:space="0" w:color="auto"/>
            </w:tcBorders>
            <w:shd w:val="clear" w:color="auto" w:fill="auto"/>
            <w:vAlign w:val="center"/>
            <w:hideMark/>
          </w:tcPr>
          <w:p w14:paraId="746CCA7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1842" w:type="dxa"/>
            <w:tcBorders>
              <w:top w:val="nil"/>
              <w:left w:val="nil"/>
              <w:bottom w:val="nil"/>
              <w:right w:val="single" w:sz="8" w:space="0" w:color="auto"/>
            </w:tcBorders>
            <w:shd w:val="clear" w:color="auto" w:fill="auto"/>
            <w:vAlign w:val="center"/>
            <w:hideMark/>
          </w:tcPr>
          <w:p w14:paraId="0C9FAF1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582" w:type="dxa"/>
            <w:tcBorders>
              <w:top w:val="nil"/>
              <w:left w:val="nil"/>
              <w:bottom w:val="nil"/>
              <w:right w:val="single" w:sz="12" w:space="0" w:color="auto"/>
            </w:tcBorders>
            <w:shd w:val="clear" w:color="auto" w:fill="auto"/>
            <w:vAlign w:val="center"/>
            <w:hideMark/>
          </w:tcPr>
          <w:p w14:paraId="650BDA7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2、计划通过进一步深造持续开展神经康复科研工作</w:t>
            </w:r>
          </w:p>
        </w:tc>
      </w:tr>
      <w:tr w:rsidR="002E1088" w:rsidRPr="00F672EC" w14:paraId="4F03826D" w14:textId="77777777" w:rsidTr="002E1088">
        <w:trPr>
          <w:trHeight w:val="216"/>
        </w:trPr>
        <w:tc>
          <w:tcPr>
            <w:tcW w:w="630" w:type="dxa"/>
            <w:tcBorders>
              <w:top w:val="nil"/>
              <w:left w:val="single" w:sz="12" w:space="0" w:color="auto"/>
              <w:bottom w:val="nil"/>
              <w:right w:val="nil"/>
            </w:tcBorders>
            <w:shd w:val="clear" w:color="auto" w:fill="auto"/>
            <w:noWrap/>
            <w:vAlign w:val="center"/>
            <w:hideMark/>
          </w:tcPr>
          <w:p w14:paraId="20D641A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tcBorders>
              <w:top w:val="nil"/>
              <w:left w:val="single" w:sz="12" w:space="0" w:color="auto"/>
              <w:bottom w:val="nil"/>
              <w:right w:val="single" w:sz="8" w:space="0" w:color="auto"/>
            </w:tcBorders>
            <w:shd w:val="clear" w:color="auto" w:fill="auto"/>
            <w:vAlign w:val="center"/>
            <w:hideMark/>
          </w:tcPr>
          <w:p w14:paraId="56A065F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409" w:type="dxa"/>
            <w:tcBorders>
              <w:top w:val="nil"/>
              <w:left w:val="nil"/>
              <w:bottom w:val="nil"/>
              <w:right w:val="single" w:sz="8" w:space="0" w:color="auto"/>
            </w:tcBorders>
            <w:shd w:val="clear" w:color="auto" w:fill="auto"/>
            <w:vAlign w:val="center"/>
            <w:hideMark/>
          </w:tcPr>
          <w:p w14:paraId="6273F86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127" w:type="dxa"/>
            <w:tcBorders>
              <w:top w:val="nil"/>
              <w:left w:val="nil"/>
              <w:bottom w:val="nil"/>
              <w:right w:val="single" w:sz="8" w:space="0" w:color="auto"/>
            </w:tcBorders>
            <w:shd w:val="clear" w:color="auto" w:fill="auto"/>
            <w:vAlign w:val="center"/>
            <w:hideMark/>
          </w:tcPr>
          <w:p w14:paraId="160DCBE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1842" w:type="dxa"/>
            <w:tcBorders>
              <w:top w:val="nil"/>
              <w:left w:val="nil"/>
              <w:bottom w:val="nil"/>
              <w:right w:val="single" w:sz="8" w:space="0" w:color="auto"/>
            </w:tcBorders>
            <w:shd w:val="clear" w:color="auto" w:fill="auto"/>
            <w:vAlign w:val="center"/>
            <w:hideMark/>
          </w:tcPr>
          <w:p w14:paraId="2A535A9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582" w:type="dxa"/>
            <w:tcBorders>
              <w:top w:val="nil"/>
              <w:left w:val="nil"/>
              <w:bottom w:val="nil"/>
              <w:right w:val="single" w:sz="12" w:space="0" w:color="auto"/>
            </w:tcBorders>
            <w:shd w:val="clear" w:color="auto" w:fill="auto"/>
            <w:vAlign w:val="center"/>
            <w:hideMark/>
          </w:tcPr>
          <w:p w14:paraId="5AC83E1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3、按团队研究生工作模式进行出勤、工作进度管理</w:t>
            </w:r>
          </w:p>
        </w:tc>
      </w:tr>
      <w:tr w:rsidR="002E1088" w:rsidRPr="00F672EC" w14:paraId="5D53FE89" w14:textId="77777777" w:rsidTr="002E1088">
        <w:trPr>
          <w:trHeight w:val="444"/>
        </w:trPr>
        <w:tc>
          <w:tcPr>
            <w:tcW w:w="630" w:type="dxa"/>
            <w:tcBorders>
              <w:top w:val="nil"/>
              <w:left w:val="single" w:sz="12" w:space="0" w:color="auto"/>
              <w:bottom w:val="nil"/>
              <w:right w:val="nil"/>
            </w:tcBorders>
            <w:shd w:val="clear" w:color="auto" w:fill="auto"/>
            <w:noWrap/>
            <w:vAlign w:val="center"/>
            <w:hideMark/>
          </w:tcPr>
          <w:p w14:paraId="54AF69A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tcBorders>
              <w:top w:val="nil"/>
              <w:left w:val="single" w:sz="12" w:space="0" w:color="auto"/>
              <w:bottom w:val="single" w:sz="8" w:space="0" w:color="auto"/>
              <w:right w:val="single" w:sz="8" w:space="0" w:color="auto"/>
            </w:tcBorders>
            <w:shd w:val="clear" w:color="auto" w:fill="auto"/>
            <w:vAlign w:val="center"/>
            <w:hideMark/>
          </w:tcPr>
          <w:p w14:paraId="68755EF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409" w:type="dxa"/>
            <w:tcBorders>
              <w:top w:val="nil"/>
              <w:left w:val="nil"/>
              <w:bottom w:val="single" w:sz="8" w:space="0" w:color="auto"/>
              <w:right w:val="single" w:sz="8" w:space="0" w:color="auto"/>
            </w:tcBorders>
            <w:shd w:val="clear" w:color="auto" w:fill="auto"/>
            <w:vAlign w:val="center"/>
            <w:hideMark/>
          </w:tcPr>
          <w:p w14:paraId="79C9437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127" w:type="dxa"/>
            <w:tcBorders>
              <w:top w:val="nil"/>
              <w:left w:val="nil"/>
              <w:bottom w:val="single" w:sz="8" w:space="0" w:color="auto"/>
              <w:right w:val="single" w:sz="8" w:space="0" w:color="auto"/>
            </w:tcBorders>
            <w:shd w:val="clear" w:color="auto" w:fill="auto"/>
            <w:vAlign w:val="center"/>
            <w:hideMark/>
          </w:tcPr>
          <w:p w14:paraId="392EBB6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1842" w:type="dxa"/>
            <w:tcBorders>
              <w:top w:val="nil"/>
              <w:left w:val="nil"/>
              <w:bottom w:val="single" w:sz="8" w:space="0" w:color="auto"/>
              <w:right w:val="single" w:sz="8" w:space="0" w:color="auto"/>
            </w:tcBorders>
            <w:shd w:val="clear" w:color="auto" w:fill="auto"/>
            <w:vAlign w:val="center"/>
            <w:hideMark/>
          </w:tcPr>
          <w:p w14:paraId="50D7F95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582" w:type="dxa"/>
            <w:tcBorders>
              <w:top w:val="nil"/>
              <w:left w:val="nil"/>
              <w:bottom w:val="single" w:sz="8" w:space="0" w:color="auto"/>
              <w:right w:val="single" w:sz="12" w:space="0" w:color="auto"/>
            </w:tcBorders>
            <w:shd w:val="clear" w:color="auto" w:fill="auto"/>
            <w:vAlign w:val="center"/>
            <w:hideMark/>
          </w:tcPr>
          <w:p w14:paraId="08847A4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4、熟悉团队工作的应届本科毕业生优先</w:t>
            </w:r>
          </w:p>
        </w:tc>
      </w:tr>
      <w:tr w:rsidR="002E1088" w:rsidRPr="00F672EC" w14:paraId="1165B8B6" w14:textId="77777777" w:rsidTr="002E1088">
        <w:trPr>
          <w:trHeight w:val="672"/>
        </w:trPr>
        <w:tc>
          <w:tcPr>
            <w:tcW w:w="630"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7A58BA9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28</w:t>
            </w:r>
          </w:p>
        </w:tc>
        <w:tc>
          <w:tcPr>
            <w:tcW w:w="2616" w:type="dxa"/>
            <w:tcBorders>
              <w:top w:val="nil"/>
              <w:left w:val="nil"/>
              <w:bottom w:val="single" w:sz="8" w:space="0" w:color="auto"/>
              <w:right w:val="single" w:sz="8" w:space="0" w:color="auto"/>
            </w:tcBorders>
            <w:shd w:val="clear" w:color="auto" w:fill="auto"/>
            <w:vAlign w:val="center"/>
            <w:hideMark/>
          </w:tcPr>
          <w:p w14:paraId="38FA1CA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微芯片细胞电融合中膜结构、功能的动态调节机制研究</w:t>
            </w:r>
          </w:p>
        </w:tc>
        <w:tc>
          <w:tcPr>
            <w:tcW w:w="2409" w:type="dxa"/>
            <w:tcBorders>
              <w:top w:val="nil"/>
              <w:left w:val="nil"/>
              <w:bottom w:val="single" w:sz="8" w:space="0" w:color="auto"/>
              <w:right w:val="single" w:sz="8" w:space="0" w:color="auto"/>
            </w:tcBorders>
            <w:shd w:val="clear" w:color="auto" w:fill="auto"/>
            <w:vAlign w:val="center"/>
            <w:hideMark/>
          </w:tcPr>
          <w:p w14:paraId="6E28F8C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微芯片实验或生物膜制备</w:t>
            </w:r>
          </w:p>
        </w:tc>
        <w:tc>
          <w:tcPr>
            <w:tcW w:w="2127" w:type="dxa"/>
            <w:tcBorders>
              <w:top w:val="nil"/>
              <w:left w:val="nil"/>
              <w:bottom w:val="single" w:sz="8" w:space="0" w:color="auto"/>
              <w:right w:val="single" w:sz="8" w:space="0" w:color="auto"/>
            </w:tcBorders>
            <w:shd w:val="clear" w:color="auto" w:fill="auto"/>
            <w:vAlign w:val="center"/>
            <w:hideMark/>
          </w:tcPr>
          <w:p w14:paraId="34DC84D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研究生以上</w:t>
            </w:r>
          </w:p>
        </w:tc>
        <w:tc>
          <w:tcPr>
            <w:tcW w:w="1842" w:type="dxa"/>
            <w:tcBorders>
              <w:top w:val="nil"/>
              <w:left w:val="nil"/>
              <w:bottom w:val="single" w:sz="8" w:space="0" w:color="auto"/>
              <w:right w:val="single" w:sz="8" w:space="0" w:color="auto"/>
            </w:tcBorders>
            <w:shd w:val="clear" w:color="auto" w:fill="auto"/>
            <w:vAlign w:val="center"/>
            <w:hideMark/>
          </w:tcPr>
          <w:p w14:paraId="0AE02B7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生物医学工程</w:t>
            </w:r>
          </w:p>
        </w:tc>
        <w:tc>
          <w:tcPr>
            <w:tcW w:w="2582" w:type="dxa"/>
            <w:tcBorders>
              <w:top w:val="nil"/>
              <w:left w:val="nil"/>
              <w:bottom w:val="single" w:sz="8" w:space="0" w:color="auto"/>
              <w:right w:val="single" w:sz="12" w:space="0" w:color="auto"/>
            </w:tcBorders>
            <w:shd w:val="clear" w:color="auto" w:fill="auto"/>
            <w:vAlign w:val="center"/>
            <w:hideMark/>
          </w:tcPr>
          <w:p w14:paraId="54EFDFB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33A5DBFD" w14:textId="77777777" w:rsidTr="002E1088">
        <w:trPr>
          <w:trHeight w:val="888"/>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066BDA1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29</w:t>
            </w:r>
          </w:p>
        </w:tc>
        <w:tc>
          <w:tcPr>
            <w:tcW w:w="2616" w:type="dxa"/>
            <w:tcBorders>
              <w:top w:val="nil"/>
              <w:left w:val="nil"/>
              <w:bottom w:val="single" w:sz="8" w:space="0" w:color="auto"/>
              <w:right w:val="single" w:sz="8" w:space="0" w:color="auto"/>
            </w:tcBorders>
            <w:shd w:val="clear" w:color="auto" w:fill="auto"/>
            <w:vAlign w:val="center"/>
            <w:hideMark/>
          </w:tcPr>
          <w:p w14:paraId="7299574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[科技部]主动健康产品和人体健康态评估的安全有效体系及标准体系研究</w:t>
            </w:r>
          </w:p>
        </w:tc>
        <w:tc>
          <w:tcPr>
            <w:tcW w:w="2409" w:type="dxa"/>
            <w:tcBorders>
              <w:top w:val="nil"/>
              <w:left w:val="nil"/>
              <w:bottom w:val="single" w:sz="8" w:space="0" w:color="auto"/>
              <w:right w:val="single" w:sz="8" w:space="0" w:color="auto"/>
            </w:tcBorders>
            <w:shd w:val="clear" w:color="auto" w:fill="auto"/>
            <w:vAlign w:val="center"/>
            <w:hideMark/>
          </w:tcPr>
          <w:p w14:paraId="7FB612D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短期科研助理</w:t>
            </w:r>
          </w:p>
        </w:tc>
        <w:tc>
          <w:tcPr>
            <w:tcW w:w="2127" w:type="dxa"/>
            <w:tcBorders>
              <w:top w:val="nil"/>
              <w:left w:val="nil"/>
              <w:bottom w:val="single" w:sz="8" w:space="0" w:color="auto"/>
              <w:right w:val="single" w:sz="8" w:space="0" w:color="auto"/>
            </w:tcBorders>
            <w:shd w:val="clear" w:color="auto" w:fill="auto"/>
            <w:vAlign w:val="center"/>
            <w:hideMark/>
          </w:tcPr>
          <w:p w14:paraId="06FE7AA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无要求</w:t>
            </w:r>
          </w:p>
        </w:tc>
        <w:tc>
          <w:tcPr>
            <w:tcW w:w="1842" w:type="dxa"/>
            <w:tcBorders>
              <w:top w:val="nil"/>
              <w:left w:val="nil"/>
              <w:bottom w:val="single" w:sz="8" w:space="0" w:color="auto"/>
              <w:right w:val="single" w:sz="8" w:space="0" w:color="auto"/>
            </w:tcBorders>
            <w:shd w:val="clear" w:color="auto" w:fill="auto"/>
            <w:vAlign w:val="center"/>
            <w:hideMark/>
          </w:tcPr>
          <w:p w14:paraId="6BB3644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文、艺、体、商、理、工学类专业均可</w:t>
            </w:r>
          </w:p>
        </w:tc>
        <w:tc>
          <w:tcPr>
            <w:tcW w:w="2582" w:type="dxa"/>
            <w:tcBorders>
              <w:top w:val="nil"/>
              <w:left w:val="nil"/>
              <w:bottom w:val="single" w:sz="8" w:space="0" w:color="auto"/>
              <w:right w:val="single" w:sz="12" w:space="0" w:color="auto"/>
            </w:tcBorders>
            <w:shd w:val="clear" w:color="auto" w:fill="auto"/>
            <w:vAlign w:val="center"/>
            <w:hideMark/>
          </w:tcPr>
          <w:p w14:paraId="5C1BDAC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55AAFD21" w14:textId="77777777" w:rsidTr="002E1088">
        <w:trPr>
          <w:trHeight w:val="672"/>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7CF559D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30</w:t>
            </w:r>
          </w:p>
        </w:tc>
        <w:tc>
          <w:tcPr>
            <w:tcW w:w="2616" w:type="dxa"/>
            <w:tcBorders>
              <w:top w:val="nil"/>
              <w:left w:val="nil"/>
              <w:bottom w:val="single" w:sz="8" w:space="0" w:color="auto"/>
              <w:right w:val="single" w:sz="8" w:space="0" w:color="auto"/>
            </w:tcBorders>
            <w:shd w:val="clear" w:color="auto" w:fill="auto"/>
            <w:vAlign w:val="center"/>
            <w:hideMark/>
          </w:tcPr>
          <w:p w14:paraId="6B85752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[科技部]西部地区社区科学健身综合应用示范</w:t>
            </w:r>
          </w:p>
        </w:tc>
        <w:tc>
          <w:tcPr>
            <w:tcW w:w="2409" w:type="dxa"/>
            <w:tcBorders>
              <w:top w:val="nil"/>
              <w:left w:val="nil"/>
              <w:bottom w:val="single" w:sz="8" w:space="0" w:color="auto"/>
              <w:right w:val="single" w:sz="8" w:space="0" w:color="auto"/>
            </w:tcBorders>
            <w:shd w:val="clear" w:color="auto" w:fill="auto"/>
            <w:vAlign w:val="center"/>
            <w:hideMark/>
          </w:tcPr>
          <w:p w14:paraId="79EB914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短期科研助理</w:t>
            </w:r>
          </w:p>
        </w:tc>
        <w:tc>
          <w:tcPr>
            <w:tcW w:w="2127" w:type="dxa"/>
            <w:tcBorders>
              <w:top w:val="nil"/>
              <w:left w:val="nil"/>
              <w:bottom w:val="single" w:sz="8" w:space="0" w:color="auto"/>
              <w:right w:val="single" w:sz="8" w:space="0" w:color="auto"/>
            </w:tcBorders>
            <w:shd w:val="clear" w:color="auto" w:fill="auto"/>
            <w:vAlign w:val="center"/>
            <w:hideMark/>
          </w:tcPr>
          <w:p w14:paraId="5D327C8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无要求</w:t>
            </w:r>
          </w:p>
        </w:tc>
        <w:tc>
          <w:tcPr>
            <w:tcW w:w="1842" w:type="dxa"/>
            <w:tcBorders>
              <w:top w:val="nil"/>
              <w:left w:val="nil"/>
              <w:bottom w:val="single" w:sz="8" w:space="0" w:color="auto"/>
              <w:right w:val="single" w:sz="8" w:space="0" w:color="auto"/>
            </w:tcBorders>
            <w:shd w:val="clear" w:color="auto" w:fill="auto"/>
            <w:vAlign w:val="center"/>
            <w:hideMark/>
          </w:tcPr>
          <w:p w14:paraId="74E1535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文、艺、体、商、理、工学类专业均可</w:t>
            </w:r>
          </w:p>
        </w:tc>
        <w:tc>
          <w:tcPr>
            <w:tcW w:w="2582" w:type="dxa"/>
            <w:tcBorders>
              <w:top w:val="nil"/>
              <w:left w:val="nil"/>
              <w:bottom w:val="single" w:sz="8" w:space="0" w:color="auto"/>
              <w:right w:val="single" w:sz="12" w:space="0" w:color="auto"/>
            </w:tcBorders>
            <w:shd w:val="clear" w:color="auto" w:fill="auto"/>
            <w:vAlign w:val="center"/>
            <w:hideMark/>
          </w:tcPr>
          <w:p w14:paraId="0346FED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708D9FBB" w14:textId="77777777" w:rsidTr="002E1088">
        <w:trPr>
          <w:trHeight w:val="672"/>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1BBDCD5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31</w:t>
            </w:r>
          </w:p>
        </w:tc>
        <w:tc>
          <w:tcPr>
            <w:tcW w:w="2616" w:type="dxa"/>
            <w:tcBorders>
              <w:top w:val="nil"/>
              <w:left w:val="nil"/>
              <w:bottom w:val="single" w:sz="8" w:space="0" w:color="auto"/>
              <w:right w:val="single" w:sz="8" w:space="0" w:color="auto"/>
            </w:tcBorders>
            <w:shd w:val="clear" w:color="auto" w:fill="auto"/>
            <w:vAlign w:val="center"/>
            <w:hideMark/>
          </w:tcPr>
          <w:p w14:paraId="5B7B076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力学微环境调控肝癌干细胞募集/转移的机制</w:t>
            </w:r>
          </w:p>
        </w:tc>
        <w:tc>
          <w:tcPr>
            <w:tcW w:w="2409" w:type="dxa"/>
            <w:tcBorders>
              <w:top w:val="nil"/>
              <w:left w:val="nil"/>
              <w:bottom w:val="single" w:sz="8" w:space="0" w:color="auto"/>
              <w:right w:val="single" w:sz="8" w:space="0" w:color="auto"/>
            </w:tcBorders>
            <w:shd w:val="clear" w:color="auto" w:fill="auto"/>
            <w:vAlign w:val="center"/>
            <w:hideMark/>
          </w:tcPr>
          <w:p w14:paraId="19D7C5E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协助实验室运行、管理</w:t>
            </w:r>
          </w:p>
        </w:tc>
        <w:tc>
          <w:tcPr>
            <w:tcW w:w="2127" w:type="dxa"/>
            <w:tcBorders>
              <w:top w:val="nil"/>
              <w:left w:val="nil"/>
              <w:bottom w:val="single" w:sz="8" w:space="0" w:color="auto"/>
              <w:right w:val="single" w:sz="8" w:space="0" w:color="auto"/>
            </w:tcBorders>
            <w:shd w:val="clear" w:color="auto" w:fill="auto"/>
            <w:vAlign w:val="center"/>
            <w:hideMark/>
          </w:tcPr>
          <w:p w14:paraId="05CED27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研究生</w:t>
            </w:r>
          </w:p>
        </w:tc>
        <w:tc>
          <w:tcPr>
            <w:tcW w:w="1842" w:type="dxa"/>
            <w:tcBorders>
              <w:top w:val="nil"/>
              <w:left w:val="nil"/>
              <w:bottom w:val="single" w:sz="8" w:space="0" w:color="auto"/>
              <w:right w:val="single" w:sz="8" w:space="0" w:color="auto"/>
            </w:tcBorders>
            <w:shd w:val="clear" w:color="auto" w:fill="auto"/>
            <w:vAlign w:val="center"/>
            <w:hideMark/>
          </w:tcPr>
          <w:p w14:paraId="6A6D83A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生物学/生物医学工程</w:t>
            </w:r>
          </w:p>
        </w:tc>
        <w:tc>
          <w:tcPr>
            <w:tcW w:w="2582" w:type="dxa"/>
            <w:tcBorders>
              <w:top w:val="nil"/>
              <w:left w:val="nil"/>
              <w:bottom w:val="single" w:sz="8" w:space="0" w:color="auto"/>
              <w:right w:val="single" w:sz="12" w:space="0" w:color="auto"/>
            </w:tcBorders>
            <w:shd w:val="clear" w:color="auto" w:fill="auto"/>
            <w:vAlign w:val="center"/>
            <w:hideMark/>
          </w:tcPr>
          <w:p w14:paraId="0661C9F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优先选择本实验室毕业生</w:t>
            </w:r>
          </w:p>
        </w:tc>
      </w:tr>
      <w:tr w:rsidR="002E1088" w:rsidRPr="00F672EC" w14:paraId="7DF339AD" w14:textId="77777777" w:rsidTr="002E1088">
        <w:trPr>
          <w:trHeight w:val="912"/>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0435C01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32</w:t>
            </w:r>
          </w:p>
        </w:tc>
        <w:tc>
          <w:tcPr>
            <w:tcW w:w="2616" w:type="dxa"/>
            <w:tcBorders>
              <w:top w:val="nil"/>
              <w:left w:val="nil"/>
              <w:bottom w:val="nil"/>
              <w:right w:val="single" w:sz="8" w:space="0" w:color="auto"/>
            </w:tcBorders>
            <w:shd w:val="clear" w:color="auto" w:fill="auto"/>
            <w:vAlign w:val="center"/>
            <w:hideMark/>
          </w:tcPr>
          <w:p w14:paraId="1D16453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鉴定Nrf1α/TCF11作为癌症化学预防的一个新策略靶点并阐明抗氧化-内质网应激的防御机制</w:t>
            </w:r>
          </w:p>
        </w:tc>
        <w:tc>
          <w:tcPr>
            <w:tcW w:w="2409" w:type="dxa"/>
            <w:tcBorders>
              <w:top w:val="nil"/>
              <w:left w:val="nil"/>
              <w:bottom w:val="nil"/>
              <w:right w:val="single" w:sz="8" w:space="0" w:color="auto"/>
            </w:tcBorders>
            <w:shd w:val="clear" w:color="auto" w:fill="auto"/>
            <w:vAlign w:val="center"/>
            <w:hideMark/>
          </w:tcPr>
          <w:p w14:paraId="7A69035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从事科研教辅</w:t>
            </w:r>
          </w:p>
        </w:tc>
        <w:tc>
          <w:tcPr>
            <w:tcW w:w="2127" w:type="dxa"/>
            <w:tcBorders>
              <w:top w:val="nil"/>
              <w:left w:val="nil"/>
              <w:bottom w:val="nil"/>
              <w:right w:val="single" w:sz="8" w:space="0" w:color="auto"/>
            </w:tcBorders>
            <w:shd w:val="clear" w:color="auto" w:fill="auto"/>
            <w:vAlign w:val="center"/>
            <w:hideMark/>
          </w:tcPr>
          <w:p w14:paraId="29B16C8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研究生</w:t>
            </w:r>
          </w:p>
        </w:tc>
        <w:tc>
          <w:tcPr>
            <w:tcW w:w="1842" w:type="dxa"/>
            <w:tcBorders>
              <w:top w:val="nil"/>
              <w:left w:val="nil"/>
              <w:bottom w:val="nil"/>
              <w:right w:val="single" w:sz="8" w:space="0" w:color="auto"/>
            </w:tcBorders>
            <w:shd w:val="clear" w:color="auto" w:fill="auto"/>
            <w:vAlign w:val="center"/>
            <w:hideMark/>
          </w:tcPr>
          <w:p w14:paraId="169D6E1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生物学</w:t>
            </w:r>
          </w:p>
        </w:tc>
        <w:tc>
          <w:tcPr>
            <w:tcW w:w="2582" w:type="dxa"/>
            <w:tcBorders>
              <w:top w:val="nil"/>
              <w:left w:val="nil"/>
              <w:bottom w:val="nil"/>
              <w:right w:val="single" w:sz="12" w:space="0" w:color="auto"/>
            </w:tcBorders>
            <w:shd w:val="clear" w:color="auto" w:fill="auto"/>
            <w:vAlign w:val="center"/>
            <w:hideMark/>
          </w:tcPr>
          <w:p w14:paraId="3095CD5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2AFEB567" w14:textId="77777777" w:rsidTr="002E1088">
        <w:trPr>
          <w:trHeight w:val="672"/>
        </w:trPr>
        <w:tc>
          <w:tcPr>
            <w:tcW w:w="630" w:type="dxa"/>
            <w:tcBorders>
              <w:top w:val="single" w:sz="8" w:space="0" w:color="auto"/>
              <w:left w:val="single" w:sz="8" w:space="0" w:color="auto"/>
              <w:bottom w:val="single" w:sz="8" w:space="0" w:color="auto"/>
              <w:right w:val="single" w:sz="12" w:space="0" w:color="auto"/>
            </w:tcBorders>
            <w:shd w:val="clear" w:color="auto" w:fill="auto"/>
            <w:noWrap/>
            <w:vAlign w:val="center"/>
            <w:hideMark/>
          </w:tcPr>
          <w:p w14:paraId="76F88F1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33</w:t>
            </w:r>
          </w:p>
        </w:tc>
        <w:tc>
          <w:tcPr>
            <w:tcW w:w="2616" w:type="dxa"/>
            <w:tcBorders>
              <w:top w:val="single" w:sz="8" w:space="0" w:color="auto"/>
              <w:left w:val="nil"/>
              <w:bottom w:val="single" w:sz="8" w:space="0" w:color="auto"/>
              <w:right w:val="single" w:sz="8" w:space="0" w:color="auto"/>
            </w:tcBorders>
            <w:shd w:val="clear" w:color="auto" w:fill="auto"/>
            <w:vAlign w:val="center"/>
            <w:hideMark/>
          </w:tcPr>
          <w:p w14:paraId="38965F4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生物流变科学与技术教育部重点实验室</w:t>
            </w:r>
          </w:p>
        </w:tc>
        <w:tc>
          <w:tcPr>
            <w:tcW w:w="2409" w:type="dxa"/>
            <w:tcBorders>
              <w:top w:val="single" w:sz="8" w:space="0" w:color="auto"/>
              <w:left w:val="nil"/>
              <w:bottom w:val="single" w:sz="8" w:space="0" w:color="auto"/>
              <w:right w:val="single" w:sz="8" w:space="0" w:color="auto"/>
            </w:tcBorders>
            <w:shd w:val="clear" w:color="auto" w:fill="auto"/>
            <w:vAlign w:val="center"/>
            <w:hideMark/>
          </w:tcPr>
          <w:p w14:paraId="7BD17B8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实验室日常运行（外联、OA、财务等）管理助理</w:t>
            </w:r>
          </w:p>
        </w:tc>
        <w:tc>
          <w:tcPr>
            <w:tcW w:w="2127" w:type="dxa"/>
            <w:tcBorders>
              <w:top w:val="single" w:sz="8" w:space="0" w:color="auto"/>
              <w:left w:val="nil"/>
              <w:bottom w:val="single" w:sz="8" w:space="0" w:color="auto"/>
              <w:right w:val="single" w:sz="8" w:space="0" w:color="auto"/>
            </w:tcBorders>
            <w:shd w:val="clear" w:color="auto" w:fill="auto"/>
            <w:vAlign w:val="center"/>
            <w:hideMark/>
          </w:tcPr>
          <w:p w14:paraId="2E7DFE3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研究生</w:t>
            </w:r>
          </w:p>
        </w:tc>
        <w:tc>
          <w:tcPr>
            <w:tcW w:w="1842" w:type="dxa"/>
            <w:tcBorders>
              <w:top w:val="single" w:sz="8" w:space="0" w:color="auto"/>
              <w:left w:val="nil"/>
              <w:bottom w:val="single" w:sz="8" w:space="0" w:color="auto"/>
              <w:right w:val="single" w:sz="8" w:space="0" w:color="auto"/>
            </w:tcBorders>
            <w:shd w:val="clear" w:color="auto" w:fill="auto"/>
            <w:vAlign w:val="center"/>
            <w:hideMark/>
          </w:tcPr>
          <w:p w14:paraId="328E086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生物学、生物医学工程</w:t>
            </w:r>
          </w:p>
        </w:tc>
        <w:tc>
          <w:tcPr>
            <w:tcW w:w="2582" w:type="dxa"/>
            <w:tcBorders>
              <w:top w:val="single" w:sz="8" w:space="0" w:color="auto"/>
              <w:left w:val="nil"/>
              <w:bottom w:val="single" w:sz="8" w:space="0" w:color="auto"/>
              <w:right w:val="single" w:sz="8" w:space="0" w:color="auto"/>
            </w:tcBorders>
            <w:shd w:val="clear" w:color="auto" w:fill="auto"/>
            <w:vAlign w:val="center"/>
            <w:hideMark/>
          </w:tcPr>
          <w:p w14:paraId="0DE5266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生物流变科学与技术教育部重点实验室</w:t>
            </w:r>
          </w:p>
        </w:tc>
      </w:tr>
      <w:tr w:rsidR="002E1088" w:rsidRPr="00F672EC" w14:paraId="64AAE6A7" w14:textId="77777777" w:rsidTr="002E1088">
        <w:trPr>
          <w:trHeight w:val="444"/>
        </w:trPr>
        <w:tc>
          <w:tcPr>
            <w:tcW w:w="630" w:type="dxa"/>
            <w:tcBorders>
              <w:top w:val="nil"/>
              <w:left w:val="single" w:sz="8" w:space="0" w:color="auto"/>
              <w:bottom w:val="single" w:sz="8" w:space="0" w:color="auto"/>
              <w:right w:val="single" w:sz="12" w:space="0" w:color="auto"/>
            </w:tcBorders>
            <w:shd w:val="clear" w:color="auto" w:fill="auto"/>
            <w:noWrap/>
            <w:vAlign w:val="center"/>
            <w:hideMark/>
          </w:tcPr>
          <w:p w14:paraId="0881F98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34</w:t>
            </w:r>
          </w:p>
        </w:tc>
        <w:tc>
          <w:tcPr>
            <w:tcW w:w="2616" w:type="dxa"/>
            <w:tcBorders>
              <w:top w:val="nil"/>
              <w:left w:val="nil"/>
              <w:bottom w:val="single" w:sz="8" w:space="0" w:color="auto"/>
              <w:right w:val="single" w:sz="8" w:space="0" w:color="auto"/>
            </w:tcBorders>
            <w:shd w:val="clear" w:color="auto" w:fill="auto"/>
            <w:vAlign w:val="center"/>
            <w:hideMark/>
          </w:tcPr>
          <w:p w14:paraId="7D4F547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生物流变科学与技术教育部重点实验室</w:t>
            </w:r>
          </w:p>
        </w:tc>
        <w:tc>
          <w:tcPr>
            <w:tcW w:w="2409" w:type="dxa"/>
            <w:tcBorders>
              <w:top w:val="nil"/>
              <w:left w:val="nil"/>
              <w:bottom w:val="single" w:sz="8" w:space="0" w:color="auto"/>
              <w:right w:val="single" w:sz="8" w:space="0" w:color="auto"/>
            </w:tcBorders>
            <w:shd w:val="clear" w:color="auto" w:fill="auto"/>
            <w:vAlign w:val="center"/>
            <w:hideMark/>
          </w:tcPr>
          <w:p w14:paraId="6769171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实验室科学研究助理</w:t>
            </w:r>
          </w:p>
        </w:tc>
        <w:tc>
          <w:tcPr>
            <w:tcW w:w="2127" w:type="dxa"/>
            <w:tcBorders>
              <w:top w:val="nil"/>
              <w:left w:val="nil"/>
              <w:bottom w:val="single" w:sz="8" w:space="0" w:color="auto"/>
              <w:right w:val="single" w:sz="8" w:space="0" w:color="auto"/>
            </w:tcBorders>
            <w:shd w:val="clear" w:color="auto" w:fill="auto"/>
            <w:vAlign w:val="center"/>
            <w:hideMark/>
          </w:tcPr>
          <w:p w14:paraId="45A721D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研究生</w:t>
            </w:r>
          </w:p>
        </w:tc>
        <w:tc>
          <w:tcPr>
            <w:tcW w:w="1842" w:type="dxa"/>
            <w:tcBorders>
              <w:top w:val="nil"/>
              <w:left w:val="nil"/>
              <w:bottom w:val="single" w:sz="8" w:space="0" w:color="auto"/>
              <w:right w:val="single" w:sz="8" w:space="0" w:color="auto"/>
            </w:tcBorders>
            <w:shd w:val="clear" w:color="auto" w:fill="auto"/>
            <w:vAlign w:val="center"/>
            <w:hideMark/>
          </w:tcPr>
          <w:p w14:paraId="37C9610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生物学、生物医学工程</w:t>
            </w:r>
          </w:p>
        </w:tc>
        <w:tc>
          <w:tcPr>
            <w:tcW w:w="2582" w:type="dxa"/>
            <w:tcBorders>
              <w:top w:val="nil"/>
              <w:left w:val="nil"/>
              <w:bottom w:val="single" w:sz="8" w:space="0" w:color="auto"/>
              <w:right w:val="single" w:sz="8" w:space="0" w:color="auto"/>
            </w:tcBorders>
            <w:shd w:val="clear" w:color="auto" w:fill="auto"/>
            <w:vAlign w:val="center"/>
            <w:hideMark/>
          </w:tcPr>
          <w:p w14:paraId="439C77C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生物流变科学与技术教育部重点实验室</w:t>
            </w:r>
          </w:p>
        </w:tc>
      </w:tr>
      <w:tr w:rsidR="002E1088" w:rsidRPr="00F672EC" w14:paraId="04C7555D" w14:textId="77777777" w:rsidTr="002E1088">
        <w:trPr>
          <w:trHeight w:val="300"/>
        </w:trPr>
        <w:tc>
          <w:tcPr>
            <w:tcW w:w="630" w:type="dxa"/>
            <w:tcBorders>
              <w:top w:val="single" w:sz="8" w:space="0" w:color="auto"/>
              <w:left w:val="single" w:sz="8" w:space="0" w:color="auto"/>
              <w:bottom w:val="nil"/>
              <w:right w:val="single" w:sz="12" w:space="0" w:color="auto"/>
            </w:tcBorders>
            <w:shd w:val="clear" w:color="auto" w:fill="auto"/>
            <w:noWrap/>
            <w:vAlign w:val="center"/>
            <w:hideMark/>
          </w:tcPr>
          <w:p w14:paraId="0B5F6FB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35</w:t>
            </w:r>
          </w:p>
        </w:tc>
        <w:tc>
          <w:tcPr>
            <w:tcW w:w="2616" w:type="dxa"/>
            <w:tcBorders>
              <w:top w:val="nil"/>
              <w:left w:val="nil"/>
              <w:bottom w:val="nil"/>
              <w:right w:val="single" w:sz="8" w:space="0" w:color="auto"/>
            </w:tcBorders>
            <w:shd w:val="clear" w:color="auto" w:fill="auto"/>
            <w:vAlign w:val="center"/>
            <w:hideMark/>
          </w:tcPr>
          <w:p w14:paraId="674D40D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生物流变科学与技术教育部重点实验室</w:t>
            </w:r>
          </w:p>
        </w:tc>
        <w:tc>
          <w:tcPr>
            <w:tcW w:w="2409" w:type="dxa"/>
            <w:tcBorders>
              <w:top w:val="nil"/>
              <w:left w:val="nil"/>
              <w:bottom w:val="nil"/>
              <w:right w:val="single" w:sz="8" w:space="0" w:color="auto"/>
            </w:tcBorders>
            <w:shd w:val="clear" w:color="auto" w:fill="auto"/>
            <w:vAlign w:val="center"/>
            <w:hideMark/>
          </w:tcPr>
          <w:p w14:paraId="19BCE93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实验室仪器维护</w:t>
            </w:r>
          </w:p>
        </w:tc>
        <w:tc>
          <w:tcPr>
            <w:tcW w:w="2127" w:type="dxa"/>
            <w:tcBorders>
              <w:top w:val="nil"/>
              <w:left w:val="nil"/>
              <w:bottom w:val="nil"/>
              <w:right w:val="single" w:sz="8" w:space="0" w:color="auto"/>
            </w:tcBorders>
            <w:shd w:val="clear" w:color="auto" w:fill="auto"/>
            <w:vAlign w:val="center"/>
            <w:hideMark/>
          </w:tcPr>
          <w:p w14:paraId="7F4AF76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研究生</w:t>
            </w:r>
          </w:p>
        </w:tc>
        <w:tc>
          <w:tcPr>
            <w:tcW w:w="1842" w:type="dxa"/>
            <w:tcBorders>
              <w:top w:val="nil"/>
              <w:left w:val="nil"/>
              <w:bottom w:val="nil"/>
              <w:right w:val="single" w:sz="8" w:space="0" w:color="auto"/>
            </w:tcBorders>
            <w:shd w:val="clear" w:color="auto" w:fill="auto"/>
            <w:vAlign w:val="center"/>
            <w:hideMark/>
          </w:tcPr>
          <w:p w14:paraId="7A014AB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生物学、生物医学工程</w:t>
            </w:r>
          </w:p>
        </w:tc>
        <w:tc>
          <w:tcPr>
            <w:tcW w:w="2582" w:type="dxa"/>
            <w:tcBorders>
              <w:top w:val="nil"/>
              <w:left w:val="nil"/>
              <w:bottom w:val="nil"/>
              <w:right w:val="single" w:sz="8" w:space="0" w:color="auto"/>
            </w:tcBorders>
            <w:shd w:val="clear" w:color="auto" w:fill="auto"/>
            <w:vAlign w:val="center"/>
            <w:hideMark/>
          </w:tcPr>
          <w:p w14:paraId="1E9CE9F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生物流变科学与技术教育部重点实验室</w:t>
            </w:r>
          </w:p>
        </w:tc>
      </w:tr>
      <w:tr w:rsidR="002E1088" w:rsidRPr="00F672EC" w14:paraId="1E2759E1" w14:textId="77777777" w:rsidTr="002E1088">
        <w:trPr>
          <w:trHeight w:val="228"/>
        </w:trPr>
        <w:tc>
          <w:tcPr>
            <w:tcW w:w="630" w:type="dxa"/>
            <w:tcBorders>
              <w:top w:val="nil"/>
              <w:left w:val="single" w:sz="8" w:space="0" w:color="auto"/>
              <w:bottom w:val="single" w:sz="8" w:space="0" w:color="auto"/>
              <w:right w:val="single" w:sz="12" w:space="0" w:color="auto"/>
            </w:tcBorders>
            <w:shd w:val="clear" w:color="auto" w:fill="auto"/>
            <w:noWrap/>
            <w:vAlign w:val="center"/>
            <w:hideMark/>
          </w:tcPr>
          <w:p w14:paraId="6E22749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lastRenderedPageBreak/>
              <w:t xml:space="preserve">　</w:t>
            </w:r>
          </w:p>
        </w:tc>
        <w:tc>
          <w:tcPr>
            <w:tcW w:w="2616" w:type="dxa"/>
            <w:tcBorders>
              <w:top w:val="nil"/>
              <w:left w:val="nil"/>
              <w:bottom w:val="single" w:sz="8" w:space="0" w:color="auto"/>
              <w:right w:val="single" w:sz="8" w:space="0" w:color="auto"/>
            </w:tcBorders>
            <w:shd w:val="clear" w:color="auto" w:fill="auto"/>
            <w:vAlign w:val="center"/>
            <w:hideMark/>
          </w:tcPr>
          <w:p w14:paraId="3AE00B0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409" w:type="dxa"/>
            <w:tcBorders>
              <w:top w:val="nil"/>
              <w:left w:val="nil"/>
              <w:bottom w:val="single" w:sz="8" w:space="0" w:color="auto"/>
              <w:right w:val="single" w:sz="8" w:space="0" w:color="auto"/>
            </w:tcBorders>
            <w:shd w:val="clear" w:color="auto" w:fill="auto"/>
            <w:vAlign w:val="center"/>
            <w:hideMark/>
          </w:tcPr>
          <w:p w14:paraId="4014696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管理助理</w:t>
            </w:r>
          </w:p>
        </w:tc>
        <w:tc>
          <w:tcPr>
            <w:tcW w:w="2127" w:type="dxa"/>
            <w:tcBorders>
              <w:top w:val="nil"/>
              <w:left w:val="nil"/>
              <w:bottom w:val="single" w:sz="8" w:space="0" w:color="auto"/>
              <w:right w:val="single" w:sz="8" w:space="0" w:color="auto"/>
            </w:tcBorders>
            <w:shd w:val="clear" w:color="auto" w:fill="auto"/>
            <w:vAlign w:val="center"/>
            <w:hideMark/>
          </w:tcPr>
          <w:p w14:paraId="6A1C8E6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1842" w:type="dxa"/>
            <w:tcBorders>
              <w:top w:val="nil"/>
              <w:left w:val="nil"/>
              <w:bottom w:val="single" w:sz="8" w:space="0" w:color="auto"/>
              <w:right w:val="single" w:sz="8" w:space="0" w:color="auto"/>
            </w:tcBorders>
            <w:shd w:val="clear" w:color="auto" w:fill="auto"/>
            <w:vAlign w:val="center"/>
            <w:hideMark/>
          </w:tcPr>
          <w:p w14:paraId="648FD42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582" w:type="dxa"/>
            <w:tcBorders>
              <w:top w:val="nil"/>
              <w:left w:val="nil"/>
              <w:bottom w:val="single" w:sz="8" w:space="0" w:color="auto"/>
              <w:right w:val="single" w:sz="8" w:space="0" w:color="auto"/>
            </w:tcBorders>
            <w:shd w:val="clear" w:color="auto" w:fill="auto"/>
            <w:vAlign w:val="center"/>
            <w:hideMark/>
          </w:tcPr>
          <w:p w14:paraId="7CCB4BC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4F7FFFD9" w14:textId="77777777" w:rsidTr="002E1088">
        <w:trPr>
          <w:trHeight w:val="444"/>
        </w:trPr>
        <w:tc>
          <w:tcPr>
            <w:tcW w:w="630" w:type="dxa"/>
            <w:tcBorders>
              <w:top w:val="single" w:sz="8" w:space="0" w:color="auto"/>
              <w:left w:val="single" w:sz="8" w:space="0" w:color="auto"/>
              <w:bottom w:val="single" w:sz="8" w:space="0" w:color="auto"/>
              <w:right w:val="single" w:sz="12" w:space="0" w:color="auto"/>
            </w:tcBorders>
            <w:shd w:val="clear" w:color="auto" w:fill="auto"/>
            <w:noWrap/>
            <w:vAlign w:val="center"/>
            <w:hideMark/>
          </w:tcPr>
          <w:p w14:paraId="66AFC9F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36</w:t>
            </w:r>
          </w:p>
        </w:tc>
        <w:tc>
          <w:tcPr>
            <w:tcW w:w="2616" w:type="dxa"/>
            <w:tcBorders>
              <w:top w:val="nil"/>
              <w:left w:val="nil"/>
              <w:bottom w:val="single" w:sz="8" w:space="0" w:color="auto"/>
              <w:right w:val="single" w:sz="8" w:space="0" w:color="auto"/>
            </w:tcBorders>
            <w:shd w:val="clear" w:color="auto" w:fill="auto"/>
            <w:vAlign w:val="center"/>
            <w:hideMark/>
          </w:tcPr>
          <w:p w14:paraId="00E37ED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生物医用材料表界面</w:t>
            </w:r>
          </w:p>
        </w:tc>
        <w:tc>
          <w:tcPr>
            <w:tcW w:w="2409" w:type="dxa"/>
            <w:tcBorders>
              <w:top w:val="nil"/>
              <w:left w:val="nil"/>
              <w:bottom w:val="single" w:sz="8" w:space="0" w:color="auto"/>
              <w:right w:val="single" w:sz="8" w:space="0" w:color="auto"/>
            </w:tcBorders>
            <w:shd w:val="clear" w:color="auto" w:fill="auto"/>
            <w:vAlign w:val="center"/>
            <w:hideMark/>
          </w:tcPr>
          <w:p w14:paraId="3285D8D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协助实验室运行、管理</w:t>
            </w:r>
          </w:p>
        </w:tc>
        <w:tc>
          <w:tcPr>
            <w:tcW w:w="2127" w:type="dxa"/>
            <w:tcBorders>
              <w:top w:val="nil"/>
              <w:left w:val="nil"/>
              <w:bottom w:val="single" w:sz="8" w:space="0" w:color="auto"/>
              <w:right w:val="single" w:sz="8" w:space="0" w:color="auto"/>
            </w:tcBorders>
            <w:shd w:val="clear" w:color="auto" w:fill="auto"/>
            <w:vAlign w:val="center"/>
            <w:hideMark/>
          </w:tcPr>
          <w:p w14:paraId="53DCAF0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应届本科及以上</w:t>
            </w:r>
          </w:p>
        </w:tc>
        <w:tc>
          <w:tcPr>
            <w:tcW w:w="1842" w:type="dxa"/>
            <w:tcBorders>
              <w:top w:val="nil"/>
              <w:left w:val="nil"/>
              <w:bottom w:val="single" w:sz="8" w:space="0" w:color="auto"/>
              <w:right w:val="single" w:sz="8" w:space="0" w:color="auto"/>
            </w:tcBorders>
            <w:shd w:val="clear" w:color="auto" w:fill="auto"/>
            <w:vAlign w:val="center"/>
            <w:hideMark/>
          </w:tcPr>
          <w:p w14:paraId="5433C61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生物学、生物医学工程</w:t>
            </w:r>
          </w:p>
        </w:tc>
        <w:tc>
          <w:tcPr>
            <w:tcW w:w="2582" w:type="dxa"/>
            <w:tcBorders>
              <w:top w:val="nil"/>
              <w:left w:val="nil"/>
              <w:bottom w:val="single" w:sz="8" w:space="0" w:color="auto"/>
              <w:right w:val="single" w:sz="8" w:space="0" w:color="auto"/>
            </w:tcBorders>
            <w:shd w:val="clear" w:color="auto" w:fill="auto"/>
            <w:vAlign w:val="center"/>
            <w:hideMark/>
          </w:tcPr>
          <w:p w14:paraId="614281F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1E1C1461" w14:textId="77777777" w:rsidTr="002E1088">
        <w:trPr>
          <w:trHeight w:val="444"/>
        </w:trPr>
        <w:tc>
          <w:tcPr>
            <w:tcW w:w="630" w:type="dxa"/>
            <w:tcBorders>
              <w:top w:val="nil"/>
              <w:left w:val="single" w:sz="8" w:space="0" w:color="auto"/>
              <w:bottom w:val="single" w:sz="8" w:space="0" w:color="auto"/>
              <w:right w:val="single" w:sz="12" w:space="0" w:color="auto"/>
            </w:tcBorders>
            <w:shd w:val="clear" w:color="auto" w:fill="auto"/>
            <w:noWrap/>
            <w:vAlign w:val="center"/>
            <w:hideMark/>
          </w:tcPr>
          <w:p w14:paraId="7C8706F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37</w:t>
            </w:r>
          </w:p>
        </w:tc>
        <w:tc>
          <w:tcPr>
            <w:tcW w:w="2616" w:type="dxa"/>
            <w:tcBorders>
              <w:top w:val="nil"/>
              <w:left w:val="nil"/>
              <w:bottom w:val="single" w:sz="8" w:space="0" w:color="auto"/>
              <w:right w:val="single" w:sz="8" w:space="0" w:color="auto"/>
            </w:tcBorders>
            <w:shd w:val="clear" w:color="auto" w:fill="auto"/>
            <w:vAlign w:val="center"/>
            <w:hideMark/>
          </w:tcPr>
          <w:p w14:paraId="63240BF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特异性抗体可视化筛选的微流控装置</w:t>
            </w:r>
          </w:p>
        </w:tc>
        <w:tc>
          <w:tcPr>
            <w:tcW w:w="2409" w:type="dxa"/>
            <w:tcBorders>
              <w:top w:val="nil"/>
              <w:left w:val="nil"/>
              <w:bottom w:val="single" w:sz="8" w:space="0" w:color="auto"/>
              <w:right w:val="single" w:sz="8" w:space="0" w:color="auto"/>
            </w:tcBorders>
            <w:shd w:val="clear" w:color="auto" w:fill="auto"/>
            <w:vAlign w:val="center"/>
            <w:hideMark/>
          </w:tcPr>
          <w:p w14:paraId="78EC373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实验室管理</w:t>
            </w:r>
          </w:p>
        </w:tc>
        <w:tc>
          <w:tcPr>
            <w:tcW w:w="2127" w:type="dxa"/>
            <w:tcBorders>
              <w:top w:val="nil"/>
              <w:left w:val="nil"/>
              <w:bottom w:val="single" w:sz="8" w:space="0" w:color="auto"/>
              <w:right w:val="single" w:sz="8" w:space="0" w:color="auto"/>
            </w:tcBorders>
            <w:shd w:val="clear" w:color="auto" w:fill="auto"/>
            <w:vAlign w:val="center"/>
            <w:hideMark/>
          </w:tcPr>
          <w:p w14:paraId="190FC23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研究生</w:t>
            </w:r>
          </w:p>
        </w:tc>
        <w:tc>
          <w:tcPr>
            <w:tcW w:w="1842" w:type="dxa"/>
            <w:tcBorders>
              <w:top w:val="nil"/>
              <w:left w:val="nil"/>
              <w:bottom w:val="single" w:sz="8" w:space="0" w:color="auto"/>
              <w:right w:val="single" w:sz="8" w:space="0" w:color="auto"/>
            </w:tcBorders>
            <w:shd w:val="clear" w:color="auto" w:fill="auto"/>
            <w:vAlign w:val="center"/>
            <w:hideMark/>
          </w:tcPr>
          <w:p w14:paraId="0C9B053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生物医学工程</w:t>
            </w:r>
          </w:p>
        </w:tc>
        <w:tc>
          <w:tcPr>
            <w:tcW w:w="2582" w:type="dxa"/>
            <w:tcBorders>
              <w:top w:val="nil"/>
              <w:left w:val="nil"/>
              <w:bottom w:val="single" w:sz="8" w:space="0" w:color="auto"/>
              <w:right w:val="single" w:sz="8" w:space="0" w:color="auto"/>
            </w:tcBorders>
            <w:shd w:val="clear" w:color="auto" w:fill="auto"/>
            <w:vAlign w:val="center"/>
            <w:hideMark/>
          </w:tcPr>
          <w:p w14:paraId="3223AFC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37A56C61" w14:textId="77777777" w:rsidTr="002E1088">
        <w:trPr>
          <w:trHeight w:val="660"/>
        </w:trPr>
        <w:tc>
          <w:tcPr>
            <w:tcW w:w="630" w:type="dxa"/>
            <w:tcBorders>
              <w:top w:val="nil"/>
              <w:left w:val="single" w:sz="8" w:space="0" w:color="auto"/>
              <w:bottom w:val="single" w:sz="8" w:space="0" w:color="auto"/>
              <w:right w:val="single" w:sz="12" w:space="0" w:color="auto"/>
            </w:tcBorders>
            <w:shd w:val="clear" w:color="auto" w:fill="auto"/>
            <w:noWrap/>
            <w:vAlign w:val="center"/>
            <w:hideMark/>
          </w:tcPr>
          <w:p w14:paraId="36469CF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38</w:t>
            </w:r>
          </w:p>
        </w:tc>
        <w:tc>
          <w:tcPr>
            <w:tcW w:w="2616" w:type="dxa"/>
            <w:tcBorders>
              <w:top w:val="single" w:sz="8" w:space="0" w:color="auto"/>
              <w:left w:val="nil"/>
              <w:bottom w:val="single" w:sz="8" w:space="0" w:color="auto"/>
              <w:right w:val="single" w:sz="8" w:space="0" w:color="auto"/>
            </w:tcBorders>
            <w:shd w:val="clear" w:color="auto" w:fill="auto"/>
            <w:vAlign w:val="center"/>
            <w:hideMark/>
          </w:tcPr>
          <w:p w14:paraId="4E006D6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脑深部电刺激促进神经元再生治疗阿尔茨海默病的方法研究</w:t>
            </w:r>
          </w:p>
        </w:tc>
        <w:tc>
          <w:tcPr>
            <w:tcW w:w="2409" w:type="dxa"/>
            <w:tcBorders>
              <w:top w:val="nil"/>
              <w:left w:val="nil"/>
              <w:bottom w:val="single" w:sz="8" w:space="0" w:color="auto"/>
              <w:right w:val="single" w:sz="8" w:space="0" w:color="auto"/>
            </w:tcBorders>
            <w:shd w:val="clear" w:color="auto" w:fill="auto"/>
            <w:vAlign w:val="center"/>
            <w:hideMark/>
          </w:tcPr>
          <w:p w14:paraId="0171A85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实验室管理</w:t>
            </w:r>
          </w:p>
        </w:tc>
        <w:tc>
          <w:tcPr>
            <w:tcW w:w="2127" w:type="dxa"/>
            <w:tcBorders>
              <w:top w:val="nil"/>
              <w:left w:val="nil"/>
              <w:bottom w:val="single" w:sz="8" w:space="0" w:color="auto"/>
              <w:right w:val="single" w:sz="8" w:space="0" w:color="auto"/>
            </w:tcBorders>
            <w:shd w:val="clear" w:color="auto" w:fill="auto"/>
            <w:vAlign w:val="center"/>
            <w:hideMark/>
          </w:tcPr>
          <w:p w14:paraId="0053D39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研究生</w:t>
            </w:r>
          </w:p>
        </w:tc>
        <w:tc>
          <w:tcPr>
            <w:tcW w:w="1842" w:type="dxa"/>
            <w:tcBorders>
              <w:top w:val="nil"/>
              <w:left w:val="nil"/>
              <w:bottom w:val="single" w:sz="8" w:space="0" w:color="auto"/>
              <w:right w:val="single" w:sz="8" w:space="0" w:color="auto"/>
            </w:tcBorders>
            <w:shd w:val="clear" w:color="auto" w:fill="auto"/>
            <w:vAlign w:val="center"/>
            <w:hideMark/>
          </w:tcPr>
          <w:p w14:paraId="2AEA2F3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生物医学工程</w:t>
            </w:r>
          </w:p>
        </w:tc>
        <w:tc>
          <w:tcPr>
            <w:tcW w:w="2582" w:type="dxa"/>
            <w:tcBorders>
              <w:top w:val="nil"/>
              <w:left w:val="nil"/>
              <w:bottom w:val="single" w:sz="8" w:space="0" w:color="auto"/>
              <w:right w:val="single" w:sz="8" w:space="0" w:color="auto"/>
            </w:tcBorders>
            <w:shd w:val="clear" w:color="auto" w:fill="auto"/>
            <w:vAlign w:val="center"/>
            <w:hideMark/>
          </w:tcPr>
          <w:p w14:paraId="752215A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5C4E0EC7" w14:textId="77777777" w:rsidTr="002E1088">
        <w:trPr>
          <w:trHeight w:val="660"/>
        </w:trPr>
        <w:tc>
          <w:tcPr>
            <w:tcW w:w="630" w:type="dxa"/>
            <w:tcBorders>
              <w:top w:val="nil"/>
              <w:left w:val="single" w:sz="8" w:space="0" w:color="auto"/>
              <w:bottom w:val="single" w:sz="8" w:space="0" w:color="auto"/>
              <w:right w:val="single" w:sz="12" w:space="0" w:color="auto"/>
            </w:tcBorders>
            <w:shd w:val="clear" w:color="auto" w:fill="auto"/>
            <w:noWrap/>
            <w:vAlign w:val="center"/>
            <w:hideMark/>
          </w:tcPr>
          <w:p w14:paraId="603B8E7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39</w:t>
            </w:r>
          </w:p>
        </w:tc>
        <w:tc>
          <w:tcPr>
            <w:tcW w:w="2616" w:type="dxa"/>
            <w:tcBorders>
              <w:top w:val="nil"/>
              <w:left w:val="nil"/>
              <w:bottom w:val="single" w:sz="12" w:space="0" w:color="auto"/>
              <w:right w:val="single" w:sz="8" w:space="0" w:color="auto"/>
            </w:tcBorders>
            <w:shd w:val="clear" w:color="auto" w:fill="auto"/>
            <w:vAlign w:val="center"/>
            <w:hideMark/>
          </w:tcPr>
          <w:p w14:paraId="67D470A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主动健康数据采集通用技术和标准研究及示范应用</w:t>
            </w:r>
          </w:p>
        </w:tc>
        <w:tc>
          <w:tcPr>
            <w:tcW w:w="2409" w:type="dxa"/>
            <w:tcBorders>
              <w:top w:val="nil"/>
              <w:left w:val="nil"/>
              <w:bottom w:val="single" w:sz="12" w:space="0" w:color="auto"/>
              <w:right w:val="single" w:sz="8" w:space="0" w:color="auto"/>
            </w:tcBorders>
            <w:shd w:val="clear" w:color="auto" w:fill="auto"/>
            <w:vAlign w:val="center"/>
            <w:hideMark/>
          </w:tcPr>
          <w:p w14:paraId="5BF263D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项目管理，医院示范应用对接</w:t>
            </w:r>
          </w:p>
        </w:tc>
        <w:tc>
          <w:tcPr>
            <w:tcW w:w="2127" w:type="dxa"/>
            <w:tcBorders>
              <w:top w:val="nil"/>
              <w:left w:val="nil"/>
              <w:bottom w:val="single" w:sz="12" w:space="0" w:color="auto"/>
              <w:right w:val="single" w:sz="8" w:space="0" w:color="auto"/>
            </w:tcBorders>
            <w:shd w:val="clear" w:color="auto" w:fill="auto"/>
            <w:vAlign w:val="center"/>
            <w:hideMark/>
          </w:tcPr>
          <w:p w14:paraId="7CED69F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研究生</w:t>
            </w:r>
          </w:p>
        </w:tc>
        <w:tc>
          <w:tcPr>
            <w:tcW w:w="1842" w:type="dxa"/>
            <w:tcBorders>
              <w:top w:val="nil"/>
              <w:left w:val="nil"/>
              <w:bottom w:val="single" w:sz="12" w:space="0" w:color="auto"/>
              <w:right w:val="single" w:sz="8" w:space="0" w:color="auto"/>
            </w:tcBorders>
            <w:shd w:val="clear" w:color="auto" w:fill="auto"/>
            <w:vAlign w:val="center"/>
            <w:hideMark/>
          </w:tcPr>
          <w:p w14:paraId="3B07761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生物医学工程</w:t>
            </w:r>
          </w:p>
        </w:tc>
        <w:tc>
          <w:tcPr>
            <w:tcW w:w="2582" w:type="dxa"/>
            <w:tcBorders>
              <w:top w:val="nil"/>
              <w:left w:val="nil"/>
              <w:bottom w:val="single" w:sz="12" w:space="0" w:color="auto"/>
              <w:right w:val="single" w:sz="8" w:space="0" w:color="auto"/>
            </w:tcBorders>
            <w:shd w:val="clear" w:color="auto" w:fill="auto"/>
            <w:vAlign w:val="center"/>
            <w:hideMark/>
          </w:tcPr>
          <w:p w14:paraId="284AE55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具有项目管理经验的同学优先，发表过SCI论文的优先</w:t>
            </w:r>
          </w:p>
        </w:tc>
      </w:tr>
      <w:tr w:rsidR="002E1088" w:rsidRPr="00F672EC" w14:paraId="4C28B0B7" w14:textId="77777777" w:rsidTr="002E1088">
        <w:trPr>
          <w:trHeight w:val="1320"/>
        </w:trPr>
        <w:tc>
          <w:tcPr>
            <w:tcW w:w="630" w:type="dxa"/>
            <w:tcBorders>
              <w:top w:val="nil"/>
              <w:left w:val="single" w:sz="8" w:space="0" w:color="auto"/>
              <w:bottom w:val="single" w:sz="8" w:space="0" w:color="auto"/>
              <w:right w:val="single" w:sz="12" w:space="0" w:color="auto"/>
            </w:tcBorders>
            <w:shd w:val="clear" w:color="auto" w:fill="auto"/>
            <w:noWrap/>
            <w:vAlign w:val="center"/>
            <w:hideMark/>
          </w:tcPr>
          <w:p w14:paraId="3999DB0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40</w:t>
            </w:r>
          </w:p>
        </w:tc>
        <w:tc>
          <w:tcPr>
            <w:tcW w:w="2616" w:type="dxa"/>
            <w:tcBorders>
              <w:top w:val="nil"/>
              <w:left w:val="nil"/>
              <w:bottom w:val="single" w:sz="8" w:space="0" w:color="auto"/>
              <w:right w:val="single" w:sz="8" w:space="0" w:color="auto"/>
            </w:tcBorders>
            <w:shd w:val="clear" w:color="auto" w:fill="auto"/>
            <w:vAlign w:val="center"/>
            <w:hideMark/>
          </w:tcPr>
          <w:p w14:paraId="5E73B91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生鲜农产品风味品质变化与调控机制、SlMYB75增强番茄果实抗病性的生物学途径及机制解析（李正国）</w:t>
            </w:r>
          </w:p>
        </w:tc>
        <w:tc>
          <w:tcPr>
            <w:tcW w:w="2409" w:type="dxa"/>
            <w:tcBorders>
              <w:top w:val="nil"/>
              <w:left w:val="nil"/>
              <w:bottom w:val="single" w:sz="8" w:space="0" w:color="auto"/>
              <w:right w:val="single" w:sz="8" w:space="0" w:color="auto"/>
            </w:tcBorders>
            <w:shd w:val="clear" w:color="auto" w:fill="auto"/>
            <w:vAlign w:val="center"/>
            <w:hideMark/>
          </w:tcPr>
          <w:p w14:paraId="1890674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主要开展番茄转基因材料的分析与鉴定</w:t>
            </w:r>
          </w:p>
        </w:tc>
        <w:tc>
          <w:tcPr>
            <w:tcW w:w="2127" w:type="dxa"/>
            <w:tcBorders>
              <w:top w:val="nil"/>
              <w:left w:val="nil"/>
              <w:bottom w:val="single" w:sz="8" w:space="0" w:color="auto"/>
              <w:right w:val="single" w:sz="8" w:space="0" w:color="auto"/>
            </w:tcBorders>
            <w:shd w:val="clear" w:color="auto" w:fill="auto"/>
            <w:vAlign w:val="center"/>
            <w:hideMark/>
          </w:tcPr>
          <w:p w14:paraId="76D6999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本科、硕士或博士</w:t>
            </w:r>
          </w:p>
        </w:tc>
        <w:tc>
          <w:tcPr>
            <w:tcW w:w="1842" w:type="dxa"/>
            <w:tcBorders>
              <w:top w:val="nil"/>
              <w:left w:val="nil"/>
              <w:bottom w:val="single" w:sz="8" w:space="0" w:color="auto"/>
              <w:right w:val="single" w:sz="8" w:space="0" w:color="auto"/>
            </w:tcBorders>
            <w:shd w:val="clear" w:color="auto" w:fill="auto"/>
            <w:vAlign w:val="center"/>
            <w:hideMark/>
          </w:tcPr>
          <w:p w14:paraId="21CEC8F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生物学</w:t>
            </w:r>
          </w:p>
        </w:tc>
        <w:tc>
          <w:tcPr>
            <w:tcW w:w="2582" w:type="dxa"/>
            <w:tcBorders>
              <w:top w:val="nil"/>
              <w:left w:val="nil"/>
              <w:bottom w:val="single" w:sz="8" w:space="0" w:color="auto"/>
              <w:right w:val="single" w:sz="8" w:space="0" w:color="auto"/>
            </w:tcBorders>
            <w:shd w:val="clear" w:color="auto" w:fill="auto"/>
            <w:vAlign w:val="center"/>
            <w:hideMark/>
          </w:tcPr>
          <w:p w14:paraId="15006B7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具有很好的植物分子生物学基础及实验技能</w:t>
            </w:r>
          </w:p>
        </w:tc>
      </w:tr>
      <w:tr w:rsidR="002E1088" w:rsidRPr="00F672EC" w14:paraId="138B939A" w14:textId="77777777" w:rsidTr="002E1088">
        <w:trPr>
          <w:trHeight w:val="660"/>
        </w:trPr>
        <w:tc>
          <w:tcPr>
            <w:tcW w:w="630" w:type="dxa"/>
            <w:tcBorders>
              <w:top w:val="nil"/>
              <w:left w:val="single" w:sz="8" w:space="0" w:color="auto"/>
              <w:bottom w:val="single" w:sz="8" w:space="0" w:color="auto"/>
              <w:right w:val="single" w:sz="12" w:space="0" w:color="auto"/>
            </w:tcBorders>
            <w:shd w:val="clear" w:color="auto" w:fill="auto"/>
            <w:noWrap/>
            <w:vAlign w:val="center"/>
            <w:hideMark/>
          </w:tcPr>
          <w:p w14:paraId="5010448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41</w:t>
            </w:r>
          </w:p>
        </w:tc>
        <w:tc>
          <w:tcPr>
            <w:tcW w:w="2616" w:type="dxa"/>
            <w:tcBorders>
              <w:top w:val="nil"/>
              <w:left w:val="nil"/>
              <w:bottom w:val="single" w:sz="8" w:space="0" w:color="auto"/>
              <w:right w:val="single" w:sz="8" w:space="0" w:color="auto"/>
            </w:tcBorders>
            <w:shd w:val="clear" w:color="auto" w:fill="auto"/>
            <w:vAlign w:val="center"/>
            <w:hideMark/>
          </w:tcPr>
          <w:p w14:paraId="1B22E0E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国家重点研发计划“新型高效生物杀虫剂研发”（夏玉先）</w:t>
            </w:r>
          </w:p>
        </w:tc>
        <w:tc>
          <w:tcPr>
            <w:tcW w:w="2409" w:type="dxa"/>
            <w:tcBorders>
              <w:top w:val="nil"/>
              <w:left w:val="nil"/>
              <w:bottom w:val="single" w:sz="8" w:space="0" w:color="auto"/>
              <w:right w:val="single" w:sz="8" w:space="0" w:color="auto"/>
            </w:tcBorders>
            <w:shd w:val="clear" w:color="auto" w:fill="auto"/>
            <w:vAlign w:val="center"/>
            <w:hideMark/>
          </w:tcPr>
          <w:p w14:paraId="241A547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新型生物杀虫剂应用技术研院</w:t>
            </w:r>
          </w:p>
        </w:tc>
        <w:tc>
          <w:tcPr>
            <w:tcW w:w="2127" w:type="dxa"/>
            <w:tcBorders>
              <w:top w:val="nil"/>
              <w:left w:val="nil"/>
              <w:bottom w:val="single" w:sz="8" w:space="0" w:color="auto"/>
              <w:right w:val="single" w:sz="8" w:space="0" w:color="auto"/>
            </w:tcBorders>
            <w:shd w:val="clear" w:color="auto" w:fill="auto"/>
            <w:vAlign w:val="center"/>
            <w:hideMark/>
          </w:tcPr>
          <w:p w14:paraId="2127E1B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本科、硕士</w:t>
            </w:r>
          </w:p>
        </w:tc>
        <w:tc>
          <w:tcPr>
            <w:tcW w:w="1842" w:type="dxa"/>
            <w:tcBorders>
              <w:top w:val="nil"/>
              <w:left w:val="nil"/>
              <w:bottom w:val="single" w:sz="8" w:space="0" w:color="auto"/>
              <w:right w:val="single" w:sz="8" w:space="0" w:color="auto"/>
            </w:tcBorders>
            <w:shd w:val="clear" w:color="auto" w:fill="auto"/>
            <w:vAlign w:val="center"/>
            <w:hideMark/>
          </w:tcPr>
          <w:p w14:paraId="120B7DC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生物学</w:t>
            </w:r>
          </w:p>
        </w:tc>
        <w:tc>
          <w:tcPr>
            <w:tcW w:w="2582" w:type="dxa"/>
            <w:tcBorders>
              <w:top w:val="nil"/>
              <w:left w:val="nil"/>
              <w:bottom w:val="single" w:sz="8" w:space="0" w:color="auto"/>
              <w:right w:val="single" w:sz="8" w:space="0" w:color="auto"/>
            </w:tcBorders>
            <w:shd w:val="clear" w:color="auto" w:fill="auto"/>
            <w:vAlign w:val="center"/>
            <w:hideMark/>
          </w:tcPr>
          <w:p w14:paraId="5DE41F2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具有田间试验经历</w:t>
            </w:r>
          </w:p>
        </w:tc>
      </w:tr>
      <w:tr w:rsidR="002E1088" w:rsidRPr="00F672EC" w14:paraId="530D9BE7" w14:textId="77777777" w:rsidTr="002E1088">
        <w:trPr>
          <w:trHeight w:val="1308"/>
        </w:trPr>
        <w:tc>
          <w:tcPr>
            <w:tcW w:w="630" w:type="dxa"/>
            <w:tcBorders>
              <w:top w:val="nil"/>
              <w:left w:val="single" w:sz="8" w:space="0" w:color="auto"/>
              <w:bottom w:val="single" w:sz="8" w:space="0" w:color="auto"/>
              <w:right w:val="single" w:sz="12" w:space="0" w:color="auto"/>
            </w:tcBorders>
            <w:shd w:val="clear" w:color="auto" w:fill="auto"/>
            <w:noWrap/>
            <w:vAlign w:val="center"/>
            <w:hideMark/>
          </w:tcPr>
          <w:p w14:paraId="6CAA478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42</w:t>
            </w:r>
          </w:p>
        </w:tc>
        <w:tc>
          <w:tcPr>
            <w:tcW w:w="2616" w:type="dxa"/>
            <w:tcBorders>
              <w:top w:val="nil"/>
              <w:left w:val="nil"/>
              <w:bottom w:val="single" w:sz="8" w:space="0" w:color="auto"/>
              <w:right w:val="single" w:sz="8" w:space="0" w:color="auto"/>
            </w:tcBorders>
            <w:shd w:val="clear" w:color="auto" w:fill="auto"/>
            <w:vAlign w:val="center"/>
            <w:hideMark/>
          </w:tcPr>
          <w:p w14:paraId="5B86AB9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母源蜕皮激素合成酶基因shadow-like在家蚕早期胚胎发育过程中的功能研究（自科基金31970473 ）（张泽） </w:t>
            </w:r>
          </w:p>
        </w:tc>
        <w:tc>
          <w:tcPr>
            <w:tcW w:w="2409" w:type="dxa"/>
            <w:tcBorders>
              <w:top w:val="nil"/>
              <w:left w:val="nil"/>
              <w:bottom w:val="single" w:sz="8" w:space="0" w:color="auto"/>
              <w:right w:val="single" w:sz="8" w:space="0" w:color="auto"/>
            </w:tcBorders>
            <w:shd w:val="clear" w:color="auto" w:fill="auto"/>
            <w:vAlign w:val="center"/>
            <w:hideMark/>
          </w:tcPr>
          <w:p w14:paraId="58714D1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科研助理</w:t>
            </w:r>
          </w:p>
        </w:tc>
        <w:tc>
          <w:tcPr>
            <w:tcW w:w="2127" w:type="dxa"/>
            <w:tcBorders>
              <w:top w:val="nil"/>
              <w:left w:val="nil"/>
              <w:bottom w:val="single" w:sz="8" w:space="0" w:color="auto"/>
              <w:right w:val="single" w:sz="8" w:space="0" w:color="auto"/>
            </w:tcBorders>
            <w:shd w:val="clear" w:color="auto" w:fill="auto"/>
            <w:vAlign w:val="center"/>
            <w:hideMark/>
          </w:tcPr>
          <w:p w14:paraId="0DA8578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本科、硕士</w:t>
            </w:r>
          </w:p>
        </w:tc>
        <w:tc>
          <w:tcPr>
            <w:tcW w:w="1842" w:type="dxa"/>
            <w:tcBorders>
              <w:top w:val="nil"/>
              <w:left w:val="nil"/>
              <w:bottom w:val="single" w:sz="8" w:space="0" w:color="auto"/>
              <w:right w:val="single" w:sz="8" w:space="0" w:color="auto"/>
            </w:tcBorders>
            <w:shd w:val="clear" w:color="auto" w:fill="auto"/>
            <w:vAlign w:val="center"/>
            <w:hideMark/>
          </w:tcPr>
          <w:p w14:paraId="0E31E76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生物学</w:t>
            </w:r>
          </w:p>
        </w:tc>
        <w:tc>
          <w:tcPr>
            <w:tcW w:w="2582" w:type="dxa"/>
            <w:tcBorders>
              <w:top w:val="nil"/>
              <w:left w:val="nil"/>
              <w:bottom w:val="single" w:sz="8" w:space="0" w:color="auto"/>
              <w:right w:val="single" w:sz="8" w:space="0" w:color="auto"/>
            </w:tcBorders>
            <w:shd w:val="clear" w:color="auto" w:fill="auto"/>
            <w:vAlign w:val="center"/>
            <w:hideMark/>
          </w:tcPr>
          <w:p w14:paraId="2B861CD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30859E3C" w14:textId="77777777" w:rsidTr="002E1088">
        <w:trPr>
          <w:trHeight w:val="1092"/>
        </w:trPr>
        <w:tc>
          <w:tcPr>
            <w:tcW w:w="630" w:type="dxa"/>
            <w:tcBorders>
              <w:top w:val="nil"/>
              <w:left w:val="single" w:sz="8" w:space="0" w:color="auto"/>
              <w:bottom w:val="single" w:sz="8" w:space="0" w:color="auto"/>
              <w:right w:val="single" w:sz="12" w:space="0" w:color="auto"/>
            </w:tcBorders>
            <w:shd w:val="clear" w:color="auto" w:fill="auto"/>
            <w:noWrap/>
            <w:vAlign w:val="center"/>
            <w:hideMark/>
          </w:tcPr>
          <w:p w14:paraId="4C22DC6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43</w:t>
            </w:r>
          </w:p>
        </w:tc>
        <w:tc>
          <w:tcPr>
            <w:tcW w:w="2616" w:type="dxa"/>
            <w:tcBorders>
              <w:top w:val="nil"/>
              <w:left w:val="nil"/>
              <w:bottom w:val="single" w:sz="8" w:space="0" w:color="auto"/>
              <w:right w:val="single" w:sz="8" w:space="0" w:color="auto"/>
            </w:tcBorders>
            <w:shd w:val="clear" w:color="auto" w:fill="auto"/>
            <w:vAlign w:val="center"/>
            <w:hideMark/>
          </w:tcPr>
          <w:p w14:paraId="706E8CC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新型化学生物学工具的建立并应用于细胞自噬小体与其他细胞器互作网络的绘制（杨爱民）</w:t>
            </w:r>
          </w:p>
        </w:tc>
        <w:tc>
          <w:tcPr>
            <w:tcW w:w="2409" w:type="dxa"/>
            <w:tcBorders>
              <w:top w:val="nil"/>
              <w:left w:val="nil"/>
              <w:bottom w:val="single" w:sz="8" w:space="0" w:color="auto"/>
              <w:right w:val="single" w:sz="8" w:space="0" w:color="auto"/>
            </w:tcBorders>
            <w:shd w:val="clear" w:color="auto" w:fill="auto"/>
            <w:vAlign w:val="center"/>
            <w:hideMark/>
          </w:tcPr>
          <w:p w14:paraId="5C1B5F9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主要开展细胞自噬、蛋白质化学生物学的研究</w:t>
            </w:r>
          </w:p>
        </w:tc>
        <w:tc>
          <w:tcPr>
            <w:tcW w:w="2127" w:type="dxa"/>
            <w:tcBorders>
              <w:top w:val="nil"/>
              <w:left w:val="nil"/>
              <w:bottom w:val="single" w:sz="8" w:space="0" w:color="auto"/>
              <w:right w:val="single" w:sz="8" w:space="0" w:color="auto"/>
            </w:tcBorders>
            <w:shd w:val="clear" w:color="auto" w:fill="auto"/>
            <w:vAlign w:val="center"/>
            <w:hideMark/>
          </w:tcPr>
          <w:p w14:paraId="212F382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本科、硕士或博士</w:t>
            </w:r>
          </w:p>
        </w:tc>
        <w:tc>
          <w:tcPr>
            <w:tcW w:w="1842" w:type="dxa"/>
            <w:tcBorders>
              <w:top w:val="nil"/>
              <w:left w:val="nil"/>
              <w:bottom w:val="single" w:sz="8" w:space="0" w:color="auto"/>
              <w:right w:val="single" w:sz="8" w:space="0" w:color="auto"/>
            </w:tcBorders>
            <w:shd w:val="clear" w:color="auto" w:fill="auto"/>
            <w:vAlign w:val="center"/>
            <w:hideMark/>
          </w:tcPr>
          <w:p w14:paraId="2B89827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生物学</w:t>
            </w:r>
          </w:p>
        </w:tc>
        <w:tc>
          <w:tcPr>
            <w:tcW w:w="2582" w:type="dxa"/>
            <w:tcBorders>
              <w:top w:val="nil"/>
              <w:left w:val="nil"/>
              <w:bottom w:val="single" w:sz="8" w:space="0" w:color="auto"/>
              <w:right w:val="single" w:sz="8" w:space="0" w:color="auto"/>
            </w:tcBorders>
            <w:shd w:val="clear" w:color="auto" w:fill="auto"/>
            <w:vAlign w:val="center"/>
            <w:hideMark/>
          </w:tcPr>
          <w:p w14:paraId="555ECA5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具有生物化学或细胞生物学科研经历</w:t>
            </w:r>
          </w:p>
        </w:tc>
      </w:tr>
      <w:tr w:rsidR="002E1088" w:rsidRPr="00F672EC" w14:paraId="63DC7FC8" w14:textId="77777777" w:rsidTr="002E1088">
        <w:trPr>
          <w:trHeight w:val="660"/>
        </w:trPr>
        <w:tc>
          <w:tcPr>
            <w:tcW w:w="630" w:type="dxa"/>
            <w:tcBorders>
              <w:top w:val="nil"/>
              <w:left w:val="single" w:sz="8" w:space="0" w:color="auto"/>
              <w:bottom w:val="single" w:sz="8" w:space="0" w:color="auto"/>
              <w:right w:val="single" w:sz="12" w:space="0" w:color="auto"/>
            </w:tcBorders>
            <w:shd w:val="clear" w:color="auto" w:fill="auto"/>
            <w:noWrap/>
            <w:vAlign w:val="center"/>
            <w:hideMark/>
          </w:tcPr>
          <w:p w14:paraId="11143ED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44</w:t>
            </w:r>
          </w:p>
        </w:tc>
        <w:tc>
          <w:tcPr>
            <w:tcW w:w="2616" w:type="dxa"/>
            <w:tcBorders>
              <w:top w:val="nil"/>
              <w:left w:val="nil"/>
              <w:bottom w:val="single" w:sz="8" w:space="0" w:color="auto"/>
              <w:right w:val="single" w:sz="8" w:space="0" w:color="auto"/>
            </w:tcBorders>
            <w:shd w:val="clear" w:color="auto" w:fill="auto"/>
            <w:vAlign w:val="center"/>
            <w:hideMark/>
          </w:tcPr>
          <w:p w14:paraId="50BB65D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抗肿瘤/组织再生性材料的优化设计与制备（罗忠）</w:t>
            </w:r>
          </w:p>
        </w:tc>
        <w:tc>
          <w:tcPr>
            <w:tcW w:w="2409" w:type="dxa"/>
            <w:tcBorders>
              <w:top w:val="nil"/>
              <w:left w:val="nil"/>
              <w:bottom w:val="single" w:sz="8" w:space="0" w:color="auto"/>
              <w:right w:val="single" w:sz="8" w:space="0" w:color="auto"/>
            </w:tcBorders>
            <w:shd w:val="clear" w:color="auto" w:fill="auto"/>
            <w:vAlign w:val="center"/>
            <w:hideMark/>
          </w:tcPr>
          <w:p w14:paraId="403DE71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科学研究-优化生物材料的设计以及活体抗肿瘤评价</w:t>
            </w:r>
          </w:p>
        </w:tc>
        <w:tc>
          <w:tcPr>
            <w:tcW w:w="2127" w:type="dxa"/>
            <w:tcBorders>
              <w:top w:val="nil"/>
              <w:left w:val="nil"/>
              <w:bottom w:val="single" w:sz="8" w:space="0" w:color="auto"/>
              <w:right w:val="single" w:sz="8" w:space="0" w:color="auto"/>
            </w:tcBorders>
            <w:shd w:val="clear" w:color="auto" w:fill="auto"/>
            <w:vAlign w:val="center"/>
            <w:hideMark/>
          </w:tcPr>
          <w:p w14:paraId="21D7CB0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硕士</w:t>
            </w:r>
          </w:p>
        </w:tc>
        <w:tc>
          <w:tcPr>
            <w:tcW w:w="1842" w:type="dxa"/>
            <w:tcBorders>
              <w:top w:val="nil"/>
              <w:left w:val="nil"/>
              <w:bottom w:val="single" w:sz="8" w:space="0" w:color="auto"/>
              <w:right w:val="single" w:sz="8" w:space="0" w:color="auto"/>
            </w:tcBorders>
            <w:shd w:val="clear" w:color="auto" w:fill="auto"/>
            <w:vAlign w:val="center"/>
            <w:hideMark/>
          </w:tcPr>
          <w:p w14:paraId="6E94ABA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生物学或生物医学工程</w:t>
            </w:r>
          </w:p>
        </w:tc>
        <w:tc>
          <w:tcPr>
            <w:tcW w:w="2582" w:type="dxa"/>
            <w:tcBorders>
              <w:top w:val="nil"/>
              <w:left w:val="nil"/>
              <w:bottom w:val="single" w:sz="8" w:space="0" w:color="auto"/>
              <w:right w:val="single" w:sz="8" w:space="0" w:color="auto"/>
            </w:tcBorders>
            <w:shd w:val="clear" w:color="auto" w:fill="auto"/>
            <w:vAlign w:val="center"/>
            <w:hideMark/>
          </w:tcPr>
          <w:p w14:paraId="588AE76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2E202133" w14:textId="77777777" w:rsidTr="002E1088">
        <w:trPr>
          <w:trHeight w:val="876"/>
        </w:trPr>
        <w:tc>
          <w:tcPr>
            <w:tcW w:w="630" w:type="dxa"/>
            <w:tcBorders>
              <w:top w:val="nil"/>
              <w:left w:val="single" w:sz="8" w:space="0" w:color="auto"/>
              <w:bottom w:val="single" w:sz="8" w:space="0" w:color="auto"/>
              <w:right w:val="single" w:sz="12" w:space="0" w:color="auto"/>
            </w:tcBorders>
            <w:shd w:val="clear" w:color="auto" w:fill="auto"/>
            <w:noWrap/>
            <w:vAlign w:val="center"/>
            <w:hideMark/>
          </w:tcPr>
          <w:p w14:paraId="1D1F174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45</w:t>
            </w:r>
          </w:p>
        </w:tc>
        <w:tc>
          <w:tcPr>
            <w:tcW w:w="2616" w:type="dxa"/>
            <w:tcBorders>
              <w:top w:val="nil"/>
              <w:left w:val="nil"/>
              <w:bottom w:val="single" w:sz="8" w:space="0" w:color="auto"/>
              <w:right w:val="single" w:sz="8" w:space="0" w:color="auto"/>
            </w:tcBorders>
            <w:shd w:val="clear" w:color="auto" w:fill="auto"/>
            <w:vAlign w:val="center"/>
            <w:hideMark/>
          </w:tcPr>
          <w:p w14:paraId="4CCD407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生殖细胞缺失抑制衰老期线虫体细胞应激抵抗的机制研究（庞珊珊）</w:t>
            </w:r>
          </w:p>
        </w:tc>
        <w:tc>
          <w:tcPr>
            <w:tcW w:w="2409" w:type="dxa"/>
            <w:tcBorders>
              <w:top w:val="nil"/>
              <w:left w:val="nil"/>
              <w:bottom w:val="single" w:sz="8" w:space="0" w:color="auto"/>
              <w:right w:val="single" w:sz="8" w:space="0" w:color="auto"/>
            </w:tcBorders>
            <w:shd w:val="clear" w:color="auto" w:fill="auto"/>
            <w:vAlign w:val="center"/>
            <w:hideMark/>
          </w:tcPr>
          <w:p w14:paraId="792F9D4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转基因和基因敲入线虫品系的构建</w:t>
            </w:r>
          </w:p>
        </w:tc>
        <w:tc>
          <w:tcPr>
            <w:tcW w:w="2127" w:type="dxa"/>
            <w:tcBorders>
              <w:top w:val="nil"/>
              <w:left w:val="nil"/>
              <w:bottom w:val="single" w:sz="8" w:space="0" w:color="auto"/>
              <w:right w:val="single" w:sz="8" w:space="0" w:color="auto"/>
            </w:tcBorders>
            <w:shd w:val="clear" w:color="auto" w:fill="auto"/>
            <w:vAlign w:val="center"/>
            <w:hideMark/>
          </w:tcPr>
          <w:p w14:paraId="32B18A8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本科生、硕士</w:t>
            </w:r>
          </w:p>
        </w:tc>
        <w:tc>
          <w:tcPr>
            <w:tcW w:w="1842" w:type="dxa"/>
            <w:tcBorders>
              <w:top w:val="nil"/>
              <w:left w:val="nil"/>
              <w:bottom w:val="single" w:sz="8" w:space="0" w:color="auto"/>
              <w:right w:val="single" w:sz="8" w:space="0" w:color="auto"/>
            </w:tcBorders>
            <w:shd w:val="clear" w:color="auto" w:fill="auto"/>
            <w:vAlign w:val="center"/>
            <w:hideMark/>
          </w:tcPr>
          <w:p w14:paraId="601C3FD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生物学</w:t>
            </w:r>
          </w:p>
        </w:tc>
        <w:tc>
          <w:tcPr>
            <w:tcW w:w="2582" w:type="dxa"/>
            <w:tcBorders>
              <w:top w:val="nil"/>
              <w:left w:val="nil"/>
              <w:bottom w:val="single" w:sz="8" w:space="0" w:color="auto"/>
              <w:right w:val="single" w:sz="8" w:space="0" w:color="auto"/>
            </w:tcBorders>
            <w:shd w:val="clear" w:color="auto" w:fill="auto"/>
            <w:vAlign w:val="center"/>
            <w:hideMark/>
          </w:tcPr>
          <w:p w14:paraId="36CB3E4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良好的秀丽线虫相关理论基础和实验技能</w:t>
            </w:r>
          </w:p>
        </w:tc>
      </w:tr>
      <w:tr w:rsidR="002E1088" w:rsidRPr="00F672EC" w14:paraId="02B92A15" w14:textId="77777777" w:rsidTr="002E1088">
        <w:trPr>
          <w:trHeight w:val="1092"/>
        </w:trPr>
        <w:tc>
          <w:tcPr>
            <w:tcW w:w="630" w:type="dxa"/>
            <w:tcBorders>
              <w:top w:val="nil"/>
              <w:left w:val="single" w:sz="8" w:space="0" w:color="auto"/>
              <w:bottom w:val="single" w:sz="8" w:space="0" w:color="auto"/>
              <w:right w:val="single" w:sz="12" w:space="0" w:color="auto"/>
            </w:tcBorders>
            <w:shd w:val="clear" w:color="auto" w:fill="auto"/>
            <w:noWrap/>
            <w:vAlign w:val="center"/>
            <w:hideMark/>
          </w:tcPr>
          <w:p w14:paraId="21A6765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46</w:t>
            </w:r>
          </w:p>
        </w:tc>
        <w:tc>
          <w:tcPr>
            <w:tcW w:w="2616" w:type="dxa"/>
            <w:tcBorders>
              <w:top w:val="nil"/>
              <w:left w:val="nil"/>
              <w:bottom w:val="single" w:sz="8" w:space="0" w:color="auto"/>
              <w:right w:val="single" w:sz="8" w:space="0" w:color="auto"/>
            </w:tcBorders>
            <w:shd w:val="clear" w:color="auto" w:fill="auto"/>
            <w:vAlign w:val="center"/>
            <w:hideMark/>
          </w:tcPr>
          <w:p w14:paraId="0A16FF7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广藿香精油有效成分广藿香酮和广藿香醇代谢途径解析及合成生物学应用研究（徐海洋）</w:t>
            </w:r>
          </w:p>
        </w:tc>
        <w:tc>
          <w:tcPr>
            <w:tcW w:w="2409" w:type="dxa"/>
            <w:tcBorders>
              <w:top w:val="nil"/>
              <w:left w:val="nil"/>
              <w:bottom w:val="single" w:sz="8" w:space="0" w:color="auto"/>
              <w:right w:val="single" w:sz="8" w:space="0" w:color="auto"/>
            </w:tcBorders>
            <w:shd w:val="clear" w:color="auto" w:fill="auto"/>
            <w:vAlign w:val="center"/>
            <w:hideMark/>
          </w:tcPr>
          <w:p w14:paraId="2F54190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主要开展药用植物广藿香转基因材料的构建、分析与鉴定</w:t>
            </w:r>
          </w:p>
        </w:tc>
        <w:tc>
          <w:tcPr>
            <w:tcW w:w="2127" w:type="dxa"/>
            <w:tcBorders>
              <w:top w:val="nil"/>
              <w:left w:val="nil"/>
              <w:bottom w:val="single" w:sz="8" w:space="0" w:color="auto"/>
              <w:right w:val="single" w:sz="8" w:space="0" w:color="auto"/>
            </w:tcBorders>
            <w:shd w:val="clear" w:color="auto" w:fill="auto"/>
            <w:vAlign w:val="center"/>
            <w:hideMark/>
          </w:tcPr>
          <w:p w14:paraId="485016D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本科、硕士或博士</w:t>
            </w:r>
          </w:p>
        </w:tc>
        <w:tc>
          <w:tcPr>
            <w:tcW w:w="1842" w:type="dxa"/>
            <w:tcBorders>
              <w:top w:val="nil"/>
              <w:left w:val="nil"/>
              <w:bottom w:val="single" w:sz="8" w:space="0" w:color="auto"/>
              <w:right w:val="single" w:sz="8" w:space="0" w:color="auto"/>
            </w:tcBorders>
            <w:shd w:val="clear" w:color="auto" w:fill="auto"/>
            <w:vAlign w:val="center"/>
            <w:hideMark/>
          </w:tcPr>
          <w:p w14:paraId="43897AB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生物学</w:t>
            </w:r>
          </w:p>
        </w:tc>
        <w:tc>
          <w:tcPr>
            <w:tcW w:w="2582" w:type="dxa"/>
            <w:tcBorders>
              <w:top w:val="nil"/>
              <w:left w:val="nil"/>
              <w:bottom w:val="single" w:sz="8" w:space="0" w:color="auto"/>
              <w:right w:val="single" w:sz="8" w:space="0" w:color="auto"/>
            </w:tcBorders>
            <w:shd w:val="clear" w:color="auto" w:fill="auto"/>
            <w:vAlign w:val="center"/>
            <w:hideMark/>
          </w:tcPr>
          <w:p w14:paraId="0C35B04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具有很好的植物分子生物学基础及实验技能（熟悉组培技术优先）</w:t>
            </w:r>
          </w:p>
        </w:tc>
      </w:tr>
      <w:tr w:rsidR="002E1088" w:rsidRPr="00F672EC" w14:paraId="2460E610" w14:textId="77777777" w:rsidTr="002E1088">
        <w:trPr>
          <w:trHeight w:val="876"/>
        </w:trPr>
        <w:tc>
          <w:tcPr>
            <w:tcW w:w="630" w:type="dxa"/>
            <w:tcBorders>
              <w:top w:val="nil"/>
              <w:left w:val="single" w:sz="8" w:space="0" w:color="auto"/>
              <w:bottom w:val="single" w:sz="8" w:space="0" w:color="auto"/>
              <w:right w:val="single" w:sz="12" w:space="0" w:color="auto"/>
            </w:tcBorders>
            <w:shd w:val="clear" w:color="auto" w:fill="auto"/>
            <w:noWrap/>
            <w:vAlign w:val="center"/>
            <w:hideMark/>
          </w:tcPr>
          <w:p w14:paraId="14900C4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47</w:t>
            </w:r>
          </w:p>
        </w:tc>
        <w:tc>
          <w:tcPr>
            <w:tcW w:w="2616" w:type="dxa"/>
            <w:tcBorders>
              <w:top w:val="nil"/>
              <w:left w:val="nil"/>
              <w:bottom w:val="single" w:sz="8" w:space="0" w:color="auto"/>
              <w:right w:val="single" w:sz="8" w:space="0" w:color="auto"/>
            </w:tcBorders>
            <w:shd w:val="clear" w:color="auto" w:fill="auto"/>
            <w:vAlign w:val="center"/>
            <w:hideMark/>
          </w:tcPr>
          <w:p w14:paraId="7533861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Sept2介导的内质网应激偶联细胞自噬在拮抗结核分枝杆菌中的机制(吴海波)</w:t>
            </w:r>
          </w:p>
        </w:tc>
        <w:tc>
          <w:tcPr>
            <w:tcW w:w="2409" w:type="dxa"/>
            <w:tcBorders>
              <w:top w:val="nil"/>
              <w:left w:val="nil"/>
              <w:bottom w:val="single" w:sz="8" w:space="0" w:color="auto"/>
              <w:right w:val="single" w:sz="8" w:space="0" w:color="auto"/>
            </w:tcBorders>
            <w:shd w:val="clear" w:color="auto" w:fill="auto"/>
            <w:vAlign w:val="center"/>
            <w:hideMark/>
          </w:tcPr>
          <w:p w14:paraId="54ABF4B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主要开展内质网应激和细胞骨架相关实验研究</w:t>
            </w:r>
          </w:p>
        </w:tc>
        <w:tc>
          <w:tcPr>
            <w:tcW w:w="2127" w:type="dxa"/>
            <w:tcBorders>
              <w:top w:val="nil"/>
              <w:left w:val="nil"/>
              <w:bottom w:val="single" w:sz="8" w:space="0" w:color="auto"/>
              <w:right w:val="single" w:sz="8" w:space="0" w:color="auto"/>
            </w:tcBorders>
            <w:shd w:val="clear" w:color="auto" w:fill="auto"/>
            <w:vAlign w:val="center"/>
            <w:hideMark/>
          </w:tcPr>
          <w:p w14:paraId="63D84B6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本科、硕士或博士</w:t>
            </w:r>
          </w:p>
        </w:tc>
        <w:tc>
          <w:tcPr>
            <w:tcW w:w="1842" w:type="dxa"/>
            <w:tcBorders>
              <w:top w:val="nil"/>
              <w:left w:val="nil"/>
              <w:bottom w:val="single" w:sz="8" w:space="0" w:color="auto"/>
              <w:right w:val="single" w:sz="8" w:space="0" w:color="auto"/>
            </w:tcBorders>
            <w:shd w:val="clear" w:color="auto" w:fill="auto"/>
            <w:vAlign w:val="center"/>
            <w:hideMark/>
          </w:tcPr>
          <w:p w14:paraId="7BD275D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生物学</w:t>
            </w:r>
          </w:p>
        </w:tc>
        <w:tc>
          <w:tcPr>
            <w:tcW w:w="2582" w:type="dxa"/>
            <w:tcBorders>
              <w:top w:val="nil"/>
              <w:left w:val="nil"/>
              <w:bottom w:val="single" w:sz="8" w:space="0" w:color="auto"/>
              <w:right w:val="single" w:sz="8" w:space="0" w:color="auto"/>
            </w:tcBorders>
            <w:shd w:val="clear" w:color="auto" w:fill="auto"/>
            <w:vAlign w:val="center"/>
            <w:hideMark/>
          </w:tcPr>
          <w:p w14:paraId="5400238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具有很好的细胞和分子生物学或免疫学基础及实验技能</w:t>
            </w:r>
          </w:p>
        </w:tc>
      </w:tr>
      <w:tr w:rsidR="002E1088" w:rsidRPr="00F672EC" w14:paraId="4150815A" w14:textId="77777777" w:rsidTr="002E1088">
        <w:trPr>
          <w:trHeight w:val="660"/>
        </w:trPr>
        <w:tc>
          <w:tcPr>
            <w:tcW w:w="630" w:type="dxa"/>
            <w:tcBorders>
              <w:top w:val="nil"/>
              <w:left w:val="single" w:sz="8" w:space="0" w:color="auto"/>
              <w:bottom w:val="single" w:sz="8" w:space="0" w:color="auto"/>
              <w:right w:val="single" w:sz="12" w:space="0" w:color="auto"/>
            </w:tcBorders>
            <w:shd w:val="clear" w:color="auto" w:fill="auto"/>
            <w:noWrap/>
            <w:vAlign w:val="center"/>
            <w:hideMark/>
          </w:tcPr>
          <w:p w14:paraId="3466C7B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lastRenderedPageBreak/>
              <w:t>48</w:t>
            </w:r>
          </w:p>
        </w:tc>
        <w:tc>
          <w:tcPr>
            <w:tcW w:w="2616" w:type="dxa"/>
            <w:tcBorders>
              <w:top w:val="nil"/>
              <w:left w:val="nil"/>
              <w:bottom w:val="nil"/>
              <w:right w:val="single" w:sz="8" w:space="0" w:color="auto"/>
            </w:tcBorders>
            <w:shd w:val="clear" w:color="auto" w:fill="auto"/>
            <w:vAlign w:val="center"/>
            <w:hideMark/>
          </w:tcPr>
          <w:p w14:paraId="66093B8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主要花卉采后品质保持机制及其调控</w:t>
            </w:r>
          </w:p>
        </w:tc>
        <w:tc>
          <w:tcPr>
            <w:tcW w:w="2409" w:type="dxa"/>
            <w:tcBorders>
              <w:top w:val="nil"/>
              <w:left w:val="nil"/>
              <w:bottom w:val="nil"/>
              <w:right w:val="single" w:sz="8" w:space="0" w:color="auto"/>
            </w:tcBorders>
            <w:shd w:val="clear" w:color="auto" w:fill="auto"/>
            <w:vAlign w:val="center"/>
            <w:hideMark/>
          </w:tcPr>
          <w:p w14:paraId="0B3EA2A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协助项目负责人开展实验</w:t>
            </w:r>
          </w:p>
        </w:tc>
        <w:tc>
          <w:tcPr>
            <w:tcW w:w="2127" w:type="dxa"/>
            <w:tcBorders>
              <w:top w:val="nil"/>
              <w:left w:val="nil"/>
              <w:bottom w:val="nil"/>
              <w:right w:val="single" w:sz="8" w:space="0" w:color="auto"/>
            </w:tcBorders>
            <w:shd w:val="clear" w:color="auto" w:fill="auto"/>
            <w:vAlign w:val="center"/>
            <w:hideMark/>
          </w:tcPr>
          <w:p w14:paraId="7CF1F7D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本科、研究生</w:t>
            </w:r>
          </w:p>
        </w:tc>
        <w:tc>
          <w:tcPr>
            <w:tcW w:w="1842" w:type="dxa"/>
            <w:tcBorders>
              <w:top w:val="nil"/>
              <w:left w:val="nil"/>
              <w:bottom w:val="nil"/>
              <w:right w:val="single" w:sz="8" w:space="0" w:color="auto"/>
            </w:tcBorders>
            <w:shd w:val="clear" w:color="auto" w:fill="auto"/>
            <w:vAlign w:val="center"/>
            <w:hideMark/>
          </w:tcPr>
          <w:p w14:paraId="69BDEEE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生物科学</w:t>
            </w:r>
          </w:p>
        </w:tc>
        <w:tc>
          <w:tcPr>
            <w:tcW w:w="2582" w:type="dxa"/>
            <w:tcBorders>
              <w:top w:val="nil"/>
              <w:left w:val="nil"/>
              <w:bottom w:val="nil"/>
              <w:right w:val="single" w:sz="8" w:space="0" w:color="auto"/>
            </w:tcBorders>
            <w:shd w:val="clear" w:color="auto" w:fill="auto"/>
            <w:vAlign w:val="center"/>
            <w:hideMark/>
          </w:tcPr>
          <w:p w14:paraId="3682570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具有生物信息或分子生物学研究背景优先考虑</w:t>
            </w:r>
          </w:p>
        </w:tc>
      </w:tr>
      <w:tr w:rsidR="002E1088" w:rsidRPr="00F672EC" w14:paraId="5D65B246" w14:textId="77777777" w:rsidTr="002E1088">
        <w:trPr>
          <w:trHeight w:val="444"/>
        </w:trPr>
        <w:tc>
          <w:tcPr>
            <w:tcW w:w="630" w:type="dxa"/>
            <w:tcBorders>
              <w:top w:val="nil"/>
              <w:left w:val="single" w:sz="8" w:space="0" w:color="auto"/>
              <w:bottom w:val="single" w:sz="8" w:space="0" w:color="auto"/>
              <w:right w:val="single" w:sz="12" w:space="0" w:color="auto"/>
            </w:tcBorders>
            <w:shd w:val="clear" w:color="auto" w:fill="auto"/>
            <w:noWrap/>
            <w:vAlign w:val="center"/>
            <w:hideMark/>
          </w:tcPr>
          <w:p w14:paraId="487F382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49</w:t>
            </w:r>
          </w:p>
        </w:tc>
        <w:tc>
          <w:tcPr>
            <w:tcW w:w="2616" w:type="dxa"/>
            <w:tcBorders>
              <w:top w:val="nil"/>
              <w:left w:val="nil"/>
              <w:bottom w:val="nil"/>
              <w:right w:val="single" w:sz="8" w:space="0" w:color="auto"/>
            </w:tcBorders>
            <w:shd w:val="clear" w:color="auto" w:fill="auto"/>
            <w:vAlign w:val="center"/>
            <w:hideMark/>
          </w:tcPr>
          <w:p w14:paraId="539B186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(国家重点研究计划重点专项子课题)</w:t>
            </w:r>
          </w:p>
        </w:tc>
        <w:tc>
          <w:tcPr>
            <w:tcW w:w="2409" w:type="dxa"/>
            <w:tcBorders>
              <w:top w:val="nil"/>
              <w:left w:val="nil"/>
              <w:bottom w:val="nil"/>
              <w:right w:val="single" w:sz="8" w:space="0" w:color="auto"/>
            </w:tcBorders>
            <w:shd w:val="clear" w:color="auto" w:fill="auto"/>
            <w:vAlign w:val="center"/>
            <w:hideMark/>
          </w:tcPr>
          <w:p w14:paraId="0004CDA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127" w:type="dxa"/>
            <w:tcBorders>
              <w:top w:val="nil"/>
              <w:left w:val="nil"/>
              <w:bottom w:val="nil"/>
              <w:right w:val="single" w:sz="8" w:space="0" w:color="auto"/>
            </w:tcBorders>
            <w:shd w:val="clear" w:color="auto" w:fill="auto"/>
            <w:vAlign w:val="center"/>
            <w:hideMark/>
          </w:tcPr>
          <w:p w14:paraId="5352B1D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1842" w:type="dxa"/>
            <w:tcBorders>
              <w:top w:val="nil"/>
              <w:left w:val="nil"/>
              <w:bottom w:val="nil"/>
              <w:right w:val="single" w:sz="8" w:space="0" w:color="auto"/>
            </w:tcBorders>
            <w:shd w:val="clear" w:color="auto" w:fill="auto"/>
            <w:vAlign w:val="center"/>
            <w:hideMark/>
          </w:tcPr>
          <w:p w14:paraId="267DA96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582" w:type="dxa"/>
            <w:tcBorders>
              <w:top w:val="nil"/>
              <w:left w:val="nil"/>
              <w:bottom w:val="nil"/>
              <w:right w:val="single" w:sz="8" w:space="0" w:color="auto"/>
            </w:tcBorders>
            <w:shd w:val="clear" w:color="auto" w:fill="auto"/>
            <w:vAlign w:val="center"/>
            <w:hideMark/>
          </w:tcPr>
          <w:p w14:paraId="3DD988E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6C2D61FE" w14:textId="77777777" w:rsidTr="002E1088">
        <w:trPr>
          <w:trHeight w:val="228"/>
        </w:trPr>
        <w:tc>
          <w:tcPr>
            <w:tcW w:w="630" w:type="dxa"/>
            <w:tcBorders>
              <w:top w:val="nil"/>
              <w:left w:val="single" w:sz="8" w:space="0" w:color="auto"/>
              <w:bottom w:val="nil"/>
              <w:right w:val="nil"/>
            </w:tcBorders>
            <w:shd w:val="clear" w:color="auto" w:fill="auto"/>
            <w:noWrap/>
            <w:vAlign w:val="center"/>
            <w:hideMark/>
          </w:tcPr>
          <w:p w14:paraId="217515A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tcBorders>
              <w:top w:val="nil"/>
              <w:left w:val="single" w:sz="12" w:space="0" w:color="auto"/>
              <w:bottom w:val="single" w:sz="8" w:space="0" w:color="auto"/>
              <w:right w:val="single" w:sz="8" w:space="0" w:color="auto"/>
            </w:tcBorders>
            <w:shd w:val="clear" w:color="auto" w:fill="auto"/>
            <w:vAlign w:val="center"/>
            <w:hideMark/>
          </w:tcPr>
          <w:p w14:paraId="23CC629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（成玉林）</w:t>
            </w:r>
          </w:p>
        </w:tc>
        <w:tc>
          <w:tcPr>
            <w:tcW w:w="2409" w:type="dxa"/>
            <w:tcBorders>
              <w:top w:val="nil"/>
              <w:left w:val="nil"/>
              <w:bottom w:val="single" w:sz="8" w:space="0" w:color="auto"/>
              <w:right w:val="single" w:sz="8" w:space="0" w:color="auto"/>
            </w:tcBorders>
            <w:shd w:val="clear" w:color="auto" w:fill="auto"/>
            <w:vAlign w:val="center"/>
            <w:hideMark/>
          </w:tcPr>
          <w:p w14:paraId="72EDFF4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127" w:type="dxa"/>
            <w:tcBorders>
              <w:top w:val="nil"/>
              <w:left w:val="nil"/>
              <w:bottom w:val="single" w:sz="8" w:space="0" w:color="auto"/>
              <w:right w:val="single" w:sz="8" w:space="0" w:color="auto"/>
            </w:tcBorders>
            <w:shd w:val="clear" w:color="auto" w:fill="auto"/>
            <w:vAlign w:val="center"/>
            <w:hideMark/>
          </w:tcPr>
          <w:p w14:paraId="2F68611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1842" w:type="dxa"/>
            <w:tcBorders>
              <w:top w:val="nil"/>
              <w:left w:val="nil"/>
              <w:bottom w:val="single" w:sz="8" w:space="0" w:color="auto"/>
              <w:right w:val="single" w:sz="8" w:space="0" w:color="auto"/>
            </w:tcBorders>
            <w:shd w:val="clear" w:color="auto" w:fill="auto"/>
            <w:vAlign w:val="center"/>
            <w:hideMark/>
          </w:tcPr>
          <w:p w14:paraId="5261EF6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582" w:type="dxa"/>
            <w:tcBorders>
              <w:top w:val="nil"/>
              <w:left w:val="nil"/>
              <w:bottom w:val="single" w:sz="8" w:space="0" w:color="auto"/>
              <w:right w:val="single" w:sz="8" w:space="0" w:color="auto"/>
            </w:tcBorders>
            <w:shd w:val="clear" w:color="auto" w:fill="auto"/>
            <w:vAlign w:val="center"/>
            <w:hideMark/>
          </w:tcPr>
          <w:p w14:paraId="1229E47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3B3DE471" w14:textId="77777777" w:rsidTr="002E1088">
        <w:trPr>
          <w:trHeight w:val="660"/>
        </w:trPr>
        <w:tc>
          <w:tcPr>
            <w:tcW w:w="630" w:type="dxa"/>
            <w:tcBorders>
              <w:top w:val="single" w:sz="8" w:space="0" w:color="auto"/>
              <w:left w:val="single" w:sz="8" w:space="0" w:color="auto"/>
              <w:bottom w:val="single" w:sz="8" w:space="0" w:color="auto"/>
              <w:right w:val="single" w:sz="12" w:space="0" w:color="auto"/>
            </w:tcBorders>
            <w:shd w:val="clear" w:color="auto" w:fill="auto"/>
            <w:noWrap/>
            <w:vAlign w:val="center"/>
            <w:hideMark/>
          </w:tcPr>
          <w:p w14:paraId="24154E2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50</w:t>
            </w:r>
          </w:p>
        </w:tc>
        <w:tc>
          <w:tcPr>
            <w:tcW w:w="2616" w:type="dxa"/>
            <w:tcBorders>
              <w:top w:val="nil"/>
              <w:left w:val="nil"/>
              <w:bottom w:val="single" w:sz="8" w:space="0" w:color="auto"/>
              <w:right w:val="single" w:sz="8" w:space="0" w:color="auto"/>
            </w:tcBorders>
            <w:shd w:val="clear" w:color="auto" w:fill="auto"/>
            <w:vAlign w:val="center"/>
            <w:hideMark/>
          </w:tcPr>
          <w:p w14:paraId="6063F1D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前沿院植物中心经费（黄川）</w:t>
            </w:r>
          </w:p>
        </w:tc>
        <w:tc>
          <w:tcPr>
            <w:tcW w:w="2409" w:type="dxa"/>
            <w:tcBorders>
              <w:top w:val="nil"/>
              <w:left w:val="nil"/>
              <w:bottom w:val="single" w:sz="8" w:space="0" w:color="auto"/>
              <w:right w:val="single" w:sz="8" w:space="0" w:color="auto"/>
            </w:tcBorders>
            <w:shd w:val="clear" w:color="auto" w:fill="auto"/>
            <w:vAlign w:val="center"/>
            <w:hideMark/>
          </w:tcPr>
          <w:p w14:paraId="75412CA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主要开展番茄转基因材料的分析与鉴定</w:t>
            </w:r>
          </w:p>
        </w:tc>
        <w:tc>
          <w:tcPr>
            <w:tcW w:w="2127" w:type="dxa"/>
            <w:tcBorders>
              <w:top w:val="nil"/>
              <w:left w:val="nil"/>
              <w:bottom w:val="single" w:sz="8" w:space="0" w:color="auto"/>
              <w:right w:val="single" w:sz="8" w:space="0" w:color="auto"/>
            </w:tcBorders>
            <w:shd w:val="clear" w:color="auto" w:fill="auto"/>
            <w:vAlign w:val="center"/>
            <w:hideMark/>
          </w:tcPr>
          <w:p w14:paraId="605BE0C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本科、硕士或博士</w:t>
            </w:r>
          </w:p>
        </w:tc>
        <w:tc>
          <w:tcPr>
            <w:tcW w:w="1842" w:type="dxa"/>
            <w:tcBorders>
              <w:top w:val="nil"/>
              <w:left w:val="nil"/>
              <w:bottom w:val="single" w:sz="8" w:space="0" w:color="auto"/>
              <w:right w:val="single" w:sz="8" w:space="0" w:color="auto"/>
            </w:tcBorders>
            <w:shd w:val="clear" w:color="auto" w:fill="auto"/>
            <w:vAlign w:val="center"/>
            <w:hideMark/>
          </w:tcPr>
          <w:p w14:paraId="3FCC37B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生物学</w:t>
            </w:r>
          </w:p>
        </w:tc>
        <w:tc>
          <w:tcPr>
            <w:tcW w:w="2582" w:type="dxa"/>
            <w:tcBorders>
              <w:top w:val="nil"/>
              <w:left w:val="nil"/>
              <w:bottom w:val="single" w:sz="8" w:space="0" w:color="auto"/>
              <w:right w:val="single" w:sz="8" w:space="0" w:color="auto"/>
            </w:tcBorders>
            <w:shd w:val="clear" w:color="auto" w:fill="auto"/>
            <w:vAlign w:val="center"/>
            <w:hideMark/>
          </w:tcPr>
          <w:p w14:paraId="188180F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具有很好的植物分子生物学基础及实验技能</w:t>
            </w:r>
          </w:p>
        </w:tc>
      </w:tr>
      <w:tr w:rsidR="002E1088" w:rsidRPr="00F672EC" w14:paraId="171685B7" w14:textId="77777777" w:rsidTr="002E1088">
        <w:trPr>
          <w:trHeight w:val="660"/>
        </w:trPr>
        <w:tc>
          <w:tcPr>
            <w:tcW w:w="630" w:type="dxa"/>
            <w:tcBorders>
              <w:top w:val="single" w:sz="8" w:space="0" w:color="auto"/>
              <w:left w:val="single" w:sz="8" w:space="0" w:color="auto"/>
              <w:bottom w:val="nil"/>
              <w:right w:val="single" w:sz="12" w:space="0" w:color="auto"/>
            </w:tcBorders>
            <w:shd w:val="clear" w:color="auto" w:fill="auto"/>
            <w:noWrap/>
            <w:vAlign w:val="center"/>
            <w:hideMark/>
          </w:tcPr>
          <w:p w14:paraId="507192E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51</w:t>
            </w:r>
          </w:p>
        </w:tc>
        <w:tc>
          <w:tcPr>
            <w:tcW w:w="2616" w:type="dxa"/>
            <w:tcBorders>
              <w:top w:val="nil"/>
              <w:left w:val="nil"/>
              <w:bottom w:val="nil"/>
              <w:right w:val="single" w:sz="8" w:space="0" w:color="auto"/>
            </w:tcBorders>
            <w:shd w:val="clear" w:color="auto" w:fill="auto"/>
            <w:vAlign w:val="center"/>
            <w:hideMark/>
          </w:tcPr>
          <w:p w14:paraId="301E59B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前沿院植物中心经费（徐海洋）</w:t>
            </w:r>
          </w:p>
        </w:tc>
        <w:tc>
          <w:tcPr>
            <w:tcW w:w="2409" w:type="dxa"/>
            <w:tcBorders>
              <w:top w:val="nil"/>
              <w:left w:val="nil"/>
              <w:bottom w:val="nil"/>
              <w:right w:val="single" w:sz="8" w:space="0" w:color="auto"/>
            </w:tcBorders>
            <w:shd w:val="clear" w:color="auto" w:fill="auto"/>
            <w:vAlign w:val="center"/>
            <w:hideMark/>
          </w:tcPr>
          <w:p w14:paraId="17640C6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主要开展番茄转基因材料的分析与鉴定</w:t>
            </w:r>
          </w:p>
        </w:tc>
        <w:tc>
          <w:tcPr>
            <w:tcW w:w="2127" w:type="dxa"/>
            <w:tcBorders>
              <w:top w:val="nil"/>
              <w:left w:val="nil"/>
              <w:bottom w:val="nil"/>
              <w:right w:val="single" w:sz="8" w:space="0" w:color="auto"/>
            </w:tcBorders>
            <w:shd w:val="clear" w:color="auto" w:fill="auto"/>
            <w:vAlign w:val="center"/>
            <w:hideMark/>
          </w:tcPr>
          <w:p w14:paraId="743DC11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本科、硕士或博士</w:t>
            </w:r>
          </w:p>
        </w:tc>
        <w:tc>
          <w:tcPr>
            <w:tcW w:w="1842" w:type="dxa"/>
            <w:tcBorders>
              <w:top w:val="nil"/>
              <w:left w:val="nil"/>
              <w:bottom w:val="nil"/>
              <w:right w:val="single" w:sz="8" w:space="0" w:color="auto"/>
            </w:tcBorders>
            <w:shd w:val="clear" w:color="auto" w:fill="auto"/>
            <w:vAlign w:val="center"/>
            <w:hideMark/>
          </w:tcPr>
          <w:p w14:paraId="00253CC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生物学</w:t>
            </w:r>
          </w:p>
        </w:tc>
        <w:tc>
          <w:tcPr>
            <w:tcW w:w="2582" w:type="dxa"/>
            <w:tcBorders>
              <w:top w:val="nil"/>
              <w:left w:val="nil"/>
              <w:bottom w:val="nil"/>
              <w:right w:val="single" w:sz="8" w:space="0" w:color="auto"/>
            </w:tcBorders>
            <w:shd w:val="clear" w:color="auto" w:fill="auto"/>
            <w:vAlign w:val="center"/>
            <w:hideMark/>
          </w:tcPr>
          <w:p w14:paraId="2F98E1A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具有很好的植物分子生物学基础及实验技能</w:t>
            </w:r>
          </w:p>
        </w:tc>
      </w:tr>
      <w:tr w:rsidR="002E1088" w:rsidRPr="00F672EC" w14:paraId="73A3BC6C" w14:textId="77777777" w:rsidTr="002E1088">
        <w:trPr>
          <w:trHeight w:val="1080"/>
        </w:trPr>
        <w:tc>
          <w:tcPr>
            <w:tcW w:w="630" w:type="dxa"/>
            <w:tcBorders>
              <w:top w:val="single" w:sz="8" w:space="0" w:color="auto"/>
              <w:left w:val="single" w:sz="8" w:space="0" w:color="auto"/>
              <w:bottom w:val="nil"/>
              <w:right w:val="nil"/>
            </w:tcBorders>
            <w:shd w:val="clear" w:color="auto" w:fill="auto"/>
            <w:noWrap/>
            <w:vAlign w:val="center"/>
            <w:hideMark/>
          </w:tcPr>
          <w:p w14:paraId="5614738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tcBorders>
              <w:top w:val="single" w:sz="8" w:space="0" w:color="auto"/>
              <w:left w:val="single" w:sz="12" w:space="0" w:color="auto"/>
              <w:bottom w:val="nil"/>
              <w:right w:val="single" w:sz="8" w:space="0" w:color="auto"/>
            </w:tcBorders>
            <w:shd w:val="clear" w:color="auto" w:fill="auto"/>
            <w:vAlign w:val="center"/>
            <w:hideMark/>
          </w:tcPr>
          <w:p w14:paraId="699FF44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分析测试中心测试专项</w:t>
            </w:r>
          </w:p>
        </w:tc>
        <w:tc>
          <w:tcPr>
            <w:tcW w:w="2409" w:type="dxa"/>
            <w:tcBorders>
              <w:top w:val="single" w:sz="8" w:space="0" w:color="auto"/>
              <w:left w:val="nil"/>
              <w:bottom w:val="nil"/>
              <w:right w:val="single" w:sz="8" w:space="0" w:color="auto"/>
            </w:tcBorders>
            <w:shd w:val="clear" w:color="auto" w:fill="auto"/>
            <w:vAlign w:val="center"/>
            <w:hideMark/>
          </w:tcPr>
          <w:p w14:paraId="386B2E8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1.负责操作管理大型仪器设备圆二色谱仪和高分辨液质联用仪，完成校内外相关测试服务工作；</w:t>
            </w:r>
          </w:p>
        </w:tc>
        <w:tc>
          <w:tcPr>
            <w:tcW w:w="2127" w:type="dxa"/>
            <w:tcBorders>
              <w:top w:val="single" w:sz="8" w:space="0" w:color="auto"/>
              <w:left w:val="nil"/>
              <w:bottom w:val="nil"/>
              <w:right w:val="single" w:sz="8" w:space="0" w:color="auto"/>
            </w:tcBorders>
            <w:shd w:val="clear" w:color="auto" w:fill="auto"/>
            <w:vAlign w:val="center"/>
            <w:hideMark/>
          </w:tcPr>
          <w:p w14:paraId="02E47F4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硕士及以上</w:t>
            </w:r>
          </w:p>
        </w:tc>
        <w:tc>
          <w:tcPr>
            <w:tcW w:w="1842" w:type="dxa"/>
            <w:tcBorders>
              <w:top w:val="single" w:sz="8" w:space="0" w:color="auto"/>
              <w:left w:val="nil"/>
              <w:bottom w:val="nil"/>
              <w:right w:val="single" w:sz="12" w:space="0" w:color="auto"/>
            </w:tcBorders>
            <w:shd w:val="clear" w:color="auto" w:fill="auto"/>
            <w:vAlign w:val="center"/>
            <w:hideMark/>
          </w:tcPr>
          <w:p w14:paraId="12F3B44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生态学、生物学、植物学</w:t>
            </w:r>
          </w:p>
        </w:tc>
        <w:tc>
          <w:tcPr>
            <w:tcW w:w="2582" w:type="dxa"/>
            <w:tcBorders>
              <w:top w:val="single" w:sz="8" w:space="0" w:color="auto"/>
              <w:left w:val="nil"/>
              <w:bottom w:val="nil"/>
              <w:right w:val="single" w:sz="8" w:space="0" w:color="auto"/>
            </w:tcBorders>
            <w:shd w:val="clear" w:color="auto" w:fill="auto"/>
            <w:noWrap/>
            <w:vAlign w:val="center"/>
            <w:hideMark/>
          </w:tcPr>
          <w:p w14:paraId="2A5756A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0EB0B228" w14:textId="77777777" w:rsidTr="002E1088">
        <w:trPr>
          <w:trHeight w:val="1080"/>
        </w:trPr>
        <w:tc>
          <w:tcPr>
            <w:tcW w:w="630" w:type="dxa"/>
            <w:tcBorders>
              <w:top w:val="nil"/>
              <w:left w:val="single" w:sz="8" w:space="0" w:color="auto"/>
              <w:bottom w:val="nil"/>
              <w:right w:val="single" w:sz="12" w:space="0" w:color="auto"/>
            </w:tcBorders>
            <w:shd w:val="clear" w:color="auto" w:fill="auto"/>
            <w:noWrap/>
            <w:vAlign w:val="center"/>
            <w:hideMark/>
          </w:tcPr>
          <w:p w14:paraId="6B807C2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52</w:t>
            </w:r>
          </w:p>
        </w:tc>
        <w:tc>
          <w:tcPr>
            <w:tcW w:w="2616" w:type="dxa"/>
            <w:tcBorders>
              <w:top w:val="nil"/>
              <w:left w:val="nil"/>
              <w:bottom w:val="nil"/>
              <w:right w:val="single" w:sz="8" w:space="0" w:color="auto"/>
            </w:tcBorders>
            <w:shd w:val="clear" w:color="auto" w:fill="auto"/>
            <w:vAlign w:val="center"/>
            <w:hideMark/>
          </w:tcPr>
          <w:p w14:paraId="3B29082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409" w:type="dxa"/>
            <w:tcBorders>
              <w:top w:val="nil"/>
              <w:left w:val="nil"/>
              <w:bottom w:val="nil"/>
              <w:right w:val="single" w:sz="8" w:space="0" w:color="auto"/>
            </w:tcBorders>
            <w:shd w:val="clear" w:color="auto" w:fill="auto"/>
            <w:vAlign w:val="center"/>
            <w:hideMark/>
          </w:tcPr>
          <w:p w14:paraId="302A2AA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2.承担仪器设备的建设及管理工作，包括设备的选型论证、招标购置、安装调试、使用维护等工作；</w:t>
            </w:r>
          </w:p>
        </w:tc>
        <w:tc>
          <w:tcPr>
            <w:tcW w:w="2127" w:type="dxa"/>
            <w:tcBorders>
              <w:top w:val="nil"/>
              <w:left w:val="nil"/>
              <w:bottom w:val="nil"/>
              <w:right w:val="single" w:sz="8" w:space="0" w:color="auto"/>
            </w:tcBorders>
            <w:shd w:val="clear" w:color="auto" w:fill="auto"/>
            <w:vAlign w:val="center"/>
            <w:hideMark/>
          </w:tcPr>
          <w:p w14:paraId="5CB3909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1842" w:type="dxa"/>
            <w:tcBorders>
              <w:top w:val="nil"/>
              <w:left w:val="nil"/>
              <w:bottom w:val="nil"/>
              <w:right w:val="single" w:sz="12" w:space="0" w:color="auto"/>
            </w:tcBorders>
            <w:shd w:val="clear" w:color="auto" w:fill="auto"/>
            <w:vAlign w:val="center"/>
            <w:hideMark/>
          </w:tcPr>
          <w:p w14:paraId="6FBE48E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582" w:type="dxa"/>
            <w:tcBorders>
              <w:top w:val="nil"/>
              <w:left w:val="nil"/>
              <w:bottom w:val="nil"/>
              <w:right w:val="single" w:sz="8" w:space="0" w:color="auto"/>
            </w:tcBorders>
            <w:shd w:val="clear" w:color="auto" w:fill="auto"/>
            <w:noWrap/>
            <w:vAlign w:val="center"/>
            <w:hideMark/>
          </w:tcPr>
          <w:p w14:paraId="7200405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0A903B5E" w14:textId="77777777" w:rsidTr="002E1088">
        <w:trPr>
          <w:trHeight w:val="432"/>
        </w:trPr>
        <w:tc>
          <w:tcPr>
            <w:tcW w:w="630" w:type="dxa"/>
            <w:tcBorders>
              <w:top w:val="nil"/>
              <w:left w:val="single" w:sz="8" w:space="0" w:color="auto"/>
              <w:bottom w:val="nil"/>
              <w:right w:val="nil"/>
            </w:tcBorders>
            <w:shd w:val="clear" w:color="auto" w:fill="auto"/>
            <w:noWrap/>
            <w:vAlign w:val="center"/>
            <w:hideMark/>
          </w:tcPr>
          <w:p w14:paraId="2BAF61B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tcBorders>
              <w:top w:val="nil"/>
              <w:left w:val="single" w:sz="12" w:space="0" w:color="auto"/>
              <w:bottom w:val="nil"/>
              <w:right w:val="single" w:sz="8" w:space="0" w:color="auto"/>
            </w:tcBorders>
            <w:shd w:val="clear" w:color="auto" w:fill="auto"/>
            <w:vAlign w:val="center"/>
            <w:hideMark/>
          </w:tcPr>
          <w:p w14:paraId="0244009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409" w:type="dxa"/>
            <w:tcBorders>
              <w:top w:val="nil"/>
              <w:left w:val="nil"/>
              <w:bottom w:val="nil"/>
              <w:right w:val="single" w:sz="8" w:space="0" w:color="auto"/>
            </w:tcBorders>
            <w:shd w:val="clear" w:color="auto" w:fill="auto"/>
            <w:vAlign w:val="center"/>
            <w:hideMark/>
          </w:tcPr>
          <w:p w14:paraId="05D6B42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3.承担实验室安全职责；</w:t>
            </w:r>
          </w:p>
        </w:tc>
        <w:tc>
          <w:tcPr>
            <w:tcW w:w="2127" w:type="dxa"/>
            <w:tcBorders>
              <w:top w:val="nil"/>
              <w:left w:val="nil"/>
              <w:bottom w:val="nil"/>
              <w:right w:val="single" w:sz="8" w:space="0" w:color="auto"/>
            </w:tcBorders>
            <w:shd w:val="clear" w:color="auto" w:fill="auto"/>
            <w:vAlign w:val="center"/>
            <w:hideMark/>
          </w:tcPr>
          <w:p w14:paraId="18C9670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1842" w:type="dxa"/>
            <w:tcBorders>
              <w:top w:val="nil"/>
              <w:left w:val="nil"/>
              <w:bottom w:val="nil"/>
              <w:right w:val="single" w:sz="12" w:space="0" w:color="auto"/>
            </w:tcBorders>
            <w:shd w:val="clear" w:color="auto" w:fill="auto"/>
            <w:vAlign w:val="center"/>
            <w:hideMark/>
          </w:tcPr>
          <w:p w14:paraId="0183415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582" w:type="dxa"/>
            <w:tcBorders>
              <w:top w:val="nil"/>
              <w:left w:val="nil"/>
              <w:bottom w:val="nil"/>
              <w:right w:val="single" w:sz="8" w:space="0" w:color="auto"/>
            </w:tcBorders>
            <w:shd w:val="clear" w:color="auto" w:fill="auto"/>
            <w:noWrap/>
            <w:vAlign w:val="center"/>
            <w:hideMark/>
          </w:tcPr>
          <w:p w14:paraId="236F941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4858F324" w14:textId="77777777" w:rsidTr="002E1088">
        <w:trPr>
          <w:trHeight w:val="1092"/>
        </w:trPr>
        <w:tc>
          <w:tcPr>
            <w:tcW w:w="630" w:type="dxa"/>
            <w:tcBorders>
              <w:top w:val="nil"/>
              <w:left w:val="single" w:sz="8" w:space="0" w:color="auto"/>
              <w:bottom w:val="nil"/>
              <w:right w:val="nil"/>
            </w:tcBorders>
            <w:shd w:val="clear" w:color="auto" w:fill="auto"/>
            <w:noWrap/>
            <w:vAlign w:val="center"/>
            <w:hideMark/>
          </w:tcPr>
          <w:p w14:paraId="5A422AB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tcBorders>
              <w:top w:val="nil"/>
              <w:left w:val="single" w:sz="12" w:space="0" w:color="auto"/>
              <w:bottom w:val="single" w:sz="8" w:space="0" w:color="auto"/>
              <w:right w:val="single" w:sz="8" w:space="0" w:color="auto"/>
            </w:tcBorders>
            <w:shd w:val="clear" w:color="auto" w:fill="auto"/>
            <w:vAlign w:val="center"/>
            <w:hideMark/>
          </w:tcPr>
          <w:p w14:paraId="376C7BD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409" w:type="dxa"/>
            <w:tcBorders>
              <w:top w:val="nil"/>
              <w:left w:val="nil"/>
              <w:bottom w:val="single" w:sz="8" w:space="0" w:color="auto"/>
              <w:right w:val="single" w:sz="8" w:space="0" w:color="auto"/>
            </w:tcBorders>
            <w:shd w:val="clear" w:color="auto" w:fill="auto"/>
            <w:vAlign w:val="center"/>
            <w:hideMark/>
          </w:tcPr>
          <w:p w14:paraId="57D832D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4.按实验室质量管理体系管理、运行仪器设备，完成质控计划，出具CMA检验检测报告。</w:t>
            </w:r>
          </w:p>
        </w:tc>
        <w:tc>
          <w:tcPr>
            <w:tcW w:w="2127" w:type="dxa"/>
            <w:tcBorders>
              <w:top w:val="nil"/>
              <w:left w:val="nil"/>
              <w:bottom w:val="single" w:sz="8" w:space="0" w:color="auto"/>
              <w:right w:val="single" w:sz="8" w:space="0" w:color="auto"/>
            </w:tcBorders>
            <w:shd w:val="clear" w:color="auto" w:fill="auto"/>
            <w:vAlign w:val="center"/>
            <w:hideMark/>
          </w:tcPr>
          <w:p w14:paraId="1C23110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1842" w:type="dxa"/>
            <w:tcBorders>
              <w:top w:val="nil"/>
              <w:left w:val="nil"/>
              <w:bottom w:val="single" w:sz="8" w:space="0" w:color="auto"/>
              <w:right w:val="single" w:sz="12" w:space="0" w:color="auto"/>
            </w:tcBorders>
            <w:shd w:val="clear" w:color="auto" w:fill="auto"/>
            <w:vAlign w:val="center"/>
            <w:hideMark/>
          </w:tcPr>
          <w:p w14:paraId="08506EB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582" w:type="dxa"/>
            <w:tcBorders>
              <w:top w:val="nil"/>
              <w:left w:val="nil"/>
              <w:bottom w:val="nil"/>
              <w:right w:val="single" w:sz="8" w:space="0" w:color="auto"/>
            </w:tcBorders>
            <w:shd w:val="clear" w:color="auto" w:fill="auto"/>
            <w:noWrap/>
            <w:vAlign w:val="center"/>
            <w:hideMark/>
          </w:tcPr>
          <w:p w14:paraId="10B3448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30BF5EA7" w14:textId="77777777" w:rsidTr="002E1088">
        <w:trPr>
          <w:trHeight w:val="1092"/>
        </w:trPr>
        <w:tc>
          <w:tcPr>
            <w:tcW w:w="630" w:type="dxa"/>
            <w:tcBorders>
              <w:top w:val="single" w:sz="8" w:space="0" w:color="auto"/>
              <w:left w:val="single" w:sz="8" w:space="0" w:color="auto"/>
              <w:bottom w:val="nil"/>
              <w:right w:val="single" w:sz="12" w:space="0" w:color="auto"/>
            </w:tcBorders>
            <w:shd w:val="clear" w:color="auto" w:fill="auto"/>
            <w:noWrap/>
            <w:vAlign w:val="center"/>
            <w:hideMark/>
          </w:tcPr>
          <w:p w14:paraId="17748ED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tcBorders>
              <w:top w:val="nil"/>
              <w:left w:val="nil"/>
              <w:bottom w:val="nil"/>
              <w:right w:val="single" w:sz="8" w:space="0" w:color="auto"/>
            </w:tcBorders>
            <w:shd w:val="clear" w:color="auto" w:fill="auto"/>
            <w:vAlign w:val="center"/>
            <w:hideMark/>
          </w:tcPr>
          <w:p w14:paraId="6D986AA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分析测试中心测试专项</w:t>
            </w:r>
          </w:p>
        </w:tc>
        <w:tc>
          <w:tcPr>
            <w:tcW w:w="2409" w:type="dxa"/>
            <w:tcBorders>
              <w:top w:val="nil"/>
              <w:left w:val="nil"/>
              <w:bottom w:val="nil"/>
              <w:right w:val="single" w:sz="8" w:space="0" w:color="auto"/>
            </w:tcBorders>
            <w:shd w:val="clear" w:color="auto" w:fill="auto"/>
            <w:vAlign w:val="center"/>
            <w:hideMark/>
          </w:tcPr>
          <w:p w14:paraId="0B406A6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1.负责操作管理新增大型仪器设备核磁共振波谱仪、原子力显微镜，完成校内外相关测试服务工作；</w:t>
            </w:r>
          </w:p>
        </w:tc>
        <w:tc>
          <w:tcPr>
            <w:tcW w:w="2127" w:type="dxa"/>
            <w:tcBorders>
              <w:top w:val="nil"/>
              <w:left w:val="nil"/>
              <w:bottom w:val="nil"/>
              <w:right w:val="single" w:sz="8" w:space="0" w:color="auto"/>
            </w:tcBorders>
            <w:shd w:val="clear" w:color="auto" w:fill="auto"/>
            <w:vAlign w:val="center"/>
            <w:hideMark/>
          </w:tcPr>
          <w:p w14:paraId="413DB95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硕士及以上</w:t>
            </w:r>
          </w:p>
        </w:tc>
        <w:tc>
          <w:tcPr>
            <w:tcW w:w="1842" w:type="dxa"/>
            <w:tcBorders>
              <w:top w:val="nil"/>
              <w:left w:val="nil"/>
              <w:bottom w:val="nil"/>
              <w:right w:val="single" w:sz="12" w:space="0" w:color="auto"/>
            </w:tcBorders>
            <w:shd w:val="clear" w:color="auto" w:fill="auto"/>
            <w:vAlign w:val="center"/>
            <w:hideMark/>
          </w:tcPr>
          <w:p w14:paraId="77FB4D7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化学、化工、环境、材料、物理</w:t>
            </w:r>
          </w:p>
        </w:tc>
        <w:tc>
          <w:tcPr>
            <w:tcW w:w="2582" w:type="dxa"/>
            <w:tcBorders>
              <w:top w:val="single" w:sz="12" w:space="0" w:color="auto"/>
              <w:left w:val="nil"/>
              <w:bottom w:val="nil"/>
              <w:right w:val="single" w:sz="8" w:space="0" w:color="auto"/>
            </w:tcBorders>
            <w:shd w:val="clear" w:color="auto" w:fill="auto"/>
            <w:noWrap/>
            <w:vAlign w:val="center"/>
            <w:hideMark/>
          </w:tcPr>
          <w:p w14:paraId="7ED79D6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64E67176" w14:textId="77777777" w:rsidTr="002E1088">
        <w:trPr>
          <w:trHeight w:val="1080"/>
        </w:trPr>
        <w:tc>
          <w:tcPr>
            <w:tcW w:w="630" w:type="dxa"/>
            <w:tcBorders>
              <w:top w:val="nil"/>
              <w:left w:val="single" w:sz="8" w:space="0" w:color="auto"/>
              <w:bottom w:val="nil"/>
              <w:right w:val="nil"/>
            </w:tcBorders>
            <w:shd w:val="clear" w:color="auto" w:fill="auto"/>
            <w:noWrap/>
            <w:vAlign w:val="center"/>
            <w:hideMark/>
          </w:tcPr>
          <w:p w14:paraId="389EF07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53</w:t>
            </w:r>
          </w:p>
        </w:tc>
        <w:tc>
          <w:tcPr>
            <w:tcW w:w="2616" w:type="dxa"/>
            <w:tcBorders>
              <w:top w:val="nil"/>
              <w:left w:val="single" w:sz="12" w:space="0" w:color="auto"/>
              <w:bottom w:val="nil"/>
              <w:right w:val="single" w:sz="8" w:space="0" w:color="auto"/>
            </w:tcBorders>
            <w:shd w:val="clear" w:color="auto" w:fill="auto"/>
            <w:vAlign w:val="center"/>
            <w:hideMark/>
          </w:tcPr>
          <w:p w14:paraId="447C60E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409" w:type="dxa"/>
            <w:tcBorders>
              <w:top w:val="nil"/>
              <w:left w:val="nil"/>
              <w:bottom w:val="nil"/>
              <w:right w:val="single" w:sz="8" w:space="0" w:color="auto"/>
            </w:tcBorders>
            <w:shd w:val="clear" w:color="auto" w:fill="auto"/>
            <w:vAlign w:val="center"/>
            <w:hideMark/>
          </w:tcPr>
          <w:p w14:paraId="729F071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2.承担仪器设备的建设及管理工作，包括设备的选型论证、招标购置、安装调试、使用维护等工作；</w:t>
            </w:r>
          </w:p>
        </w:tc>
        <w:tc>
          <w:tcPr>
            <w:tcW w:w="2127" w:type="dxa"/>
            <w:tcBorders>
              <w:top w:val="nil"/>
              <w:left w:val="nil"/>
              <w:bottom w:val="nil"/>
              <w:right w:val="single" w:sz="8" w:space="0" w:color="auto"/>
            </w:tcBorders>
            <w:shd w:val="clear" w:color="auto" w:fill="auto"/>
            <w:vAlign w:val="center"/>
            <w:hideMark/>
          </w:tcPr>
          <w:p w14:paraId="59DFD08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1842" w:type="dxa"/>
            <w:tcBorders>
              <w:top w:val="nil"/>
              <w:left w:val="nil"/>
              <w:bottom w:val="nil"/>
              <w:right w:val="single" w:sz="12" w:space="0" w:color="auto"/>
            </w:tcBorders>
            <w:shd w:val="clear" w:color="auto" w:fill="auto"/>
            <w:vAlign w:val="center"/>
            <w:hideMark/>
          </w:tcPr>
          <w:p w14:paraId="7A4F967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582" w:type="dxa"/>
            <w:tcBorders>
              <w:top w:val="nil"/>
              <w:left w:val="nil"/>
              <w:bottom w:val="nil"/>
              <w:right w:val="single" w:sz="8" w:space="0" w:color="auto"/>
            </w:tcBorders>
            <w:shd w:val="clear" w:color="auto" w:fill="auto"/>
            <w:noWrap/>
            <w:vAlign w:val="center"/>
            <w:hideMark/>
          </w:tcPr>
          <w:p w14:paraId="5A4D5C9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7A04DCF6" w14:textId="77777777" w:rsidTr="002E1088">
        <w:trPr>
          <w:trHeight w:val="432"/>
        </w:trPr>
        <w:tc>
          <w:tcPr>
            <w:tcW w:w="630" w:type="dxa"/>
            <w:tcBorders>
              <w:top w:val="nil"/>
              <w:left w:val="single" w:sz="8" w:space="0" w:color="auto"/>
              <w:bottom w:val="nil"/>
              <w:right w:val="nil"/>
            </w:tcBorders>
            <w:shd w:val="clear" w:color="auto" w:fill="auto"/>
            <w:noWrap/>
            <w:vAlign w:val="center"/>
            <w:hideMark/>
          </w:tcPr>
          <w:p w14:paraId="779B9CD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tcBorders>
              <w:top w:val="nil"/>
              <w:left w:val="single" w:sz="12" w:space="0" w:color="auto"/>
              <w:bottom w:val="nil"/>
              <w:right w:val="single" w:sz="8" w:space="0" w:color="auto"/>
            </w:tcBorders>
            <w:shd w:val="clear" w:color="auto" w:fill="auto"/>
            <w:vAlign w:val="center"/>
            <w:hideMark/>
          </w:tcPr>
          <w:p w14:paraId="27DC262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409" w:type="dxa"/>
            <w:tcBorders>
              <w:top w:val="nil"/>
              <w:left w:val="nil"/>
              <w:bottom w:val="nil"/>
              <w:right w:val="single" w:sz="8" w:space="0" w:color="auto"/>
            </w:tcBorders>
            <w:shd w:val="clear" w:color="auto" w:fill="auto"/>
            <w:vAlign w:val="center"/>
            <w:hideMark/>
          </w:tcPr>
          <w:p w14:paraId="43B004A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3.承担实验室安全职责；</w:t>
            </w:r>
          </w:p>
        </w:tc>
        <w:tc>
          <w:tcPr>
            <w:tcW w:w="2127" w:type="dxa"/>
            <w:tcBorders>
              <w:top w:val="nil"/>
              <w:left w:val="nil"/>
              <w:bottom w:val="nil"/>
              <w:right w:val="single" w:sz="8" w:space="0" w:color="auto"/>
            </w:tcBorders>
            <w:shd w:val="clear" w:color="auto" w:fill="auto"/>
            <w:vAlign w:val="center"/>
            <w:hideMark/>
          </w:tcPr>
          <w:p w14:paraId="52B0334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1842" w:type="dxa"/>
            <w:tcBorders>
              <w:top w:val="nil"/>
              <w:left w:val="nil"/>
              <w:bottom w:val="nil"/>
              <w:right w:val="single" w:sz="12" w:space="0" w:color="auto"/>
            </w:tcBorders>
            <w:shd w:val="clear" w:color="auto" w:fill="auto"/>
            <w:vAlign w:val="center"/>
            <w:hideMark/>
          </w:tcPr>
          <w:p w14:paraId="4CABB06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582" w:type="dxa"/>
            <w:tcBorders>
              <w:top w:val="nil"/>
              <w:left w:val="nil"/>
              <w:bottom w:val="nil"/>
              <w:right w:val="single" w:sz="8" w:space="0" w:color="auto"/>
            </w:tcBorders>
            <w:shd w:val="clear" w:color="auto" w:fill="auto"/>
            <w:noWrap/>
            <w:vAlign w:val="center"/>
            <w:hideMark/>
          </w:tcPr>
          <w:p w14:paraId="719B9DE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537AB0A3" w14:textId="77777777" w:rsidTr="002E1088">
        <w:trPr>
          <w:trHeight w:val="1092"/>
        </w:trPr>
        <w:tc>
          <w:tcPr>
            <w:tcW w:w="630" w:type="dxa"/>
            <w:tcBorders>
              <w:top w:val="nil"/>
              <w:left w:val="single" w:sz="8" w:space="0" w:color="auto"/>
              <w:bottom w:val="single" w:sz="8" w:space="0" w:color="auto"/>
              <w:right w:val="single" w:sz="12" w:space="0" w:color="auto"/>
            </w:tcBorders>
            <w:shd w:val="clear" w:color="auto" w:fill="auto"/>
            <w:noWrap/>
            <w:vAlign w:val="center"/>
            <w:hideMark/>
          </w:tcPr>
          <w:p w14:paraId="279DBEE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tcBorders>
              <w:top w:val="nil"/>
              <w:left w:val="nil"/>
              <w:bottom w:val="single" w:sz="12" w:space="0" w:color="auto"/>
              <w:right w:val="single" w:sz="8" w:space="0" w:color="auto"/>
            </w:tcBorders>
            <w:shd w:val="clear" w:color="auto" w:fill="auto"/>
            <w:vAlign w:val="center"/>
            <w:hideMark/>
          </w:tcPr>
          <w:p w14:paraId="69B28A2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409" w:type="dxa"/>
            <w:tcBorders>
              <w:top w:val="nil"/>
              <w:left w:val="nil"/>
              <w:bottom w:val="single" w:sz="12" w:space="0" w:color="auto"/>
              <w:right w:val="single" w:sz="8" w:space="0" w:color="auto"/>
            </w:tcBorders>
            <w:shd w:val="clear" w:color="auto" w:fill="auto"/>
            <w:vAlign w:val="center"/>
            <w:hideMark/>
          </w:tcPr>
          <w:p w14:paraId="016ABDE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4.按实验室质量管理体系管理、运行仪器设备，完成质控计划，出具CMA检验检测报告。</w:t>
            </w:r>
          </w:p>
        </w:tc>
        <w:tc>
          <w:tcPr>
            <w:tcW w:w="2127" w:type="dxa"/>
            <w:tcBorders>
              <w:top w:val="nil"/>
              <w:left w:val="nil"/>
              <w:bottom w:val="single" w:sz="12" w:space="0" w:color="auto"/>
              <w:right w:val="single" w:sz="8" w:space="0" w:color="auto"/>
            </w:tcBorders>
            <w:shd w:val="clear" w:color="auto" w:fill="auto"/>
            <w:vAlign w:val="center"/>
            <w:hideMark/>
          </w:tcPr>
          <w:p w14:paraId="7704288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1842" w:type="dxa"/>
            <w:tcBorders>
              <w:top w:val="nil"/>
              <w:left w:val="nil"/>
              <w:bottom w:val="single" w:sz="12" w:space="0" w:color="auto"/>
              <w:right w:val="single" w:sz="12" w:space="0" w:color="auto"/>
            </w:tcBorders>
            <w:shd w:val="clear" w:color="auto" w:fill="auto"/>
            <w:vAlign w:val="center"/>
            <w:hideMark/>
          </w:tcPr>
          <w:p w14:paraId="759476B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582" w:type="dxa"/>
            <w:tcBorders>
              <w:top w:val="nil"/>
              <w:left w:val="nil"/>
              <w:bottom w:val="single" w:sz="12" w:space="0" w:color="auto"/>
              <w:right w:val="single" w:sz="8" w:space="0" w:color="auto"/>
            </w:tcBorders>
            <w:shd w:val="clear" w:color="auto" w:fill="auto"/>
            <w:noWrap/>
            <w:vAlign w:val="center"/>
            <w:hideMark/>
          </w:tcPr>
          <w:p w14:paraId="5B9A8F5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196AF2D6" w14:textId="77777777" w:rsidTr="002E1088">
        <w:trPr>
          <w:trHeight w:val="588"/>
        </w:trPr>
        <w:tc>
          <w:tcPr>
            <w:tcW w:w="630" w:type="dxa"/>
            <w:tcBorders>
              <w:top w:val="nil"/>
              <w:left w:val="single" w:sz="8" w:space="0" w:color="auto"/>
              <w:bottom w:val="nil"/>
              <w:right w:val="single" w:sz="12" w:space="0" w:color="auto"/>
            </w:tcBorders>
            <w:shd w:val="clear" w:color="auto" w:fill="auto"/>
            <w:noWrap/>
            <w:vAlign w:val="center"/>
            <w:hideMark/>
          </w:tcPr>
          <w:p w14:paraId="24D72C7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54</w:t>
            </w:r>
          </w:p>
        </w:tc>
        <w:tc>
          <w:tcPr>
            <w:tcW w:w="2616" w:type="dxa"/>
            <w:tcBorders>
              <w:top w:val="nil"/>
              <w:left w:val="nil"/>
              <w:bottom w:val="nil"/>
              <w:right w:val="single" w:sz="8" w:space="0" w:color="auto"/>
            </w:tcBorders>
            <w:shd w:val="clear" w:color="auto" w:fill="auto"/>
            <w:vAlign w:val="center"/>
            <w:hideMark/>
          </w:tcPr>
          <w:p w14:paraId="6DD297F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民航飞行大数据分析服务平台研发</w:t>
            </w:r>
          </w:p>
        </w:tc>
        <w:tc>
          <w:tcPr>
            <w:tcW w:w="2409" w:type="dxa"/>
            <w:tcBorders>
              <w:top w:val="nil"/>
              <w:left w:val="nil"/>
              <w:bottom w:val="nil"/>
              <w:right w:val="single" w:sz="8" w:space="0" w:color="auto"/>
            </w:tcBorders>
            <w:shd w:val="clear" w:color="auto" w:fill="auto"/>
            <w:vAlign w:val="center"/>
            <w:hideMark/>
          </w:tcPr>
          <w:p w14:paraId="431DCA4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科研文档管理、财务管理、硬件管理；适当参</w:t>
            </w:r>
            <w:r w:rsidRPr="00F672EC">
              <w:rPr>
                <w:rFonts w:ascii="仿宋" w:eastAsia="仿宋" w:hAnsi="仿宋" w:cs="宋体" w:hint="eastAsia"/>
                <w:color w:val="000000"/>
                <w:kern w:val="0"/>
                <w:szCs w:val="21"/>
              </w:rPr>
              <w:lastRenderedPageBreak/>
              <w:t>与项目代码的测试、开发、及数据收集与分析。</w:t>
            </w:r>
          </w:p>
        </w:tc>
        <w:tc>
          <w:tcPr>
            <w:tcW w:w="2127" w:type="dxa"/>
            <w:tcBorders>
              <w:top w:val="nil"/>
              <w:left w:val="nil"/>
              <w:bottom w:val="nil"/>
              <w:right w:val="single" w:sz="8" w:space="0" w:color="auto"/>
            </w:tcBorders>
            <w:shd w:val="clear" w:color="auto" w:fill="auto"/>
            <w:vAlign w:val="center"/>
            <w:hideMark/>
          </w:tcPr>
          <w:p w14:paraId="68E6124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lastRenderedPageBreak/>
              <w:t>本科及以上</w:t>
            </w:r>
          </w:p>
        </w:tc>
        <w:tc>
          <w:tcPr>
            <w:tcW w:w="1842" w:type="dxa"/>
            <w:tcBorders>
              <w:top w:val="nil"/>
              <w:left w:val="nil"/>
              <w:bottom w:val="nil"/>
              <w:right w:val="single" w:sz="12" w:space="0" w:color="auto"/>
            </w:tcBorders>
            <w:shd w:val="clear" w:color="auto" w:fill="auto"/>
            <w:vAlign w:val="center"/>
            <w:hideMark/>
          </w:tcPr>
          <w:p w14:paraId="5D58441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计算机科学与技术</w:t>
            </w:r>
          </w:p>
        </w:tc>
        <w:tc>
          <w:tcPr>
            <w:tcW w:w="2582" w:type="dxa"/>
            <w:tcBorders>
              <w:top w:val="nil"/>
              <w:left w:val="nil"/>
              <w:bottom w:val="nil"/>
              <w:right w:val="single" w:sz="8" w:space="0" w:color="auto"/>
            </w:tcBorders>
            <w:shd w:val="clear" w:color="auto" w:fill="auto"/>
            <w:noWrap/>
            <w:vAlign w:val="center"/>
            <w:hideMark/>
          </w:tcPr>
          <w:p w14:paraId="1E395B2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2FF9D26F" w14:textId="77777777" w:rsidTr="002E1088">
        <w:trPr>
          <w:trHeight w:val="216"/>
        </w:trPr>
        <w:tc>
          <w:tcPr>
            <w:tcW w:w="630" w:type="dxa"/>
            <w:tcBorders>
              <w:top w:val="nil"/>
              <w:left w:val="single" w:sz="8" w:space="0" w:color="auto"/>
              <w:bottom w:val="nil"/>
              <w:right w:val="single" w:sz="12" w:space="0" w:color="auto"/>
            </w:tcBorders>
            <w:shd w:val="clear" w:color="auto" w:fill="auto"/>
            <w:noWrap/>
            <w:vAlign w:val="center"/>
            <w:hideMark/>
          </w:tcPr>
          <w:p w14:paraId="36F2C56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tcBorders>
              <w:top w:val="nil"/>
              <w:left w:val="nil"/>
              <w:bottom w:val="nil"/>
              <w:right w:val="single" w:sz="8" w:space="0" w:color="auto"/>
            </w:tcBorders>
            <w:shd w:val="clear" w:color="auto" w:fill="auto"/>
            <w:vAlign w:val="center"/>
            <w:hideMark/>
          </w:tcPr>
          <w:p w14:paraId="1A8BA2B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409" w:type="dxa"/>
            <w:tcBorders>
              <w:top w:val="nil"/>
              <w:left w:val="nil"/>
              <w:bottom w:val="nil"/>
              <w:right w:val="single" w:sz="8" w:space="0" w:color="auto"/>
            </w:tcBorders>
            <w:shd w:val="clear" w:color="auto" w:fill="auto"/>
            <w:vAlign w:val="center"/>
            <w:hideMark/>
          </w:tcPr>
          <w:p w14:paraId="79EEE77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127" w:type="dxa"/>
            <w:tcBorders>
              <w:top w:val="nil"/>
              <w:left w:val="nil"/>
              <w:bottom w:val="nil"/>
              <w:right w:val="single" w:sz="8" w:space="0" w:color="auto"/>
            </w:tcBorders>
            <w:shd w:val="clear" w:color="auto" w:fill="auto"/>
            <w:vAlign w:val="center"/>
            <w:hideMark/>
          </w:tcPr>
          <w:p w14:paraId="5D3323B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1842" w:type="dxa"/>
            <w:tcBorders>
              <w:top w:val="nil"/>
              <w:left w:val="nil"/>
              <w:bottom w:val="nil"/>
              <w:right w:val="single" w:sz="12" w:space="0" w:color="auto"/>
            </w:tcBorders>
            <w:shd w:val="clear" w:color="auto" w:fill="auto"/>
            <w:vAlign w:val="center"/>
            <w:hideMark/>
          </w:tcPr>
          <w:p w14:paraId="0DEDE8A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物联网工程</w:t>
            </w:r>
          </w:p>
        </w:tc>
        <w:tc>
          <w:tcPr>
            <w:tcW w:w="2582" w:type="dxa"/>
            <w:tcBorders>
              <w:top w:val="nil"/>
              <w:left w:val="nil"/>
              <w:bottom w:val="nil"/>
              <w:right w:val="single" w:sz="8" w:space="0" w:color="auto"/>
            </w:tcBorders>
            <w:shd w:val="clear" w:color="auto" w:fill="auto"/>
            <w:noWrap/>
            <w:vAlign w:val="center"/>
            <w:hideMark/>
          </w:tcPr>
          <w:p w14:paraId="7B02A82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3DDE02A8" w14:textId="77777777" w:rsidTr="002E1088">
        <w:trPr>
          <w:trHeight w:val="228"/>
        </w:trPr>
        <w:tc>
          <w:tcPr>
            <w:tcW w:w="630" w:type="dxa"/>
            <w:tcBorders>
              <w:top w:val="nil"/>
              <w:left w:val="single" w:sz="8" w:space="0" w:color="auto"/>
              <w:bottom w:val="single" w:sz="8" w:space="0" w:color="auto"/>
              <w:right w:val="single" w:sz="12" w:space="0" w:color="auto"/>
            </w:tcBorders>
            <w:shd w:val="clear" w:color="auto" w:fill="auto"/>
            <w:noWrap/>
            <w:vAlign w:val="center"/>
            <w:hideMark/>
          </w:tcPr>
          <w:p w14:paraId="1E0AC65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tcBorders>
              <w:top w:val="nil"/>
              <w:left w:val="nil"/>
              <w:bottom w:val="single" w:sz="8" w:space="0" w:color="auto"/>
              <w:right w:val="single" w:sz="8" w:space="0" w:color="auto"/>
            </w:tcBorders>
            <w:shd w:val="clear" w:color="auto" w:fill="auto"/>
            <w:vAlign w:val="center"/>
            <w:hideMark/>
          </w:tcPr>
          <w:p w14:paraId="1E66CAA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409" w:type="dxa"/>
            <w:tcBorders>
              <w:top w:val="nil"/>
              <w:left w:val="nil"/>
              <w:bottom w:val="single" w:sz="8" w:space="0" w:color="auto"/>
              <w:right w:val="single" w:sz="8" w:space="0" w:color="auto"/>
            </w:tcBorders>
            <w:shd w:val="clear" w:color="auto" w:fill="auto"/>
            <w:vAlign w:val="center"/>
            <w:hideMark/>
          </w:tcPr>
          <w:p w14:paraId="6879F9A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127" w:type="dxa"/>
            <w:tcBorders>
              <w:top w:val="nil"/>
              <w:left w:val="nil"/>
              <w:bottom w:val="single" w:sz="8" w:space="0" w:color="auto"/>
              <w:right w:val="single" w:sz="8" w:space="0" w:color="auto"/>
            </w:tcBorders>
            <w:shd w:val="clear" w:color="auto" w:fill="auto"/>
            <w:vAlign w:val="center"/>
            <w:hideMark/>
          </w:tcPr>
          <w:p w14:paraId="2A6A8AD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1842" w:type="dxa"/>
            <w:tcBorders>
              <w:top w:val="nil"/>
              <w:left w:val="nil"/>
              <w:bottom w:val="single" w:sz="8" w:space="0" w:color="auto"/>
              <w:right w:val="single" w:sz="12" w:space="0" w:color="auto"/>
            </w:tcBorders>
            <w:shd w:val="clear" w:color="auto" w:fill="auto"/>
            <w:vAlign w:val="center"/>
            <w:hideMark/>
          </w:tcPr>
          <w:p w14:paraId="545CABB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信息安全</w:t>
            </w:r>
          </w:p>
        </w:tc>
        <w:tc>
          <w:tcPr>
            <w:tcW w:w="2582" w:type="dxa"/>
            <w:tcBorders>
              <w:top w:val="nil"/>
              <w:left w:val="nil"/>
              <w:bottom w:val="single" w:sz="12" w:space="0" w:color="auto"/>
              <w:right w:val="single" w:sz="8" w:space="0" w:color="auto"/>
            </w:tcBorders>
            <w:shd w:val="clear" w:color="auto" w:fill="auto"/>
            <w:noWrap/>
            <w:vAlign w:val="center"/>
            <w:hideMark/>
          </w:tcPr>
          <w:p w14:paraId="0234C7B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751685D1" w14:textId="77777777" w:rsidTr="002E1088">
        <w:trPr>
          <w:trHeight w:val="588"/>
        </w:trPr>
        <w:tc>
          <w:tcPr>
            <w:tcW w:w="630" w:type="dxa"/>
            <w:tcBorders>
              <w:top w:val="nil"/>
              <w:left w:val="single" w:sz="8" w:space="0" w:color="auto"/>
              <w:bottom w:val="nil"/>
              <w:right w:val="nil"/>
            </w:tcBorders>
            <w:shd w:val="clear" w:color="auto" w:fill="auto"/>
            <w:noWrap/>
            <w:vAlign w:val="center"/>
            <w:hideMark/>
          </w:tcPr>
          <w:p w14:paraId="0918BEB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55</w:t>
            </w:r>
          </w:p>
        </w:tc>
        <w:tc>
          <w:tcPr>
            <w:tcW w:w="2616" w:type="dxa"/>
            <w:tcBorders>
              <w:top w:val="nil"/>
              <w:left w:val="single" w:sz="12" w:space="0" w:color="auto"/>
              <w:bottom w:val="nil"/>
              <w:right w:val="single" w:sz="8" w:space="0" w:color="auto"/>
            </w:tcBorders>
            <w:shd w:val="clear" w:color="auto" w:fill="auto"/>
            <w:vAlign w:val="center"/>
            <w:hideMark/>
          </w:tcPr>
          <w:p w14:paraId="1558B77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深度学习模型在对抗样本攻击下的安全研究</w:t>
            </w:r>
          </w:p>
        </w:tc>
        <w:tc>
          <w:tcPr>
            <w:tcW w:w="2409" w:type="dxa"/>
            <w:tcBorders>
              <w:top w:val="nil"/>
              <w:left w:val="nil"/>
              <w:bottom w:val="nil"/>
              <w:right w:val="single" w:sz="8" w:space="0" w:color="auto"/>
            </w:tcBorders>
            <w:shd w:val="clear" w:color="auto" w:fill="auto"/>
            <w:vAlign w:val="center"/>
            <w:hideMark/>
          </w:tcPr>
          <w:p w14:paraId="0782186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科研文档管理、财务管理、硬件管理；适当参与项目代码的测试、开发、及数据收集与分析。</w:t>
            </w:r>
          </w:p>
        </w:tc>
        <w:tc>
          <w:tcPr>
            <w:tcW w:w="2127" w:type="dxa"/>
            <w:tcBorders>
              <w:top w:val="nil"/>
              <w:left w:val="nil"/>
              <w:bottom w:val="nil"/>
              <w:right w:val="single" w:sz="8" w:space="0" w:color="auto"/>
            </w:tcBorders>
            <w:shd w:val="clear" w:color="auto" w:fill="auto"/>
            <w:vAlign w:val="center"/>
            <w:hideMark/>
          </w:tcPr>
          <w:p w14:paraId="24F01E8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本科及以上</w:t>
            </w:r>
          </w:p>
        </w:tc>
        <w:tc>
          <w:tcPr>
            <w:tcW w:w="1842" w:type="dxa"/>
            <w:tcBorders>
              <w:top w:val="nil"/>
              <w:left w:val="nil"/>
              <w:bottom w:val="nil"/>
              <w:right w:val="single" w:sz="12" w:space="0" w:color="auto"/>
            </w:tcBorders>
            <w:shd w:val="clear" w:color="auto" w:fill="auto"/>
            <w:vAlign w:val="center"/>
            <w:hideMark/>
          </w:tcPr>
          <w:p w14:paraId="2ACF464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计算机科学与技术</w:t>
            </w:r>
          </w:p>
        </w:tc>
        <w:tc>
          <w:tcPr>
            <w:tcW w:w="2582" w:type="dxa"/>
            <w:tcBorders>
              <w:top w:val="nil"/>
              <w:left w:val="nil"/>
              <w:bottom w:val="nil"/>
              <w:right w:val="single" w:sz="8" w:space="0" w:color="auto"/>
            </w:tcBorders>
            <w:shd w:val="clear" w:color="auto" w:fill="auto"/>
            <w:noWrap/>
            <w:vAlign w:val="center"/>
            <w:hideMark/>
          </w:tcPr>
          <w:p w14:paraId="6CC8F97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694DC17F" w14:textId="77777777" w:rsidTr="002E1088">
        <w:trPr>
          <w:trHeight w:val="216"/>
        </w:trPr>
        <w:tc>
          <w:tcPr>
            <w:tcW w:w="630" w:type="dxa"/>
            <w:tcBorders>
              <w:top w:val="nil"/>
              <w:left w:val="single" w:sz="8" w:space="0" w:color="auto"/>
              <w:bottom w:val="nil"/>
              <w:right w:val="nil"/>
            </w:tcBorders>
            <w:shd w:val="clear" w:color="auto" w:fill="auto"/>
            <w:noWrap/>
            <w:vAlign w:val="center"/>
            <w:hideMark/>
          </w:tcPr>
          <w:p w14:paraId="7C18A96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tcBorders>
              <w:top w:val="nil"/>
              <w:left w:val="single" w:sz="12" w:space="0" w:color="auto"/>
              <w:bottom w:val="nil"/>
              <w:right w:val="single" w:sz="8" w:space="0" w:color="auto"/>
            </w:tcBorders>
            <w:shd w:val="clear" w:color="auto" w:fill="auto"/>
            <w:vAlign w:val="center"/>
            <w:hideMark/>
          </w:tcPr>
          <w:p w14:paraId="59286FD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409" w:type="dxa"/>
            <w:tcBorders>
              <w:top w:val="nil"/>
              <w:left w:val="nil"/>
              <w:bottom w:val="nil"/>
              <w:right w:val="single" w:sz="8" w:space="0" w:color="auto"/>
            </w:tcBorders>
            <w:shd w:val="clear" w:color="auto" w:fill="auto"/>
            <w:vAlign w:val="center"/>
            <w:hideMark/>
          </w:tcPr>
          <w:p w14:paraId="7F589D8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127" w:type="dxa"/>
            <w:tcBorders>
              <w:top w:val="nil"/>
              <w:left w:val="nil"/>
              <w:bottom w:val="nil"/>
              <w:right w:val="single" w:sz="8" w:space="0" w:color="auto"/>
            </w:tcBorders>
            <w:shd w:val="clear" w:color="auto" w:fill="auto"/>
            <w:vAlign w:val="center"/>
            <w:hideMark/>
          </w:tcPr>
          <w:p w14:paraId="05A0CE0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1842" w:type="dxa"/>
            <w:tcBorders>
              <w:top w:val="nil"/>
              <w:left w:val="nil"/>
              <w:bottom w:val="nil"/>
              <w:right w:val="single" w:sz="12" w:space="0" w:color="auto"/>
            </w:tcBorders>
            <w:shd w:val="clear" w:color="auto" w:fill="auto"/>
            <w:vAlign w:val="center"/>
            <w:hideMark/>
          </w:tcPr>
          <w:p w14:paraId="050D28E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物联网工程</w:t>
            </w:r>
          </w:p>
        </w:tc>
        <w:tc>
          <w:tcPr>
            <w:tcW w:w="2582" w:type="dxa"/>
            <w:tcBorders>
              <w:top w:val="nil"/>
              <w:left w:val="nil"/>
              <w:bottom w:val="nil"/>
              <w:right w:val="single" w:sz="8" w:space="0" w:color="auto"/>
            </w:tcBorders>
            <w:shd w:val="clear" w:color="auto" w:fill="auto"/>
            <w:noWrap/>
            <w:vAlign w:val="center"/>
            <w:hideMark/>
          </w:tcPr>
          <w:p w14:paraId="64E6120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3C2310EC" w14:textId="77777777" w:rsidTr="002E1088">
        <w:trPr>
          <w:trHeight w:val="228"/>
        </w:trPr>
        <w:tc>
          <w:tcPr>
            <w:tcW w:w="630" w:type="dxa"/>
            <w:tcBorders>
              <w:top w:val="nil"/>
              <w:left w:val="single" w:sz="8" w:space="0" w:color="auto"/>
              <w:bottom w:val="nil"/>
              <w:right w:val="nil"/>
            </w:tcBorders>
            <w:shd w:val="clear" w:color="auto" w:fill="auto"/>
            <w:noWrap/>
            <w:vAlign w:val="center"/>
            <w:hideMark/>
          </w:tcPr>
          <w:p w14:paraId="67051F1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tcBorders>
              <w:top w:val="nil"/>
              <w:left w:val="single" w:sz="12" w:space="0" w:color="auto"/>
              <w:bottom w:val="single" w:sz="8" w:space="0" w:color="auto"/>
              <w:right w:val="single" w:sz="8" w:space="0" w:color="auto"/>
            </w:tcBorders>
            <w:shd w:val="clear" w:color="auto" w:fill="auto"/>
            <w:vAlign w:val="center"/>
            <w:hideMark/>
          </w:tcPr>
          <w:p w14:paraId="4A87B70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409" w:type="dxa"/>
            <w:tcBorders>
              <w:top w:val="nil"/>
              <w:left w:val="nil"/>
              <w:bottom w:val="single" w:sz="8" w:space="0" w:color="auto"/>
              <w:right w:val="single" w:sz="8" w:space="0" w:color="auto"/>
            </w:tcBorders>
            <w:shd w:val="clear" w:color="auto" w:fill="auto"/>
            <w:vAlign w:val="center"/>
            <w:hideMark/>
          </w:tcPr>
          <w:p w14:paraId="5384C44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127" w:type="dxa"/>
            <w:tcBorders>
              <w:top w:val="nil"/>
              <w:left w:val="nil"/>
              <w:bottom w:val="single" w:sz="8" w:space="0" w:color="auto"/>
              <w:right w:val="single" w:sz="8" w:space="0" w:color="auto"/>
            </w:tcBorders>
            <w:shd w:val="clear" w:color="auto" w:fill="auto"/>
            <w:vAlign w:val="center"/>
            <w:hideMark/>
          </w:tcPr>
          <w:p w14:paraId="2769ED7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1842" w:type="dxa"/>
            <w:tcBorders>
              <w:top w:val="nil"/>
              <w:left w:val="nil"/>
              <w:bottom w:val="single" w:sz="8" w:space="0" w:color="auto"/>
              <w:right w:val="single" w:sz="12" w:space="0" w:color="auto"/>
            </w:tcBorders>
            <w:shd w:val="clear" w:color="auto" w:fill="auto"/>
            <w:vAlign w:val="center"/>
            <w:hideMark/>
          </w:tcPr>
          <w:p w14:paraId="25C7F81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信息安全</w:t>
            </w:r>
          </w:p>
        </w:tc>
        <w:tc>
          <w:tcPr>
            <w:tcW w:w="2582" w:type="dxa"/>
            <w:tcBorders>
              <w:top w:val="nil"/>
              <w:left w:val="nil"/>
              <w:bottom w:val="single" w:sz="12" w:space="0" w:color="auto"/>
              <w:right w:val="single" w:sz="8" w:space="0" w:color="auto"/>
            </w:tcBorders>
            <w:shd w:val="clear" w:color="auto" w:fill="auto"/>
            <w:noWrap/>
            <w:vAlign w:val="center"/>
            <w:hideMark/>
          </w:tcPr>
          <w:p w14:paraId="0385B95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3116B234" w14:textId="77777777" w:rsidTr="002E1088">
        <w:trPr>
          <w:trHeight w:val="588"/>
        </w:trPr>
        <w:tc>
          <w:tcPr>
            <w:tcW w:w="630" w:type="dxa"/>
            <w:tcBorders>
              <w:top w:val="single" w:sz="8" w:space="0" w:color="auto"/>
              <w:left w:val="single" w:sz="8" w:space="0" w:color="auto"/>
              <w:bottom w:val="nil"/>
              <w:right w:val="single" w:sz="12" w:space="0" w:color="auto"/>
            </w:tcBorders>
            <w:shd w:val="clear" w:color="auto" w:fill="auto"/>
            <w:noWrap/>
            <w:vAlign w:val="center"/>
            <w:hideMark/>
          </w:tcPr>
          <w:p w14:paraId="284D05E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56</w:t>
            </w:r>
          </w:p>
        </w:tc>
        <w:tc>
          <w:tcPr>
            <w:tcW w:w="2616" w:type="dxa"/>
            <w:tcBorders>
              <w:top w:val="nil"/>
              <w:left w:val="nil"/>
              <w:bottom w:val="nil"/>
              <w:right w:val="single" w:sz="8" w:space="0" w:color="auto"/>
            </w:tcBorders>
            <w:shd w:val="clear" w:color="auto" w:fill="auto"/>
            <w:vAlign w:val="center"/>
            <w:hideMark/>
          </w:tcPr>
          <w:p w14:paraId="2DE926E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面向大规模数据服务的异构融合车联网架构与协议研究</w:t>
            </w:r>
          </w:p>
        </w:tc>
        <w:tc>
          <w:tcPr>
            <w:tcW w:w="2409" w:type="dxa"/>
            <w:tcBorders>
              <w:top w:val="nil"/>
              <w:left w:val="nil"/>
              <w:bottom w:val="nil"/>
              <w:right w:val="single" w:sz="8" w:space="0" w:color="auto"/>
            </w:tcBorders>
            <w:shd w:val="clear" w:color="auto" w:fill="auto"/>
            <w:vAlign w:val="center"/>
            <w:hideMark/>
          </w:tcPr>
          <w:p w14:paraId="6486ECB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科研文档管理、财务管理、硬件管理；适当参与项目代码的测试、开发、及数据收集与分析。</w:t>
            </w:r>
          </w:p>
        </w:tc>
        <w:tc>
          <w:tcPr>
            <w:tcW w:w="2127" w:type="dxa"/>
            <w:tcBorders>
              <w:top w:val="nil"/>
              <w:left w:val="nil"/>
              <w:bottom w:val="nil"/>
              <w:right w:val="single" w:sz="8" w:space="0" w:color="auto"/>
            </w:tcBorders>
            <w:shd w:val="clear" w:color="auto" w:fill="auto"/>
            <w:vAlign w:val="center"/>
            <w:hideMark/>
          </w:tcPr>
          <w:p w14:paraId="2733550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本科及以上</w:t>
            </w:r>
          </w:p>
        </w:tc>
        <w:tc>
          <w:tcPr>
            <w:tcW w:w="1842" w:type="dxa"/>
            <w:tcBorders>
              <w:top w:val="nil"/>
              <w:left w:val="nil"/>
              <w:bottom w:val="nil"/>
              <w:right w:val="single" w:sz="12" w:space="0" w:color="auto"/>
            </w:tcBorders>
            <w:shd w:val="clear" w:color="auto" w:fill="auto"/>
            <w:vAlign w:val="center"/>
            <w:hideMark/>
          </w:tcPr>
          <w:p w14:paraId="7751209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计算机科学与技术</w:t>
            </w:r>
          </w:p>
        </w:tc>
        <w:tc>
          <w:tcPr>
            <w:tcW w:w="2582" w:type="dxa"/>
            <w:tcBorders>
              <w:top w:val="nil"/>
              <w:left w:val="nil"/>
              <w:bottom w:val="nil"/>
              <w:right w:val="single" w:sz="8" w:space="0" w:color="auto"/>
            </w:tcBorders>
            <w:shd w:val="clear" w:color="auto" w:fill="auto"/>
            <w:noWrap/>
            <w:vAlign w:val="center"/>
            <w:hideMark/>
          </w:tcPr>
          <w:p w14:paraId="7E5C2C2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1A01A56C" w14:textId="77777777" w:rsidTr="002E1088">
        <w:trPr>
          <w:trHeight w:val="216"/>
        </w:trPr>
        <w:tc>
          <w:tcPr>
            <w:tcW w:w="630" w:type="dxa"/>
            <w:tcBorders>
              <w:top w:val="nil"/>
              <w:left w:val="single" w:sz="8" w:space="0" w:color="auto"/>
              <w:bottom w:val="nil"/>
              <w:right w:val="single" w:sz="12" w:space="0" w:color="auto"/>
            </w:tcBorders>
            <w:shd w:val="clear" w:color="auto" w:fill="auto"/>
            <w:noWrap/>
            <w:vAlign w:val="center"/>
            <w:hideMark/>
          </w:tcPr>
          <w:p w14:paraId="4EBF4D3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tcBorders>
              <w:top w:val="nil"/>
              <w:left w:val="nil"/>
              <w:bottom w:val="nil"/>
              <w:right w:val="single" w:sz="8" w:space="0" w:color="auto"/>
            </w:tcBorders>
            <w:shd w:val="clear" w:color="auto" w:fill="auto"/>
            <w:vAlign w:val="center"/>
            <w:hideMark/>
          </w:tcPr>
          <w:p w14:paraId="1C02B03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409" w:type="dxa"/>
            <w:tcBorders>
              <w:top w:val="nil"/>
              <w:left w:val="nil"/>
              <w:bottom w:val="nil"/>
              <w:right w:val="single" w:sz="8" w:space="0" w:color="auto"/>
            </w:tcBorders>
            <w:shd w:val="clear" w:color="auto" w:fill="auto"/>
            <w:vAlign w:val="center"/>
            <w:hideMark/>
          </w:tcPr>
          <w:p w14:paraId="2E2E26E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127" w:type="dxa"/>
            <w:tcBorders>
              <w:top w:val="nil"/>
              <w:left w:val="nil"/>
              <w:bottom w:val="nil"/>
              <w:right w:val="single" w:sz="8" w:space="0" w:color="auto"/>
            </w:tcBorders>
            <w:shd w:val="clear" w:color="auto" w:fill="auto"/>
            <w:vAlign w:val="center"/>
            <w:hideMark/>
          </w:tcPr>
          <w:p w14:paraId="3B96993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1842" w:type="dxa"/>
            <w:tcBorders>
              <w:top w:val="nil"/>
              <w:left w:val="nil"/>
              <w:bottom w:val="nil"/>
              <w:right w:val="single" w:sz="12" w:space="0" w:color="auto"/>
            </w:tcBorders>
            <w:shd w:val="clear" w:color="auto" w:fill="auto"/>
            <w:vAlign w:val="center"/>
            <w:hideMark/>
          </w:tcPr>
          <w:p w14:paraId="1B7FFEF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物联网工程</w:t>
            </w:r>
          </w:p>
        </w:tc>
        <w:tc>
          <w:tcPr>
            <w:tcW w:w="2582" w:type="dxa"/>
            <w:tcBorders>
              <w:top w:val="nil"/>
              <w:left w:val="nil"/>
              <w:bottom w:val="nil"/>
              <w:right w:val="single" w:sz="8" w:space="0" w:color="auto"/>
            </w:tcBorders>
            <w:shd w:val="clear" w:color="auto" w:fill="auto"/>
            <w:noWrap/>
            <w:vAlign w:val="center"/>
            <w:hideMark/>
          </w:tcPr>
          <w:p w14:paraId="1865F20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4C07628F" w14:textId="77777777" w:rsidTr="002E1088">
        <w:trPr>
          <w:trHeight w:val="228"/>
        </w:trPr>
        <w:tc>
          <w:tcPr>
            <w:tcW w:w="630" w:type="dxa"/>
            <w:tcBorders>
              <w:top w:val="nil"/>
              <w:left w:val="single" w:sz="8" w:space="0" w:color="auto"/>
              <w:bottom w:val="single" w:sz="8" w:space="0" w:color="auto"/>
              <w:right w:val="single" w:sz="12" w:space="0" w:color="auto"/>
            </w:tcBorders>
            <w:shd w:val="clear" w:color="auto" w:fill="auto"/>
            <w:noWrap/>
            <w:vAlign w:val="center"/>
            <w:hideMark/>
          </w:tcPr>
          <w:p w14:paraId="4C33D54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tcBorders>
              <w:top w:val="nil"/>
              <w:left w:val="nil"/>
              <w:bottom w:val="single" w:sz="8" w:space="0" w:color="auto"/>
              <w:right w:val="single" w:sz="8" w:space="0" w:color="auto"/>
            </w:tcBorders>
            <w:shd w:val="clear" w:color="auto" w:fill="auto"/>
            <w:vAlign w:val="center"/>
            <w:hideMark/>
          </w:tcPr>
          <w:p w14:paraId="7B8A1C1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409" w:type="dxa"/>
            <w:tcBorders>
              <w:top w:val="nil"/>
              <w:left w:val="nil"/>
              <w:bottom w:val="single" w:sz="8" w:space="0" w:color="auto"/>
              <w:right w:val="single" w:sz="8" w:space="0" w:color="auto"/>
            </w:tcBorders>
            <w:shd w:val="clear" w:color="auto" w:fill="auto"/>
            <w:vAlign w:val="center"/>
            <w:hideMark/>
          </w:tcPr>
          <w:p w14:paraId="7C63D47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127" w:type="dxa"/>
            <w:tcBorders>
              <w:top w:val="nil"/>
              <w:left w:val="nil"/>
              <w:bottom w:val="single" w:sz="8" w:space="0" w:color="auto"/>
              <w:right w:val="single" w:sz="8" w:space="0" w:color="auto"/>
            </w:tcBorders>
            <w:shd w:val="clear" w:color="auto" w:fill="auto"/>
            <w:vAlign w:val="center"/>
            <w:hideMark/>
          </w:tcPr>
          <w:p w14:paraId="1CDB229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1842" w:type="dxa"/>
            <w:tcBorders>
              <w:top w:val="nil"/>
              <w:left w:val="nil"/>
              <w:bottom w:val="single" w:sz="8" w:space="0" w:color="auto"/>
              <w:right w:val="single" w:sz="12" w:space="0" w:color="auto"/>
            </w:tcBorders>
            <w:shd w:val="clear" w:color="auto" w:fill="auto"/>
            <w:vAlign w:val="center"/>
            <w:hideMark/>
          </w:tcPr>
          <w:p w14:paraId="1DC9CAD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信息安全</w:t>
            </w:r>
          </w:p>
        </w:tc>
        <w:tc>
          <w:tcPr>
            <w:tcW w:w="2582" w:type="dxa"/>
            <w:tcBorders>
              <w:top w:val="nil"/>
              <w:left w:val="nil"/>
              <w:bottom w:val="single" w:sz="12" w:space="0" w:color="auto"/>
              <w:right w:val="single" w:sz="8" w:space="0" w:color="auto"/>
            </w:tcBorders>
            <w:shd w:val="clear" w:color="auto" w:fill="auto"/>
            <w:noWrap/>
            <w:vAlign w:val="center"/>
            <w:hideMark/>
          </w:tcPr>
          <w:p w14:paraId="6177CD2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7951F8E8" w14:textId="77777777" w:rsidTr="002E1088">
        <w:trPr>
          <w:trHeight w:val="588"/>
        </w:trPr>
        <w:tc>
          <w:tcPr>
            <w:tcW w:w="630" w:type="dxa"/>
            <w:tcBorders>
              <w:top w:val="nil"/>
              <w:left w:val="single" w:sz="8" w:space="0" w:color="auto"/>
              <w:bottom w:val="nil"/>
              <w:right w:val="single" w:sz="12" w:space="0" w:color="auto"/>
            </w:tcBorders>
            <w:shd w:val="clear" w:color="auto" w:fill="auto"/>
            <w:noWrap/>
            <w:vAlign w:val="center"/>
            <w:hideMark/>
          </w:tcPr>
          <w:p w14:paraId="525CE3A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57</w:t>
            </w:r>
          </w:p>
        </w:tc>
        <w:tc>
          <w:tcPr>
            <w:tcW w:w="2616" w:type="dxa"/>
            <w:tcBorders>
              <w:top w:val="nil"/>
              <w:left w:val="nil"/>
              <w:bottom w:val="nil"/>
              <w:right w:val="single" w:sz="8" w:space="0" w:color="auto"/>
            </w:tcBorders>
            <w:shd w:val="clear" w:color="auto" w:fill="auto"/>
            <w:vAlign w:val="center"/>
            <w:hideMark/>
          </w:tcPr>
          <w:p w14:paraId="5096B0D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具有相变和扩散特性的新一代神经元研究</w:t>
            </w:r>
          </w:p>
        </w:tc>
        <w:tc>
          <w:tcPr>
            <w:tcW w:w="2409" w:type="dxa"/>
            <w:tcBorders>
              <w:top w:val="nil"/>
              <w:left w:val="nil"/>
              <w:bottom w:val="nil"/>
              <w:right w:val="single" w:sz="8" w:space="0" w:color="auto"/>
            </w:tcBorders>
            <w:shd w:val="clear" w:color="auto" w:fill="auto"/>
            <w:vAlign w:val="center"/>
            <w:hideMark/>
          </w:tcPr>
          <w:p w14:paraId="400A4DB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科研文档管理、财务管理、硬件管理；适当参与项目代码的测试、开发、及数据收集与分析。</w:t>
            </w:r>
          </w:p>
        </w:tc>
        <w:tc>
          <w:tcPr>
            <w:tcW w:w="2127" w:type="dxa"/>
            <w:tcBorders>
              <w:top w:val="nil"/>
              <w:left w:val="nil"/>
              <w:bottom w:val="nil"/>
              <w:right w:val="single" w:sz="8" w:space="0" w:color="auto"/>
            </w:tcBorders>
            <w:shd w:val="clear" w:color="auto" w:fill="auto"/>
            <w:vAlign w:val="center"/>
            <w:hideMark/>
          </w:tcPr>
          <w:p w14:paraId="6655499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本科及以上</w:t>
            </w:r>
          </w:p>
        </w:tc>
        <w:tc>
          <w:tcPr>
            <w:tcW w:w="1842" w:type="dxa"/>
            <w:tcBorders>
              <w:top w:val="nil"/>
              <w:left w:val="nil"/>
              <w:bottom w:val="nil"/>
              <w:right w:val="single" w:sz="12" w:space="0" w:color="auto"/>
            </w:tcBorders>
            <w:shd w:val="clear" w:color="auto" w:fill="auto"/>
            <w:vAlign w:val="center"/>
            <w:hideMark/>
          </w:tcPr>
          <w:p w14:paraId="70F5F2D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计算机科学与技术</w:t>
            </w:r>
          </w:p>
        </w:tc>
        <w:tc>
          <w:tcPr>
            <w:tcW w:w="2582" w:type="dxa"/>
            <w:tcBorders>
              <w:top w:val="nil"/>
              <w:left w:val="nil"/>
              <w:bottom w:val="nil"/>
              <w:right w:val="single" w:sz="8" w:space="0" w:color="auto"/>
            </w:tcBorders>
            <w:shd w:val="clear" w:color="auto" w:fill="auto"/>
            <w:noWrap/>
            <w:vAlign w:val="center"/>
            <w:hideMark/>
          </w:tcPr>
          <w:p w14:paraId="2671DDA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16B1F409" w14:textId="77777777" w:rsidTr="002E1088">
        <w:trPr>
          <w:trHeight w:val="216"/>
        </w:trPr>
        <w:tc>
          <w:tcPr>
            <w:tcW w:w="630" w:type="dxa"/>
            <w:tcBorders>
              <w:top w:val="nil"/>
              <w:left w:val="single" w:sz="8" w:space="0" w:color="auto"/>
              <w:bottom w:val="nil"/>
              <w:right w:val="single" w:sz="12" w:space="0" w:color="auto"/>
            </w:tcBorders>
            <w:shd w:val="clear" w:color="auto" w:fill="auto"/>
            <w:noWrap/>
            <w:vAlign w:val="center"/>
            <w:hideMark/>
          </w:tcPr>
          <w:p w14:paraId="58C6CBE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tcBorders>
              <w:top w:val="nil"/>
              <w:left w:val="nil"/>
              <w:bottom w:val="nil"/>
              <w:right w:val="single" w:sz="8" w:space="0" w:color="auto"/>
            </w:tcBorders>
            <w:shd w:val="clear" w:color="auto" w:fill="auto"/>
            <w:vAlign w:val="center"/>
            <w:hideMark/>
          </w:tcPr>
          <w:p w14:paraId="5D8A0F7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409" w:type="dxa"/>
            <w:tcBorders>
              <w:top w:val="nil"/>
              <w:left w:val="nil"/>
              <w:bottom w:val="nil"/>
              <w:right w:val="single" w:sz="8" w:space="0" w:color="auto"/>
            </w:tcBorders>
            <w:shd w:val="clear" w:color="auto" w:fill="auto"/>
            <w:vAlign w:val="center"/>
            <w:hideMark/>
          </w:tcPr>
          <w:p w14:paraId="147F8C2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127" w:type="dxa"/>
            <w:tcBorders>
              <w:top w:val="nil"/>
              <w:left w:val="nil"/>
              <w:bottom w:val="nil"/>
              <w:right w:val="single" w:sz="8" w:space="0" w:color="auto"/>
            </w:tcBorders>
            <w:shd w:val="clear" w:color="auto" w:fill="auto"/>
            <w:vAlign w:val="center"/>
            <w:hideMark/>
          </w:tcPr>
          <w:p w14:paraId="7C3000F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1842" w:type="dxa"/>
            <w:tcBorders>
              <w:top w:val="nil"/>
              <w:left w:val="nil"/>
              <w:bottom w:val="nil"/>
              <w:right w:val="single" w:sz="12" w:space="0" w:color="auto"/>
            </w:tcBorders>
            <w:shd w:val="clear" w:color="auto" w:fill="auto"/>
            <w:vAlign w:val="center"/>
            <w:hideMark/>
          </w:tcPr>
          <w:p w14:paraId="58A2E7C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物联网工程</w:t>
            </w:r>
          </w:p>
        </w:tc>
        <w:tc>
          <w:tcPr>
            <w:tcW w:w="2582" w:type="dxa"/>
            <w:tcBorders>
              <w:top w:val="nil"/>
              <w:left w:val="nil"/>
              <w:bottom w:val="nil"/>
              <w:right w:val="single" w:sz="8" w:space="0" w:color="auto"/>
            </w:tcBorders>
            <w:shd w:val="clear" w:color="auto" w:fill="auto"/>
            <w:noWrap/>
            <w:vAlign w:val="center"/>
            <w:hideMark/>
          </w:tcPr>
          <w:p w14:paraId="7CA3103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69369A68" w14:textId="77777777" w:rsidTr="002E1088">
        <w:trPr>
          <w:trHeight w:val="228"/>
        </w:trPr>
        <w:tc>
          <w:tcPr>
            <w:tcW w:w="630" w:type="dxa"/>
            <w:tcBorders>
              <w:top w:val="nil"/>
              <w:left w:val="single" w:sz="8" w:space="0" w:color="auto"/>
              <w:bottom w:val="single" w:sz="8" w:space="0" w:color="auto"/>
              <w:right w:val="single" w:sz="12" w:space="0" w:color="auto"/>
            </w:tcBorders>
            <w:shd w:val="clear" w:color="auto" w:fill="auto"/>
            <w:noWrap/>
            <w:vAlign w:val="center"/>
            <w:hideMark/>
          </w:tcPr>
          <w:p w14:paraId="43EBC00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tcBorders>
              <w:top w:val="nil"/>
              <w:left w:val="nil"/>
              <w:bottom w:val="single" w:sz="8" w:space="0" w:color="auto"/>
              <w:right w:val="single" w:sz="8" w:space="0" w:color="auto"/>
            </w:tcBorders>
            <w:shd w:val="clear" w:color="auto" w:fill="auto"/>
            <w:vAlign w:val="center"/>
            <w:hideMark/>
          </w:tcPr>
          <w:p w14:paraId="4632C6A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409" w:type="dxa"/>
            <w:tcBorders>
              <w:top w:val="nil"/>
              <w:left w:val="nil"/>
              <w:bottom w:val="single" w:sz="8" w:space="0" w:color="auto"/>
              <w:right w:val="single" w:sz="8" w:space="0" w:color="auto"/>
            </w:tcBorders>
            <w:shd w:val="clear" w:color="auto" w:fill="auto"/>
            <w:vAlign w:val="center"/>
            <w:hideMark/>
          </w:tcPr>
          <w:p w14:paraId="24FCB78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127" w:type="dxa"/>
            <w:tcBorders>
              <w:top w:val="nil"/>
              <w:left w:val="nil"/>
              <w:bottom w:val="single" w:sz="8" w:space="0" w:color="auto"/>
              <w:right w:val="single" w:sz="8" w:space="0" w:color="auto"/>
            </w:tcBorders>
            <w:shd w:val="clear" w:color="auto" w:fill="auto"/>
            <w:vAlign w:val="center"/>
            <w:hideMark/>
          </w:tcPr>
          <w:p w14:paraId="0E19D0B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1842" w:type="dxa"/>
            <w:tcBorders>
              <w:top w:val="nil"/>
              <w:left w:val="nil"/>
              <w:bottom w:val="single" w:sz="8" w:space="0" w:color="auto"/>
              <w:right w:val="single" w:sz="12" w:space="0" w:color="auto"/>
            </w:tcBorders>
            <w:shd w:val="clear" w:color="auto" w:fill="auto"/>
            <w:vAlign w:val="center"/>
            <w:hideMark/>
          </w:tcPr>
          <w:p w14:paraId="0F6812E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信息安全</w:t>
            </w:r>
          </w:p>
        </w:tc>
        <w:tc>
          <w:tcPr>
            <w:tcW w:w="2582" w:type="dxa"/>
            <w:tcBorders>
              <w:top w:val="nil"/>
              <w:left w:val="nil"/>
              <w:bottom w:val="single" w:sz="12" w:space="0" w:color="auto"/>
              <w:right w:val="single" w:sz="8" w:space="0" w:color="auto"/>
            </w:tcBorders>
            <w:shd w:val="clear" w:color="auto" w:fill="auto"/>
            <w:noWrap/>
            <w:vAlign w:val="center"/>
            <w:hideMark/>
          </w:tcPr>
          <w:p w14:paraId="26AA2AB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634FBA6A" w14:textId="77777777" w:rsidTr="002E1088">
        <w:trPr>
          <w:trHeight w:val="588"/>
        </w:trPr>
        <w:tc>
          <w:tcPr>
            <w:tcW w:w="630" w:type="dxa"/>
            <w:tcBorders>
              <w:top w:val="nil"/>
              <w:left w:val="single" w:sz="8" w:space="0" w:color="auto"/>
              <w:bottom w:val="nil"/>
              <w:right w:val="single" w:sz="12" w:space="0" w:color="auto"/>
            </w:tcBorders>
            <w:shd w:val="clear" w:color="auto" w:fill="auto"/>
            <w:noWrap/>
            <w:vAlign w:val="center"/>
            <w:hideMark/>
          </w:tcPr>
          <w:p w14:paraId="6ECE6A6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58</w:t>
            </w:r>
          </w:p>
        </w:tc>
        <w:tc>
          <w:tcPr>
            <w:tcW w:w="2616" w:type="dxa"/>
            <w:tcBorders>
              <w:top w:val="nil"/>
              <w:left w:val="nil"/>
              <w:bottom w:val="nil"/>
              <w:right w:val="single" w:sz="8" w:space="0" w:color="auto"/>
            </w:tcBorders>
            <w:shd w:val="clear" w:color="auto" w:fill="auto"/>
            <w:vAlign w:val="center"/>
            <w:hideMark/>
          </w:tcPr>
          <w:p w14:paraId="7FD4334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基于迁移学习的智能多任务高性能优化算法研究</w:t>
            </w:r>
          </w:p>
        </w:tc>
        <w:tc>
          <w:tcPr>
            <w:tcW w:w="2409" w:type="dxa"/>
            <w:tcBorders>
              <w:top w:val="nil"/>
              <w:left w:val="nil"/>
              <w:bottom w:val="nil"/>
              <w:right w:val="single" w:sz="8" w:space="0" w:color="auto"/>
            </w:tcBorders>
            <w:shd w:val="clear" w:color="auto" w:fill="auto"/>
            <w:vAlign w:val="center"/>
            <w:hideMark/>
          </w:tcPr>
          <w:p w14:paraId="0AC0FB0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科研文档管理、财务管理、硬件管理；适当参与项目代码的测试、开发、及数据收集与分析。</w:t>
            </w:r>
          </w:p>
        </w:tc>
        <w:tc>
          <w:tcPr>
            <w:tcW w:w="2127" w:type="dxa"/>
            <w:tcBorders>
              <w:top w:val="nil"/>
              <w:left w:val="nil"/>
              <w:bottom w:val="nil"/>
              <w:right w:val="single" w:sz="8" w:space="0" w:color="auto"/>
            </w:tcBorders>
            <w:shd w:val="clear" w:color="auto" w:fill="auto"/>
            <w:vAlign w:val="center"/>
            <w:hideMark/>
          </w:tcPr>
          <w:p w14:paraId="2869E36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本科及以上</w:t>
            </w:r>
          </w:p>
        </w:tc>
        <w:tc>
          <w:tcPr>
            <w:tcW w:w="1842" w:type="dxa"/>
            <w:tcBorders>
              <w:top w:val="nil"/>
              <w:left w:val="nil"/>
              <w:bottom w:val="nil"/>
              <w:right w:val="single" w:sz="12" w:space="0" w:color="auto"/>
            </w:tcBorders>
            <w:shd w:val="clear" w:color="auto" w:fill="auto"/>
            <w:vAlign w:val="center"/>
            <w:hideMark/>
          </w:tcPr>
          <w:p w14:paraId="0144B27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计算机科学与技术</w:t>
            </w:r>
          </w:p>
        </w:tc>
        <w:tc>
          <w:tcPr>
            <w:tcW w:w="2582" w:type="dxa"/>
            <w:tcBorders>
              <w:top w:val="nil"/>
              <w:left w:val="nil"/>
              <w:bottom w:val="nil"/>
              <w:right w:val="single" w:sz="8" w:space="0" w:color="auto"/>
            </w:tcBorders>
            <w:shd w:val="clear" w:color="auto" w:fill="auto"/>
            <w:noWrap/>
            <w:vAlign w:val="center"/>
            <w:hideMark/>
          </w:tcPr>
          <w:p w14:paraId="437E675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064A0096" w14:textId="77777777" w:rsidTr="002E1088">
        <w:trPr>
          <w:trHeight w:val="216"/>
        </w:trPr>
        <w:tc>
          <w:tcPr>
            <w:tcW w:w="630" w:type="dxa"/>
            <w:tcBorders>
              <w:top w:val="nil"/>
              <w:left w:val="single" w:sz="8" w:space="0" w:color="auto"/>
              <w:bottom w:val="nil"/>
              <w:right w:val="single" w:sz="12" w:space="0" w:color="auto"/>
            </w:tcBorders>
            <w:shd w:val="clear" w:color="auto" w:fill="auto"/>
            <w:noWrap/>
            <w:vAlign w:val="center"/>
            <w:hideMark/>
          </w:tcPr>
          <w:p w14:paraId="04AF6E3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tcBorders>
              <w:top w:val="nil"/>
              <w:left w:val="nil"/>
              <w:bottom w:val="nil"/>
              <w:right w:val="single" w:sz="8" w:space="0" w:color="auto"/>
            </w:tcBorders>
            <w:shd w:val="clear" w:color="auto" w:fill="auto"/>
            <w:vAlign w:val="center"/>
            <w:hideMark/>
          </w:tcPr>
          <w:p w14:paraId="5923270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409" w:type="dxa"/>
            <w:tcBorders>
              <w:top w:val="nil"/>
              <w:left w:val="nil"/>
              <w:bottom w:val="nil"/>
              <w:right w:val="single" w:sz="8" w:space="0" w:color="auto"/>
            </w:tcBorders>
            <w:shd w:val="clear" w:color="auto" w:fill="auto"/>
            <w:vAlign w:val="center"/>
            <w:hideMark/>
          </w:tcPr>
          <w:p w14:paraId="349D914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127" w:type="dxa"/>
            <w:tcBorders>
              <w:top w:val="nil"/>
              <w:left w:val="nil"/>
              <w:bottom w:val="nil"/>
              <w:right w:val="single" w:sz="8" w:space="0" w:color="auto"/>
            </w:tcBorders>
            <w:shd w:val="clear" w:color="auto" w:fill="auto"/>
            <w:vAlign w:val="center"/>
            <w:hideMark/>
          </w:tcPr>
          <w:p w14:paraId="1BDB718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1842" w:type="dxa"/>
            <w:tcBorders>
              <w:top w:val="nil"/>
              <w:left w:val="nil"/>
              <w:bottom w:val="nil"/>
              <w:right w:val="single" w:sz="12" w:space="0" w:color="auto"/>
            </w:tcBorders>
            <w:shd w:val="clear" w:color="auto" w:fill="auto"/>
            <w:vAlign w:val="center"/>
            <w:hideMark/>
          </w:tcPr>
          <w:p w14:paraId="4C9EA02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物联网工程</w:t>
            </w:r>
          </w:p>
        </w:tc>
        <w:tc>
          <w:tcPr>
            <w:tcW w:w="2582" w:type="dxa"/>
            <w:tcBorders>
              <w:top w:val="nil"/>
              <w:left w:val="nil"/>
              <w:bottom w:val="nil"/>
              <w:right w:val="single" w:sz="8" w:space="0" w:color="auto"/>
            </w:tcBorders>
            <w:shd w:val="clear" w:color="auto" w:fill="auto"/>
            <w:noWrap/>
            <w:vAlign w:val="center"/>
            <w:hideMark/>
          </w:tcPr>
          <w:p w14:paraId="7C73ECA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431AD546" w14:textId="77777777" w:rsidTr="002E1088">
        <w:trPr>
          <w:trHeight w:val="228"/>
        </w:trPr>
        <w:tc>
          <w:tcPr>
            <w:tcW w:w="630" w:type="dxa"/>
            <w:tcBorders>
              <w:top w:val="nil"/>
              <w:left w:val="single" w:sz="8" w:space="0" w:color="auto"/>
              <w:bottom w:val="single" w:sz="8" w:space="0" w:color="auto"/>
              <w:right w:val="single" w:sz="12" w:space="0" w:color="auto"/>
            </w:tcBorders>
            <w:shd w:val="clear" w:color="auto" w:fill="auto"/>
            <w:noWrap/>
            <w:vAlign w:val="center"/>
            <w:hideMark/>
          </w:tcPr>
          <w:p w14:paraId="6005262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tcBorders>
              <w:top w:val="nil"/>
              <w:left w:val="nil"/>
              <w:bottom w:val="single" w:sz="8" w:space="0" w:color="auto"/>
              <w:right w:val="single" w:sz="8" w:space="0" w:color="auto"/>
            </w:tcBorders>
            <w:shd w:val="clear" w:color="auto" w:fill="auto"/>
            <w:vAlign w:val="center"/>
            <w:hideMark/>
          </w:tcPr>
          <w:p w14:paraId="4096623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409" w:type="dxa"/>
            <w:tcBorders>
              <w:top w:val="nil"/>
              <w:left w:val="nil"/>
              <w:bottom w:val="single" w:sz="8" w:space="0" w:color="auto"/>
              <w:right w:val="single" w:sz="8" w:space="0" w:color="auto"/>
            </w:tcBorders>
            <w:shd w:val="clear" w:color="auto" w:fill="auto"/>
            <w:vAlign w:val="center"/>
            <w:hideMark/>
          </w:tcPr>
          <w:p w14:paraId="6442B7F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127" w:type="dxa"/>
            <w:tcBorders>
              <w:top w:val="nil"/>
              <w:left w:val="nil"/>
              <w:bottom w:val="single" w:sz="8" w:space="0" w:color="auto"/>
              <w:right w:val="single" w:sz="8" w:space="0" w:color="auto"/>
            </w:tcBorders>
            <w:shd w:val="clear" w:color="auto" w:fill="auto"/>
            <w:vAlign w:val="center"/>
            <w:hideMark/>
          </w:tcPr>
          <w:p w14:paraId="6E984C5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1842" w:type="dxa"/>
            <w:tcBorders>
              <w:top w:val="nil"/>
              <w:left w:val="nil"/>
              <w:bottom w:val="single" w:sz="8" w:space="0" w:color="auto"/>
              <w:right w:val="single" w:sz="12" w:space="0" w:color="auto"/>
            </w:tcBorders>
            <w:shd w:val="clear" w:color="auto" w:fill="auto"/>
            <w:vAlign w:val="center"/>
            <w:hideMark/>
          </w:tcPr>
          <w:p w14:paraId="63B61FC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信息安全</w:t>
            </w:r>
          </w:p>
        </w:tc>
        <w:tc>
          <w:tcPr>
            <w:tcW w:w="2582" w:type="dxa"/>
            <w:tcBorders>
              <w:top w:val="nil"/>
              <w:left w:val="nil"/>
              <w:bottom w:val="single" w:sz="12" w:space="0" w:color="auto"/>
              <w:right w:val="single" w:sz="8" w:space="0" w:color="auto"/>
            </w:tcBorders>
            <w:shd w:val="clear" w:color="auto" w:fill="auto"/>
            <w:noWrap/>
            <w:vAlign w:val="center"/>
            <w:hideMark/>
          </w:tcPr>
          <w:p w14:paraId="5CEE756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6C8D6E84" w14:textId="77777777" w:rsidTr="002E1088">
        <w:trPr>
          <w:trHeight w:val="588"/>
        </w:trPr>
        <w:tc>
          <w:tcPr>
            <w:tcW w:w="630" w:type="dxa"/>
            <w:tcBorders>
              <w:top w:val="nil"/>
              <w:left w:val="single" w:sz="8" w:space="0" w:color="auto"/>
              <w:bottom w:val="nil"/>
              <w:right w:val="single" w:sz="12" w:space="0" w:color="auto"/>
            </w:tcBorders>
            <w:shd w:val="clear" w:color="auto" w:fill="auto"/>
            <w:noWrap/>
            <w:vAlign w:val="center"/>
            <w:hideMark/>
          </w:tcPr>
          <w:p w14:paraId="7774A4A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59</w:t>
            </w:r>
          </w:p>
        </w:tc>
        <w:tc>
          <w:tcPr>
            <w:tcW w:w="2616" w:type="dxa"/>
            <w:tcBorders>
              <w:top w:val="nil"/>
              <w:left w:val="nil"/>
              <w:bottom w:val="nil"/>
              <w:right w:val="single" w:sz="8" w:space="0" w:color="auto"/>
            </w:tcBorders>
            <w:shd w:val="clear" w:color="auto" w:fill="auto"/>
            <w:vAlign w:val="center"/>
            <w:hideMark/>
          </w:tcPr>
          <w:p w14:paraId="50DCE29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基于统计先验深度监督神经网络模型的医学影像处理关键技术研究</w:t>
            </w:r>
          </w:p>
        </w:tc>
        <w:tc>
          <w:tcPr>
            <w:tcW w:w="2409" w:type="dxa"/>
            <w:tcBorders>
              <w:top w:val="nil"/>
              <w:left w:val="nil"/>
              <w:bottom w:val="nil"/>
              <w:right w:val="single" w:sz="8" w:space="0" w:color="auto"/>
            </w:tcBorders>
            <w:shd w:val="clear" w:color="auto" w:fill="auto"/>
            <w:vAlign w:val="center"/>
            <w:hideMark/>
          </w:tcPr>
          <w:p w14:paraId="44EECCB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科研文档管理、财务管理、硬件管理；适当参与项目代码的测试、开发、及数据收集与分析。</w:t>
            </w:r>
          </w:p>
        </w:tc>
        <w:tc>
          <w:tcPr>
            <w:tcW w:w="2127" w:type="dxa"/>
            <w:tcBorders>
              <w:top w:val="nil"/>
              <w:left w:val="nil"/>
              <w:bottom w:val="nil"/>
              <w:right w:val="single" w:sz="8" w:space="0" w:color="auto"/>
            </w:tcBorders>
            <w:shd w:val="clear" w:color="auto" w:fill="auto"/>
            <w:vAlign w:val="center"/>
            <w:hideMark/>
          </w:tcPr>
          <w:p w14:paraId="182FA7D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本科及以上</w:t>
            </w:r>
          </w:p>
        </w:tc>
        <w:tc>
          <w:tcPr>
            <w:tcW w:w="1842" w:type="dxa"/>
            <w:tcBorders>
              <w:top w:val="nil"/>
              <w:left w:val="nil"/>
              <w:bottom w:val="nil"/>
              <w:right w:val="single" w:sz="12" w:space="0" w:color="auto"/>
            </w:tcBorders>
            <w:shd w:val="clear" w:color="auto" w:fill="auto"/>
            <w:vAlign w:val="center"/>
            <w:hideMark/>
          </w:tcPr>
          <w:p w14:paraId="7746175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计算机科学与技术</w:t>
            </w:r>
          </w:p>
        </w:tc>
        <w:tc>
          <w:tcPr>
            <w:tcW w:w="2582" w:type="dxa"/>
            <w:tcBorders>
              <w:top w:val="nil"/>
              <w:left w:val="nil"/>
              <w:bottom w:val="nil"/>
              <w:right w:val="single" w:sz="8" w:space="0" w:color="auto"/>
            </w:tcBorders>
            <w:shd w:val="clear" w:color="auto" w:fill="auto"/>
            <w:noWrap/>
            <w:vAlign w:val="center"/>
            <w:hideMark/>
          </w:tcPr>
          <w:p w14:paraId="56FABF6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230F99FF" w14:textId="77777777" w:rsidTr="002E1088">
        <w:trPr>
          <w:trHeight w:val="216"/>
        </w:trPr>
        <w:tc>
          <w:tcPr>
            <w:tcW w:w="630" w:type="dxa"/>
            <w:tcBorders>
              <w:top w:val="nil"/>
              <w:left w:val="single" w:sz="8" w:space="0" w:color="auto"/>
              <w:bottom w:val="nil"/>
              <w:right w:val="single" w:sz="12" w:space="0" w:color="auto"/>
            </w:tcBorders>
            <w:shd w:val="clear" w:color="auto" w:fill="auto"/>
            <w:noWrap/>
            <w:vAlign w:val="center"/>
            <w:hideMark/>
          </w:tcPr>
          <w:p w14:paraId="08D59C3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tcBorders>
              <w:top w:val="nil"/>
              <w:left w:val="nil"/>
              <w:bottom w:val="nil"/>
              <w:right w:val="single" w:sz="8" w:space="0" w:color="auto"/>
            </w:tcBorders>
            <w:shd w:val="clear" w:color="auto" w:fill="auto"/>
            <w:vAlign w:val="center"/>
            <w:hideMark/>
          </w:tcPr>
          <w:p w14:paraId="05D6B0F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409" w:type="dxa"/>
            <w:tcBorders>
              <w:top w:val="nil"/>
              <w:left w:val="nil"/>
              <w:bottom w:val="nil"/>
              <w:right w:val="single" w:sz="8" w:space="0" w:color="auto"/>
            </w:tcBorders>
            <w:shd w:val="clear" w:color="auto" w:fill="auto"/>
            <w:vAlign w:val="center"/>
            <w:hideMark/>
          </w:tcPr>
          <w:p w14:paraId="184EC18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127" w:type="dxa"/>
            <w:tcBorders>
              <w:top w:val="nil"/>
              <w:left w:val="nil"/>
              <w:bottom w:val="nil"/>
              <w:right w:val="single" w:sz="8" w:space="0" w:color="auto"/>
            </w:tcBorders>
            <w:shd w:val="clear" w:color="auto" w:fill="auto"/>
            <w:vAlign w:val="center"/>
            <w:hideMark/>
          </w:tcPr>
          <w:p w14:paraId="20641A5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1842" w:type="dxa"/>
            <w:tcBorders>
              <w:top w:val="nil"/>
              <w:left w:val="nil"/>
              <w:bottom w:val="nil"/>
              <w:right w:val="single" w:sz="12" w:space="0" w:color="auto"/>
            </w:tcBorders>
            <w:shd w:val="clear" w:color="auto" w:fill="auto"/>
            <w:vAlign w:val="center"/>
            <w:hideMark/>
          </w:tcPr>
          <w:p w14:paraId="3B522B9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物联网工程</w:t>
            </w:r>
          </w:p>
        </w:tc>
        <w:tc>
          <w:tcPr>
            <w:tcW w:w="2582" w:type="dxa"/>
            <w:tcBorders>
              <w:top w:val="nil"/>
              <w:left w:val="nil"/>
              <w:bottom w:val="nil"/>
              <w:right w:val="single" w:sz="8" w:space="0" w:color="auto"/>
            </w:tcBorders>
            <w:shd w:val="clear" w:color="auto" w:fill="auto"/>
            <w:noWrap/>
            <w:vAlign w:val="center"/>
            <w:hideMark/>
          </w:tcPr>
          <w:p w14:paraId="5A5FAA2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7A0CC794" w14:textId="77777777" w:rsidTr="002E1088">
        <w:trPr>
          <w:trHeight w:val="228"/>
        </w:trPr>
        <w:tc>
          <w:tcPr>
            <w:tcW w:w="630" w:type="dxa"/>
            <w:tcBorders>
              <w:top w:val="nil"/>
              <w:left w:val="single" w:sz="8" w:space="0" w:color="auto"/>
              <w:bottom w:val="single" w:sz="8" w:space="0" w:color="auto"/>
              <w:right w:val="single" w:sz="12" w:space="0" w:color="auto"/>
            </w:tcBorders>
            <w:shd w:val="clear" w:color="auto" w:fill="auto"/>
            <w:noWrap/>
            <w:vAlign w:val="center"/>
            <w:hideMark/>
          </w:tcPr>
          <w:p w14:paraId="2893A0D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tcBorders>
              <w:top w:val="nil"/>
              <w:left w:val="nil"/>
              <w:bottom w:val="single" w:sz="8" w:space="0" w:color="auto"/>
              <w:right w:val="single" w:sz="8" w:space="0" w:color="auto"/>
            </w:tcBorders>
            <w:shd w:val="clear" w:color="auto" w:fill="auto"/>
            <w:vAlign w:val="center"/>
            <w:hideMark/>
          </w:tcPr>
          <w:p w14:paraId="428DD30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409" w:type="dxa"/>
            <w:tcBorders>
              <w:top w:val="nil"/>
              <w:left w:val="nil"/>
              <w:bottom w:val="single" w:sz="8" w:space="0" w:color="auto"/>
              <w:right w:val="single" w:sz="8" w:space="0" w:color="auto"/>
            </w:tcBorders>
            <w:shd w:val="clear" w:color="auto" w:fill="auto"/>
            <w:vAlign w:val="center"/>
            <w:hideMark/>
          </w:tcPr>
          <w:p w14:paraId="55E4E67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127" w:type="dxa"/>
            <w:tcBorders>
              <w:top w:val="nil"/>
              <w:left w:val="nil"/>
              <w:bottom w:val="single" w:sz="8" w:space="0" w:color="auto"/>
              <w:right w:val="single" w:sz="8" w:space="0" w:color="auto"/>
            </w:tcBorders>
            <w:shd w:val="clear" w:color="auto" w:fill="auto"/>
            <w:vAlign w:val="center"/>
            <w:hideMark/>
          </w:tcPr>
          <w:p w14:paraId="49695A6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1842" w:type="dxa"/>
            <w:tcBorders>
              <w:top w:val="nil"/>
              <w:left w:val="nil"/>
              <w:bottom w:val="single" w:sz="8" w:space="0" w:color="auto"/>
              <w:right w:val="single" w:sz="12" w:space="0" w:color="auto"/>
            </w:tcBorders>
            <w:shd w:val="clear" w:color="auto" w:fill="auto"/>
            <w:vAlign w:val="center"/>
            <w:hideMark/>
          </w:tcPr>
          <w:p w14:paraId="69BE546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信息安全</w:t>
            </w:r>
          </w:p>
        </w:tc>
        <w:tc>
          <w:tcPr>
            <w:tcW w:w="2582" w:type="dxa"/>
            <w:tcBorders>
              <w:top w:val="nil"/>
              <w:left w:val="nil"/>
              <w:bottom w:val="single" w:sz="12" w:space="0" w:color="auto"/>
              <w:right w:val="single" w:sz="8" w:space="0" w:color="auto"/>
            </w:tcBorders>
            <w:shd w:val="clear" w:color="auto" w:fill="auto"/>
            <w:noWrap/>
            <w:vAlign w:val="center"/>
            <w:hideMark/>
          </w:tcPr>
          <w:p w14:paraId="45B98AC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538A979A" w14:textId="77777777" w:rsidTr="002E1088">
        <w:trPr>
          <w:trHeight w:val="588"/>
        </w:trPr>
        <w:tc>
          <w:tcPr>
            <w:tcW w:w="630" w:type="dxa"/>
            <w:tcBorders>
              <w:top w:val="nil"/>
              <w:left w:val="single" w:sz="8" w:space="0" w:color="auto"/>
              <w:bottom w:val="nil"/>
              <w:right w:val="single" w:sz="12" w:space="0" w:color="auto"/>
            </w:tcBorders>
            <w:shd w:val="clear" w:color="auto" w:fill="auto"/>
            <w:noWrap/>
            <w:vAlign w:val="center"/>
            <w:hideMark/>
          </w:tcPr>
          <w:p w14:paraId="5751852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60</w:t>
            </w:r>
          </w:p>
        </w:tc>
        <w:tc>
          <w:tcPr>
            <w:tcW w:w="2616" w:type="dxa"/>
            <w:tcBorders>
              <w:top w:val="nil"/>
              <w:left w:val="nil"/>
              <w:bottom w:val="nil"/>
              <w:right w:val="single" w:sz="8" w:space="0" w:color="auto"/>
            </w:tcBorders>
            <w:shd w:val="clear" w:color="auto" w:fill="auto"/>
            <w:vAlign w:val="center"/>
            <w:hideMark/>
          </w:tcPr>
          <w:p w14:paraId="6D6F1ED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以乘客为中心的智能移动出行关键技术研究</w:t>
            </w:r>
          </w:p>
        </w:tc>
        <w:tc>
          <w:tcPr>
            <w:tcW w:w="2409" w:type="dxa"/>
            <w:tcBorders>
              <w:top w:val="nil"/>
              <w:left w:val="nil"/>
              <w:bottom w:val="nil"/>
              <w:right w:val="single" w:sz="8" w:space="0" w:color="auto"/>
            </w:tcBorders>
            <w:shd w:val="clear" w:color="auto" w:fill="auto"/>
            <w:vAlign w:val="center"/>
            <w:hideMark/>
          </w:tcPr>
          <w:p w14:paraId="5AFECB8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科研文档管理、财务管理、硬件管理；适当参与项目代码的测试、开</w:t>
            </w:r>
            <w:r w:rsidRPr="00F672EC">
              <w:rPr>
                <w:rFonts w:ascii="仿宋" w:eastAsia="仿宋" w:hAnsi="仿宋" w:cs="宋体" w:hint="eastAsia"/>
                <w:color w:val="000000"/>
                <w:kern w:val="0"/>
                <w:szCs w:val="21"/>
              </w:rPr>
              <w:lastRenderedPageBreak/>
              <w:t>发、及数据收集与分析。</w:t>
            </w:r>
          </w:p>
        </w:tc>
        <w:tc>
          <w:tcPr>
            <w:tcW w:w="2127" w:type="dxa"/>
            <w:tcBorders>
              <w:top w:val="nil"/>
              <w:left w:val="nil"/>
              <w:bottom w:val="nil"/>
              <w:right w:val="single" w:sz="8" w:space="0" w:color="auto"/>
            </w:tcBorders>
            <w:shd w:val="clear" w:color="auto" w:fill="auto"/>
            <w:vAlign w:val="center"/>
            <w:hideMark/>
          </w:tcPr>
          <w:p w14:paraId="7BD23D6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lastRenderedPageBreak/>
              <w:t>本科及以上</w:t>
            </w:r>
          </w:p>
        </w:tc>
        <w:tc>
          <w:tcPr>
            <w:tcW w:w="1842" w:type="dxa"/>
            <w:tcBorders>
              <w:top w:val="nil"/>
              <w:left w:val="nil"/>
              <w:bottom w:val="nil"/>
              <w:right w:val="single" w:sz="12" w:space="0" w:color="auto"/>
            </w:tcBorders>
            <w:shd w:val="clear" w:color="auto" w:fill="auto"/>
            <w:vAlign w:val="center"/>
            <w:hideMark/>
          </w:tcPr>
          <w:p w14:paraId="4B8B5A7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计算机科学与技术</w:t>
            </w:r>
          </w:p>
        </w:tc>
        <w:tc>
          <w:tcPr>
            <w:tcW w:w="2582" w:type="dxa"/>
            <w:tcBorders>
              <w:top w:val="nil"/>
              <w:left w:val="nil"/>
              <w:bottom w:val="nil"/>
              <w:right w:val="single" w:sz="8" w:space="0" w:color="auto"/>
            </w:tcBorders>
            <w:shd w:val="clear" w:color="auto" w:fill="auto"/>
            <w:noWrap/>
            <w:vAlign w:val="center"/>
            <w:hideMark/>
          </w:tcPr>
          <w:p w14:paraId="3C1A2F0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576376CC" w14:textId="77777777" w:rsidTr="002E1088">
        <w:trPr>
          <w:trHeight w:val="216"/>
        </w:trPr>
        <w:tc>
          <w:tcPr>
            <w:tcW w:w="630" w:type="dxa"/>
            <w:tcBorders>
              <w:top w:val="nil"/>
              <w:left w:val="single" w:sz="8" w:space="0" w:color="auto"/>
              <w:bottom w:val="nil"/>
              <w:right w:val="single" w:sz="12" w:space="0" w:color="auto"/>
            </w:tcBorders>
            <w:shd w:val="clear" w:color="auto" w:fill="auto"/>
            <w:noWrap/>
            <w:vAlign w:val="center"/>
            <w:hideMark/>
          </w:tcPr>
          <w:p w14:paraId="06E6BF0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tcBorders>
              <w:top w:val="nil"/>
              <w:left w:val="nil"/>
              <w:bottom w:val="nil"/>
              <w:right w:val="single" w:sz="8" w:space="0" w:color="auto"/>
            </w:tcBorders>
            <w:shd w:val="clear" w:color="auto" w:fill="auto"/>
            <w:vAlign w:val="center"/>
            <w:hideMark/>
          </w:tcPr>
          <w:p w14:paraId="5D3BE98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409" w:type="dxa"/>
            <w:tcBorders>
              <w:top w:val="nil"/>
              <w:left w:val="nil"/>
              <w:bottom w:val="nil"/>
              <w:right w:val="single" w:sz="8" w:space="0" w:color="auto"/>
            </w:tcBorders>
            <w:shd w:val="clear" w:color="auto" w:fill="auto"/>
            <w:vAlign w:val="center"/>
            <w:hideMark/>
          </w:tcPr>
          <w:p w14:paraId="5E79D1E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127" w:type="dxa"/>
            <w:tcBorders>
              <w:top w:val="nil"/>
              <w:left w:val="nil"/>
              <w:bottom w:val="nil"/>
              <w:right w:val="single" w:sz="8" w:space="0" w:color="auto"/>
            </w:tcBorders>
            <w:shd w:val="clear" w:color="auto" w:fill="auto"/>
            <w:vAlign w:val="center"/>
            <w:hideMark/>
          </w:tcPr>
          <w:p w14:paraId="0276752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1842" w:type="dxa"/>
            <w:tcBorders>
              <w:top w:val="nil"/>
              <w:left w:val="nil"/>
              <w:bottom w:val="nil"/>
              <w:right w:val="single" w:sz="12" w:space="0" w:color="auto"/>
            </w:tcBorders>
            <w:shd w:val="clear" w:color="auto" w:fill="auto"/>
            <w:vAlign w:val="center"/>
            <w:hideMark/>
          </w:tcPr>
          <w:p w14:paraId="1579BBD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物联网工程</w:t>
            </w:r>
          </w:p>
        </w:tc>
        <w:tc>
          <w:tcPr>
            <w:tcW w:w="2582" w:type="dxa"/>
            <w:tcBorders>
              <w:top w:val="nil"/>
              <w:left w:val="nil"/>
              <w:bottom w:val="nil"/>
              <w:right w:val="single" w:sz="8" w:space="0" w:color="auto"/>
            </w:tcBorders>
            <w:shd w:val="clear" w:color="auto" w:fill="auto"/>
            <w:noWrap/>
            <w:vAlign w:val="center"/>
            <w:hideMark/>
          </w:tcPr>
          <w:p w14:paraId="7A27794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035AC4E4" w14:textId="77777777" w:rsidTr="002E1088">
        <w:trPr>
          <w:trHeight w:val="228"/>
        </w:trPr>
        <w:tc>
          <w:tcPr>
            <w:tcW w:w="630" w:type="dxa"/>
            <w:tcBorders>
              <w:top w:val="nil"/>
              <w:left w:val="single" w:sz="8" w:space="0" w:color="auto"/>
              <w:bottom w:val="single" w:sz="8" w:space="0" w:color="auto"/>
              <w:right w:val="single" w:sz="12" w:space="0" w:color="auto"/>
            </w:tcBorders>
            <w:shd w:val="clear" w:color="auto" w:fill="auto"/>
            <w:noWrap/>
            <w:vAlign w:val="center"/>
            <w:hideMark/>
          </w:tcPr>
          <w:p w14:paraId="1DD1555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tcBorders>
              <w:top w:val="nil"/>
              <w:left w:val="nil"/>
              <w:bottom w:val="single" w:sz="8" w:space="0" w:color="auto"/>
              <w:right w:val="single" w:sz="8" w:space="0" w:color="auto"/>
            </w:tcBorders>
            <w:shd w:val="clear" w:color="auto" w:fill="auto"/>
            <w:vAlign w:val="center"/>
            <w:hideMark/>
          </w:tcPr>
          <w:p w14:paraId="02C3AD4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409" w:type="dxa"/>
            <w:tcBorders>
              <w:top w:val="nil"/>
              <w:left w:val="nil"/>
              <w:bottom w:val="single" w:sz="8" w:space="0" w:color="auto"/>
              <w:right w:val="single" w:sz="8" w:space="0" w:color="auto"/>
            </w:tcBorders>
            <w:shd w:val="clear" w:color="auto" w:fill="auto"/>
            <w:vAlign w:val="center"/>
            <w:hideMark/>
          </w:tcPr>
          <w:p w14:paraId="27DBE30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127" w:type="dxa"/>
            <w:tcBorders>
              <w:top w:val="nil"/>
              <w:left w:val="nil"/>
              <w:bottom w:val="single" w:sz="8" w:space="0" w:color="auto"/>
              <w:right w:val="single" w:sz="8" w:space="0" w:color="auto"/>
            </w:tcBorders>
            <w:shd w:val="clear" w:color="auto" w:fill="auto"/>
            <w:vAlign w:val="center"/>
            <w:hideMark/>
          </w:tcPr>
          <w:p w14:paraId="39A2242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1842" w:type="dxa"/>
            <w:tcBorders>
              <w:top w:val="nil"/>
              <w:left w:val="nil"/>
              <w:bottom w:val="single" w:sz="8" w:space="0" w:color="auto"/>
              <w:right w:val="single" w:sz="12" w:space="0" w:color="auto"/>
            </w:tcBorders>
            <w:shd w:val="clear" w:color="auto" w:fill="auto"/>
            <w:vAlign w:val="center"/>
            <w:hideMark/>
          </w:tcPr>
          <w:p w14:paraId="1C526A2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信息安全</w:t>
            </w:r>
          </w:p>
        </w:tc>
        <w:tc>
          <w:tcPr>
            <w:tcW w:w="2582" w:type="dxa"/>
            <w:tcBorders>
              <w:top w:val="nil"/>
              <w:left w:val="nil"/>
              <w:bottom w:val="single" w:sz="12" w:space="0" w:color="auto"/>
              <w:right w:val="single" w:sz="8" w:space="0" w:color="auto"/>
            </w:tcBorders>
            <w:shd w:val="clear" w:color="auto" w:fill="auto"/>
            <w:noWrap/>
            <w:vAlign w:val="center"/>
            <w:hideMark/>
          </w:tcPr>
          <w:p w14:paraId="20C0110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6B5E3946" w14:textId="77777777" w:rsidTr="002E1088">
        <w:trPr>
          <w:trHeight w:val="588"/>
        </w:trPr>
        <w:tc>
          <w:tcPr>
            <w:tcW w:w="630" w:type="dxa"/>
            <w:tcBorders>
              <w:top w:val="nil"/>
              <w:left w:val="single" w:sz="8" w:space="0" w:color="auto"/>
              <w:bottom w:val="nil"/>
              <w:right w:val="single" w:sz="12" w:space="0" w:color="auto"/>
            </w:tcBorders>
            <w:shd w:val="clear" w:color="auto" w:fill="auto"/>
            <w:noWrap/>
            <w:vAlign w:val="center"/>
            <w:hideMark/>
          </w:tcPr>
          <w:p w14:paraId="4C4015E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61</w:t>
            </w:r>
          </w:p>
        </w:tc>
        <w:tc>
          <w:tcPr>
            <w:tcW w:w="2616" w:type="dxa"/>
            <w:tcBorders>
              <w:top w:val="nil"/>
              <w:left w:val="nil"/>
              <w:bottom w:val="nil"/>
              <w:right w:val="single" w:sz="8" w:space="0" w:color="auto"/>
            </w:tcBorders>
            <w:shd w:val="clear" w:color="auto" w:fill="auto"/>
            <w:vAlign w:val="center"/>
            <w:hideMark/>
          </w:tcPr>
          <w:p w14:paraId="519505C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JG2019071</w:t>
            </w:r>
          </w:p>
        </w:tc>
        <w:tc>
          <w:tcPr>
            <w:tcW w:w="2409" w:type="dxa"/>
            <w:tcBorders>
              <w:top w:val="nil"/>
              <w:left w:val="nil"/>
              <w:bottom w:val="nil"/>
              <w:right w:val="single" w:sz="8" w:space="0" w:color="auto"/>
            </w:tcBorders>
            <w:shd w:val="clear" w:color="auto" w:fill="auto"/>
            <w:vAlign w:val="center"/>
            <w:hideMark/>
          </w:tcPr>
          <w:p w14:paraId="5D0C5CD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科研文档管理、财务管理、硬件管理；适当参与项目代码的测试、开发、及数据收集与分析。</w:t>
            </w:r>
          </w:p>
        </w:tc>
        <w:tc>
          <w:tcPr>
            <w:tcW w:w="2127" w:type="dxa"/>
            <w:tcBorders>
              <w:top w:val="nil"/>
              <w:left w:val="nil"/>
              <w:bottom w:val="nil"/>
              <w:right w:val="single" w:sz="8" w:space="0" w:color="auto"/>
            </w:tcBorders>
            <w:shd w:val="clear" w:color="auto" w:fill="auto"/>
            <w:vAlign w:val="center"/>
            <w:hideMark/>
          </w:tcPr>
          <w:p w14:paraId="3E5390D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本科及以上</w:t>
            </w:r>
          </w:p>
        </w:tc>
        <w:tc>
          <w:tcPr>
            <w:tcW w:w="1842" w:type="dxa"/>
            <w:tcBorders>
              <w:top w:val="nil"/>
              <w:left w:val="nil"/>
              <w:bottom w:val="nil"/>
              <w:right w:val="single" w:sz="12" w:space="0" w:color="auto"/>
            </w:tcBorders>
            <w:shd w:val="clear" w:color="auto" w:fill="auto"/>
            <w:vAlign w:val="center"/>
            <w:hideMark/>
          </w:tcPr>
          <w:p w14:paraId="26E9041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计算机科学与技术</w:t>
            </w:r>
          </w:p>
        </w:tc>
        <w:tc>
          <w:tcPr>
            <w:tcW w:w="2582" w:type="dxa"/>
            <w:tcBorders>
              <w:top w:val="nil"/>
              <w:left w:val="nil"/>
              <w:bottom w:val="nil"/>
              <w:right w:val="single" w:sz="8" w:space="0" w:color="auto"/>
            </w:tcBorders>
            <w:shd w:val="clear" w:color="auto" w:fill="auto"/>
            <w:noWrap/>
            <w:vAlign w:val="center"/>
            <w:hideMark/>
          </w:tcPr>
          <w:p w14:paraId="544EBAB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52A04CB4" w14:textId="77777777" w:rsidTr="002E1088">
        <w:trPr>
          <w:trHeight w:val="216"/>
        </w:trPr>
        <w:tc>
          <w:tcPr>
            <w:tcW w:w="630" w:type="dxa"/>
            <w:tcBorders>
              <w:top w:val="nil"/>
              <w:left w:val="single" w:sz="8" w:space="0" w:color="auto"/>
              <w:bottom w:val="nil"/>
              <w:right w:val="single" w:sz="12" w:space="0" w:color="auto"/>
            </w:tcBorders>
            <w:shd w:val="clear" w:color="auto" w:fill="auto"/>
            <w:noWrap/>
            <w:vAlign w:val="center"/>
            <w:hideMark/>
          </w:tcPr>
          <w:p w14:paraId="18C82C1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tcBorders>
              <w:top w:val="nil"/>
              <w:left w:val="nil"/>
              <w:bottom w:val="nil"/>
              <w:right w:val="single" w:sz="8" w:space="0" w:color="auto"/>
            </w:tcBorders>
            <w:shd w:val="clear" w:color="auto" w:fill="auto"/>
            <w:vAlign w:val="center"/>
            <w:hideMark/>
          </w:tcPr>
          <w:p w14:paraId="52512DC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409" w:type="dxa"/>
            <w:tcBorders>
              <w:top w:val="nil"/>
              <w:left w:val="nil"/>
              <w:bottom w:val="nil"/>
              <w:right w:val="single" w:sz="8" w:space="0" w:color="auto"/>
            </w:tcBorders>
            <w:shd w:val="clear" w:color="auto" w:fill="auto"/>
            <w:vAlign w:val="center"/>
            <w:hideMark/>
          </w:tcPr>
          <w:p w14:paraId="0F55EB9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127" w:type="dxa"/>
            <w:tcBorders>
              <w:top w:val="nil"/>
              <w:left w:val="nil"/>
              <w:bottom w:val="nil"/>
              <w:right w:val="single" w:sz="8" w:space="0" w:color="auto"/>
            </w:tcBorders>
            <w:shd w:val="clear" w:color="auto" w:fill="auto"/>
            <w:vAlign w:val="center"/>
            <w:hideMark/>
          </w:tcPr>
          <w:p w14:paraId="6E3B871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1842" w:type="dxa"/>
            <w:tcBorders>
              <w:top w:val="nil"/>
              <w:left w:val="nil"/>
              <w:bottom w:val="nil"/>
              <w:right w:val="single" w:sz="12" w:space="0" w:color="auto"/>
            </w:tcBorders>
            <w:shd w:val="clear" w:color="auto" w:fill="auto"/>
            <w:vAlign w:val="center"/>
            <w:hideMark/>
          </w:tcPr>
          <w:p w14:paraId="7CBBA1D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物联网工程</w:t>
            </w:r>
          </w:p>
        </w:tc>
        <w:tc>
          <w:tcPr>
            <w:tcW w:w="2582" w:type="dxa"/>
            <w:tcBorders>
              <w:top w:val="nil"/>
              <w:left w:val="nil"/>
              <w:bottom w:val="nil"/>
              <w:right w:val="single" w:sz="8" w:space="0" w:color="auto"/>
            </w:tcBorders>
            <w:shd w:val="clear" w:color="auto" w:fill="auto"/>
            <w:noWrap/>
            <w:vAlign w:val="center"/>
            <w:hideMark/>
          </w:tcPr>
          <w:p w14:paraId="453D101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6E8A12FF" w14:textId="77777777" w:rsidTr="002E1088">
        <w:trPr>
          <w:trHeight w:val="228"/>
        </w:trPr>
        <w:tc>
          <w:tcPr>
            <w:tcW w:w="630" w:type="dxa"/>
            <w:tcBorders>
              <w:top w:val="nil"/>
              <w:left w:val="single" w:sz="8" w:space="0" w:color="auto"/>
              <w:bottom w:val="single" w:sz="8" w:space="0" w:color="auto"/>
              <w:right w:val="single" w:sz="12" w:space="0" w:color="auto"/>
            </w:tcBorders>
            <w:shd w:val="clear" w:color="auto" w:fill="auto"/>
            <w:noWrap/>
            <w:vAlign w:val="center"/>
            <w:hideMark/>
          </w:tcPr>
          <w:p w14:paraId="6AAB6E4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tcBorders>
              <w:top w:val="nil"/>
              <w:left w:val="nil"/>
              <w:bottom w:val="single" w:sz="8" w:space="0" w:color="auto"/>
              <w:right w:val="single" w:sz="8" w:space="0" w:color="auto"/>
            </w:tcBorders>
            <w:shd w:val="clear" w:color="auto" w:fill="auto"/>
            <w:vAlign w:val="center"/>
            <w:hideMark/>
          </w:tcPr>
          <w:p w14:paraId="4DB19DC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409" w:type="dxa"/>
            <w:tcBorders>
              <w:top w:val="nil"/>
              <w:left w:val="nil"/>
              <w:bottom w:val="single" w:sz="8" w:space="0" w:color="auto"/>
              <w:right w:val="single" w:sz="8" w:space="0" w:color="auto"/>
            </w:tcBorders>
            <w:shd w:val="clear" w:color="auto" w:fill="auto"/>
            <w:vAlign w:val="center"/>
            <w:hideMark/>
          </w:tcPr>
          <w:p w14:paraId="31FF109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127" w:type="dxa"/>
            <w:tcBorders>
              <w:top w:val="nil"/>
              <w:left w:val="nil"/>
              <w:bottom w:val="single" w:sz="8" w:space="0" w:color="auto"/>
              <w:right w:val="single" w:sz="8" w:space="0" w:color="auto"/>
            </w:tcBorders>
            <w:shd w:val="clear" w:color="auto" w:fill="auto"/>
            <w:vAlign w:val="center"/>
            <w:hideMark/>
          </w:tcPr>
          <w:p w14:paraId="212D6D1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1842" w:type="dxa"/>
            <w:tcBorders>
              <w:top w:val="nil"/>
              <w:left w:val="nil"/>
              <w:bottom w:val="single" w:sz="8" w:space="0" w:color="auto"/>
              <w:right w:val="single" w:sz="12" w:space="0" w:color="auto"/>
            </w:tcBorders>
            <w:shd w:val="clear" w:color="auto" w:fill="auto"/>
            <w:vAlign w:val="center"/>
            <w:hideMark/>
          </w:tcPr>
          <w:p w14:paraId="66BFEB1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信息安全</w:t>
            </w:r>
          </w:p>
        </w:tc>
        <w:tc>
          <w:tcPr>
            <w:tcW w:w="2582" w:type="dxa"/>
            <w:tcBorders>
              <w:top w:val="nil"/>
              <w:left w:val="nil"/>
              <w:bottom w:val="single" w:sz="12" w:space="0" w:color="auto"/>
              <w:right w:val="single" w:sz="8" w:space="0" w:color="auto"/>
            </w:tcBorders>
            <w:shd w:val="clear" w:color="auto" w:fill="auto"/>
            <w:noWrap/>
            <w:vAlign w:val="center"/>
            <w:hideMark/>
          </w:tcPr>
          <w:p w14:paraId="6BA9DCD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683AD0EC" w14:textId="77777777" w:rsidTr="002E1088">
        <w:trPr>
          <w:trHeight w:val="588"/>
        </w:trPr>
        <w:tc>
          <w:tcPr>
            <w:tcW w:w="630" w:type="dxa"/>
            <w:tcBorders>
              <w:top w:val="nil"/>
              <w:left w:val="single" w:sz="8" w:space="0" w:color="auto"/>
              <w:bottom w:val="nil"/>
              <w:right w:val="single" w:sz="12" w:space="0" w:color="auto"/>
            </w:tcBorders>
            <w:shd w:val="clear" w:color="auto" w:fill="auto"/>
            <w:noWrap/>
            <w:vAlign w:val="center"/>
            <w:hideMark/>
          </w:tcPr>
          <w:p w14:paraId="4207BA3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62</w:t>
            </w:r>
          </w:p>
        </w:tc>
        <w:tc>
          <w:tcPr>
            <w:tcW w:w="2616" w:type="dxa"/>
            <w:tcBorders>
              <w:top w:val="nil"/>
              <w:left w:val="nil"/>
              <w:bottom w:val="nil"/>
              <w:right w:val="single" w:sz="8" w:space="0" w:color="auto"/>
            </w:tcBorders>
            <w:shd w:val="clear" w:color="auto" w:fill="auto"/>
            <w:vAlign w:val="center"/>
            <w:hideMark/>
          </w:tcPr>
          <w:p w14:paraId="3D80D53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JG2019015</w:t>
            </w:r>
          </w:p>
        </w:tc>
        <w:tc>
          <w:tcPr>
            <w:tcW w:w="2409" w:type="dxa"/>
            <w:tcBorders>
              <w:top w:val="nil"/>
              <w:left w:val="nil"/>
              <w:bottom w:val="nil"/>
              <w:right w:val="single" w:sz="8" w:space="0" w:color="auto"/>
            </w:tcBorders>
            <w:shd w:val="clear" w:color="auto" w:fill="auto"/>
            <w:vAlign w:val="center"/>
            <w:hideMark/>
          </w:tcPr>
          <w:p w14:paraId="12812A2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科研文档管理、财务管理、硬件管理；适当参与项目代码的测试、开发、及数据收集与分析。</w:t>
            </w:r>
          </w:p>
        </w:tc>
        <w:tc>
          <w:tcPr>
            <w:tcW w:w="2127" w:type="dxa"/>
            <w:tcBorders>
              <w:top w:val="nil"/>
              <w:left w:val="nil"/>
              <w:bottom w:val="nil"/>
              <w:right w:val="single" w:sz="8" w:space="0" w:color="auto"/>
            </w:tcBorders>
            <w:shd w:val="clear" w:color="auto" w:fill="auto"/>
            <w:vAlign w:val="center"/>
            <w:hideMark/>
          </w:tcPr>
          <w:p w14:paraId="003BCFD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本科及以上</w:t>
            </w:r>
          </w:p>
        </w:tc>
        <w:tc>
          <w:tcPr>
            <w:tcW w:w="1842" w:type="dxa"/>
            <w:tcBorders>
              <w:top w:val="nil"/>
              <w:left w:val="nil"/>
              <w:bottom w:val="nil"/>
              <w:right w:val="single" w:sz="12" w:space="0" w:color="auto"/>
            </w:tcBorders>
            <w:shd w:val="clear" w:color="auto" w:fill="auto"/>
            <w:vAlign w:val="center"/>
            <w:hideMark/>
          </w:tcPr>
          <w:p w14:paraId="11A186F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计算机科学与技术</w:t>
            </w:r>
          </w:p>
        </w:tc>
        <w:tc>
          <w:tcPr>
            <w:tcW w:w="2582" w:type="dxa"/>
            <w:tcBorders>
              <w:top w:val="nil"/>
              <w:left w:val="nil"/>
              <w:bottom w:val="nil"/>
              <w:right w:val="single" w:sz="8" w:space="0" w:color="auto"/>
            </w:tcBorders>
            <w:shd w:val="clear" w:color="auto" w:fill="auto"/>
            <w:noWrap/>
            <w:vAlign w:val="center"/>
            <w:hideMark/>
          </w:tcPr>
          <w:p w14:paraId="7CC337A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72F513DF" w14:textId="77777777" w:rsidTr="002E1088">
        <w:trPr>
          <w:trHeight w:val="216"/>
        </w:trPr>
        <w:tc>
          <w:tcPr>
            <w:tcW w:w="630" w:type="dxa"/>
            <w:tcBorders>
              <w:top w:val="nil"/>
              <w:left w:val="single" w:sz="8" w:space="0" w:color="auto"/>
              <w:bottom w:val="nil"/>
              <w:right w:val="single" w:sz="12" w:space="0" w:color="auto"/>
            </w:tcBorders>
            <w:shd w:val="clear" w:color="auto" w:fill="auto"/>
            <w:noWrap/>
            <w:vAlign w:val="center"/>
            <w:hideMark/>
          </w:tcPr>
          <w:p w14:paraId="336DD64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tcBorders>
              <w:top w:val="nil"/>
              <w:left w:val="nil"/>
              <w:bottom w:val="nil"/>
              <w:right w:val="single" w:sz="8" w:space="0" w:color="auto"/>
            </w:tcBorders>
            <w:shd w:val="clear" w:color="auto" w:fill="auto"/>
            <w:vAlign w:val="center"/>
            <w:hideMark/>
          </w:tcPr>
          <w:p w14:paraId="17C18AB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409" w:type="dxa"/>
            <w:tcBorders>
              <w:top w:val="nil"/>
              <w:left w:val="nil"/>
              <w:bottom w:val="nil"/>
              <w:right w:val="single" w:sz="8" w:space="0" w:color="auto"/>
            </w:tcBorders>
            <w:shd w:val="clear" w:color="auto" w:fill="auto"/>
            <w:vAlign w:val="center"/>
            <w:hideMark/>
          </w:tcPr>
          <w:p w14:paraId="76F3D8D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127" w:type="dxa"/>
            <w:tcBorders>
              <w:top w:val="nil"/>
              <w:left w:val="nil"/>
              <w:bottom w:val="nil"/>
              <w:right w:val="single" w:sz="8" w:space="0" w:color="auto"/>
            </w:tcBorders>
            <w:shd w:val="clear" w:color="auto" w:fill="auto"/>
            <w:vAlign w:val="center"/>
            <w:hideMark/>
          </w:tcPr>
          <w:p w14:paraId="03D3613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1842" w:type="dxa"/>
            <w:tcBorders>
              <w:top w:val="nil"/>
              <w:left w:val="nil"/>
              <w:bottom w:val="nil"/>
              <w:right w:val="single" w:sz="12" w:space="0" w:color="auto"/>
            </w:tcBorders>
            <w:shd w:val="clear" w:color="auto" w:fill="auto"/>
            <w:vAlign w:val="center"/>
            <w:hideMark/>
          </w:tcPr>
          <w:p w14:paraId="5F45470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物联网工程</w:t>
            </w:r>
          </w:p>
        </w:tc>
        <w:tc>
          <w:tcPr>
            <w:tcW w:w="2582" w:type="dxa"/>
            <w:tcBorders>
              <w:top w:val="nil"/>
              <w:left w:val="nil"/>
              <w:bottom w:val="nil"/>
              <w:right w:val="single" w:sz="8" w:space="0" w:color="auto"/>
            </w:tcBorders>
            <w:shd w:val="clear" w:color="auto" w:fill="auto"/>
            <w:noWrap/>
            <w:vAlign w:val="center"/>
            <w:hideMark/>
          </w:tcPr>
          <w:p w14:paraId="7FC2E5C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5F5B7ACC" w14:textId="77777777" w:rsidTr="002E1088">
        <w:trPr>
          <w:trHeight w:val="228"/>
        </w:trPr>
        <w:tc>
          <w:tcPr>
            <w:tcW w:w="630" w:type="dxa"/>
            <w:tcBorders>
              <w:top w:val="nil"/>
              <w:left w:val="single" w:sz="8" w:space="0" w:color="auto"/>
              <w:bottom w:val="single" w:sz="8" w:space="0" w:color="auto"/>
              <w:right w:val="single" w:sz="12" w:space="0" w:color="auto"/>
            </w:tcBorders>
            <w:shd w:val="clear" w:color="auto" w:fill="auto"/>
            <w:noWrap/>
            <w:vAlign w:val="center"/>
            <w:hideMark/>
          </w:tcPr>
          <w:p w14:paraId="3F084E7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tcBorders>
              <w:top w:val="nil"/>
              <w:left w:val="nil"/>
              <w:bottom w:val="single" w:sz="8" w:space="0" w:color="auto"/>
              <w:right w:val="single" w:sz="8" w:space="0" w:color="auto"/>
            </w:tcBorders>
            <w:shd w:val="clear" w:color="auto" w:fill="auto"/>
            <w:vAlign w:val="center"/>
            <w:hideMark/>
          </w:tcPr>
          <w:p w14:paraId="3CB7203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409" w:type="dxa"/>
            <w:tcBorders>
              <w:top w:val="nil"/>
              <w:left w:val="nil"/>
              <w:bottom w:val="single" w:sz="8" w:space="0" w:color="auto"/>
              <w:right w:val="single" w:sz="8" w:space="0" w:color="auto"/>
            </w:tcBorders>
            <w:shd w:val="clear" w:color="auto" w:fill="auto"/>
            <w:vAlign w:val="center"/>
            <w:hideMark/>
          </w:tcPr>
          <w:p w14:paraId="585AE66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127" w:type="dxa"/>
            <w:tcBorders>
              <w:top w:val="nil"/>
              <w:left w:val="nil"/>
              <w:bottom w:val="single" w:sz="8" w:space="0" w:color="auto"/>
              <w:right w:val="single" w:sz="8" w:space="0" w:color="auto"/>
            </w:tcBorders>
            <w:shd w:val="clear" w:color="auto" w:fill="auto"/>
            <w:vAlign w:val="center"/>
            <w:hideMark/>
          </w:tcPr>
          <w:p w14:paraId="32458E6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1842" w:type="dxa"/>
            <w:tcBorders>
              <w:top w:val="nil"/>
              <w:left w:val="nil"/>
              <w:bottom w:val="single" w:sz="8" w:space="0" w:color="auto"/>
              <w:right w:val="single" w:sz="12" w:space="0" w:color="auto"/>
            </w:tcBorders>
            <w:shd w:val="clear" w:color="auto" w:fill="auto"/>
            <w:vAlign w:val="center"/>
            <w:hideMark/>
          </w:tcPr>
          <w:p w14:paraId="3175CE5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信息安全</w:t>
            </w:r>
          </w:p>
        </w:tc>
        <w:tc>
          <w:tcPr>
            <w:tcW w:w="2582" w:type="dxa"/>
            <w:tcBorders>
              <w:top w:val="nil"/>
              <w:left w:val="nil"/>
              <w:bottom w:val="single" w:sz="12" w:space="0" w:color="auto"/>
              <w:right w:val="single" w:sz="8" w:space="0" w:color="auto"/>
            </w:tcBorders>
            <w:shd w:val="clear" w:color="auto" w:fill="auto"/>
            <w:noWrap/>
            <w:vAlign w:val="center"/>
            <w:hideMark/>
          </w:tcPr>
          <w:p w14:paraId="0F7A3BF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6CD648EF" w14:textId="77777777" w:rsidTr="002E1088">
        <w:trPr>
          <w:trHeight w:val="588"/>
        </w:trPr>
        <w:tc>
          <w:tcPr>
            <w:tcW w:w="630" w:type="dxa"/>
            <w:tcBorders>
              <w:top w:val="nil"/>
              <w:left w:val="single" w:sz="8" w:space="0" w:color="auto"/>
              <w:bottom w:val="nil"/>
              <w:right w:val="single" w:sz="12" w:space="0" w:color="auto"/>
            </w:tcBorders>
            <w:shd w:val="clear" w:color="auto" w:fill="auto"/>
            <w:noWrap/>
            <w:vAlign w:val="center"/>
            <w:hideMark/>
          </w:tcPr>
          <w:p w14:paraId="5382DEE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63</w:t>
            </w:r>
          </w:p>
        </w:tc>
        <w:tc>
          <w:tcPr>
            <w:tcW w:w="2616" w:type="dxa"/>
            <w:tcBorders>
              <w:top w:val="nil"/>
              <w:left w:val="nil"/>
              <w:bottom w:val="nil"/>
              <w:right w:val="single" w:sz="8" w:space="0" w:color="auto"/>
            </w:tcBorders>
            <w:shd w:val="clear" w:color="auto" w:fill="auto"/>
            <w:vAlign w:val="center"/>
            <w:hideMark/>
          </w:tcPr>
          <w:p w14:paraId="5EAEAC0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JG2019057</w:t>
            </w:r>
          </w:p>
        </w:tc>
        <w:tc>
          <w:tcPr>
            <w:tcW w:w="2409" w:type="dxa"/>
            <w:tcBorders>
              <w:top w:val="nil"/>
              <w:left w:val="nil"/>
              <w:bottom w:val="nil"/>
              <w:right w:val="single" w:sz="8" w:space="0" w:color="auto"/>
            </w:tcBorders>
            <w:shd w:val="clear" w:color="auto" w:fill="auto"/>
            <w:vAlign w:val="center"/>
            <w:hideMark/>
          </w:tcPr>
          <w:p w14:paraId="6E0B178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科研文档管理、财务管理、硬件管理；适当参与项目代码的测试、开发、及数据收集与分析。</w:t>
            </w:r>
          </w:p>
        </w:tc>
        <w:tc>
          <w:tcPr>
            <w:tcW w:w="2127" w:type="dxa"/>
            <w:tcBorders>
              <w:top w:val="nil"/>
              <w:left w:val="nil"/>
              <w:bottom w:val="nil"/>
              <w:right w:val="single" w:sz="8" w:space="0" w:color="auto"/>
            </w:tcBorders>
            <w:shd w:val="clear" w:color="auto" w:fill="auto"/>
            <w:vAlign w:val="center"/>
            <w:hideMark/>
          </w:tcPr>
          <w:p w14:paraId="3A93A29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本科及以上</w:t>
            </w:r>
          </w:p>
        </w:tc>
        <w:tc>
          <w:tcPr>
            <w:tcW w:w="1842" w:type="dxa"/>
            <w:tcBorders>
              <w:top w:val="nil"/>
              <w:left w:val="nil"/>
              <w:bottom w:val="nil"/>
              <w:right w:val="single" w:sz="12" w:space="0" w:color="auto"/>
            </w:tcBorders>
            <w:shd w:val="clear" w:color="auto" w:fill="auto"/>
            <w:vAlign w:val="center"/>
            <w:hideMark/>
          </w:tcPr>
          <w:p w14:paraId="4CD0517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计算机科学与技术</w:t>
            </w:r>
          </w:p>
        </w:tc>
        <w:tc>
          <w:tcPr>
            <w:tcW w:w="2582" w:type="dxa"/>
            <w:tcBorders>
              <w:top w:val="nil"/>
              <w:left w:val="nil"/>
              <w:bottom w:val="nil"/>
              <w:right w:val="single" w:sz="8" w:space="0" w:color="auto"/>
            </w:tcBorders>
            <w:shd w:val="clear" w:color="auto" w:fill="auto"/>
            <w:noWrap/>
            <w:vAlign w:val="center"/>
            <w:hideMark/>
          </w:tcPr>
          <w:p w14:paraId="6ED141C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69289D19" w14:textId="77777777" w:rsidTr="002E1088">
        <w:trPr>
          <w:trHeight w:val="216"/>
        </w:trPr>
        <w:tc>
          <w:tcPr>
            <w:tcW w:w="630" w:type="dxa"/>
            <w:tcBorders>
              <w:top w:val="nil"/>
              <w:left w:val="single" w:sz="8" w:space="0" w:color="auto"/>
              <w:bottom w:val="nil"/>
              <w:right w:val="single" w:sz="12" w:space="0" w:color="auto"/>
            </w:tcBorders>
            <w:shd w:val="clear" w:color="auto" w:fill="auto"/>
            <w:noWrap/>
            <w:vAlign w:val="center"/>
            <w:hideMark/>
          </w:tcPr>
          <w:p w14:paraId="73B8F59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tcBorders>
              <w:top w:val="nil"/>
              <w:left w:val="nil"/>
              <w:bottom w:val="nil"/>
              <w:right w:val="single" w:sz="8" w:space="0" w:color="auto"/>
            </w:tcBorders>
            <w:shd w:val="clear" w:color="auto" w:fill="auto"/>
            <w:vAlign w:val="center"/>
            <w:hideMark/>
          </w:tcPr>
          <w:p w14:paraId="19B2193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409" w:type="dxa"/>
            <w:tcBorders>
              <w:top w:val="nil"/>
              <w:left w:val="nil"/>
              <w:bottom w:val="nil"/>
              <w:right w:val="single" w:sz="8" w:space="0" w:color="auto"/>
            </w:tcBorders>
            <w:shd w:val="clear" w:color="auto" w:fill="auto"/>
            <w:vAlign w:val="center"/>
            <w:hideMark/>
          </w:tcPr>
          <w:p w14:paraId="607F175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127" w:type="dxa"/>
            <w:tcBorders>
              <w:top w:val="nil"/>
              <w:left w:val="nil"/>
              <w:bottom w:val="nil"/>
              <w:right w:val="single" w:sz="8" w:space="0" w:color="auto"/>
            </w:tcBorders>
            <w:shd w:val="clear" w:color="auto" w:fill="auto"/>
            <w:vAlign w:val="center"/>
            <w:hideMark/>
          </w:tcPr>
          <w:p w14:paraId="06AF712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1842" w:type="dxa"/>
            <w:tcBorders>
              <w:top w:val="nil"/>
              <w:left w:val="nil"/>
              <w:bottom w:val="nil"/>
              <w:right w:val="single" w:sz="12" w:space="0" w:color="auto"/>
            </w:tcBorders>
            <w:shd w:val="clear" w:color="auto" w:fill="auto"/>
            <w:vAlign w:val="center"/>
            <w:hideMark/>
          </w:tcPr>
          <w:p w14:paraId="1395758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物联网工程</w:t>
            </w:r>
          </w:p>
        </w:tc>
        <w:tc>
          <w:tcPr>
            <w:tcW w:w="2582" w:type="dxa"/>
            <w:tcBorders>
              <w:top w:val="nil"/>
              <w:left w:val="nil"/>
              <w:bottom w:val="nil"/>
              <w:right w:val="single" w:sz="8" w:space="0" w:color="auto"/>
            </w:tcBorders>
            <w:shd w:val="clear" w:color="auto" w:fill="auto"/>
            <w:noWrap/>
            <w:vAlign w:val="center"/>
            <w:hideMark/>
          </w:tcPr>
          <w:p w14:paraId="67CAC65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1D8DC897" w14:textId="77777777" w:rsidTr="002E1088">
        <w:trPr>
          <w:trHeight w:val="228"/>
        </w:trPr>
        <w:tc>
          <w:tcPr>
            <w:tcW w:w="630" w:type="dxa"/>
            <w:tcBorders>
              <w:top w:val="nil"/>
              <w:left w:val="single" w:sz="8" w:space="0" w:color="auto"/>
              <w:bottom w:val="single" w:sz="8" w:space="0" w:color="auto"/>
              <w:right w:val="single" w:sz="12" w:space="0" w:color="auto"/>
            </w:tcBorders>
            <w:shd w:val="clear" w:color="auto" w:fill="auto"/>
            <w:noWrap/>
            <w:vAlign w:val="center"/>
            <w:hideMark/>
          </w:tcPr>
          <w:p w14:paraId="561FB49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tcBorders>
              <w:top w:val="nil"/>
              <w:left w:val="nil"/>
              <w:bottom w:val="single" w:sz="12" w:space="0" w:color="auto"/>
              <w:right w:val="single" w:sz="8" w:space="0" w:color="auto"/>
            </w:tcBorders>
            <w:shd w:val="clear" w:color="auto" w:fill="auto"/>
            <w:vAlign w:val="center"/>
            <w:hideMark/>
          </w:tcPr>
          <w:p w14:paraId="195F6C3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409" w:type="dxa"/>
            <w:tcBorders>
              <w:top w:val="nil"/>
              <w:left w:val="nil"/>
              <w:bottom w:val="single" w:sz="12" w:space="0" w:color="auto"/>
              <w:right w:val="single" w:sz="8" w:space="0" w:color="auto"/>
            </w:tcBorders>
            <w:shd w:val="clear" w:color="auto" w:fill="auto"/>
            <w:vAlign w:val="center"/>
            <w:hideMark/>
          </w:tcPr>
          <w:p w14:paraId="7CC6E9F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127" w:type="dxa"/>
            <w:tcBorders>
              <w:top w:val="nil"/>
              <w:left w:val="nil"/>
              <w:bottom w:val="single" w:sz="12" w:space="0" w:color="auto"/>
              <w:right w:val="single" w:sz="8" w:space="0" w:color="auto"/>
            </w:tcBorders>
            <w:shd w:val="clear" w:color="auto" w:fill="auto"/>
            <w:vAlign w:val="center"/>
            <w:hideMark/>
          </w:tcPr>
          <w:p w14:paraId="7609C7B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1842" w:type="dxa"/>
            <w:tcBorders>
              <w:top w:val="nil"/>
              <w:left w:val="nil"/>
              <w:bottom w:val="single" w:sz="12" w:space="0" w:color="auto"/>
              <w:right w:val="single" w:sz="12" w:space="0" w:color="auto"/>
            </w:tcBorders>
            <w:shd w:val="clear" w:color="auto" w:fill="auto"/>
            <w:vAlign w:val="center"/>
            <w:hideMark/>
          </w:tcPr>
          <w:p w14:paraId="703EEF5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信息安全</w:t>
            </w:r>
          </w:p>
        </w:tc>
        <w:tc>
          <w:tcPr>
            <w:tcW w:w="2582" w:type="dxa"/>
            <w:tcBorders>
              <w:top w:val="nil"/>
              <w:left w:val="nil"/>
              <w:bottom w:val="single" w:sz="12" w:space="0" w:color="auto"/>
              <w:right w:val="single" w:sz="8" w:space="0" w:color="auto"/>
            </w:tcBorders>
            <w:shd w:val="clear" w:color="auto" w:fill="auto"/>
            <w:noWrap/>
            <w:vAlign w:val="center"/>
            <w:hideMark/>
          </w:tcPr>
          <w:p w14:paraId="3970202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469EB099" w14:textId="77777777" w:rsidTr="002E1088">
        <w:trPr>
          <w:trHeight w:val="888"/>
        </w:trPr>
        <w:tc>
          <w:tcPr>
            <w:tcW w:w="630" w:type="dxa"/>
            <w:tcBorders>
              <w:top w:val="nil"/>
              <w:left w:val="single" w:sz="8" w:space="0" w:color="auto"/>
              <w:bottom w:val="single" w:sz="8" w:space="0" w:color="auto"/>
              <w:right w:val="single" w:sz="8" w:space="0" w:color="auto"/>
            </w:tcBorders>
            <w:shd w:val="clear" w:color="auto" w:fill="auto"/>
            <w:noWrap/>
            <w:vAlign w:val="center"/>
            <w:hideMark/>
          </w:tcPr>
          <w:p w14:paraId="6355159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64</w:t>
            </w:r>
          </w:p>
        </w:tc>
        <w:tc>
          <w:tcPr>
            <w:tcW w:w="2616" w:type="dxa"/>
            <w:tcBorders>
              <w:top w:val="nil"/>
              <w:left w:val="nil"/>
              <w:bottom w:val="single" w:sz="8" w:space="0" w:color="auto"/>
              <w:right w:val="single" w:sz="8" w:space="0" w:color="auto"/>
            </w:tcBorders>
            <w:shd w:val="clear" w:color="auto" w:fill="auto"/>
            <w:vAlign w:val="center"/>
            <w:hideMark/>
          </w:tcPr>
          <w:p w14:paraId="5229CEF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利用改良全基因组CRISPR扫描技术研究中性粒细胞胞外诱捕网NETs形成机制</w:t>
            </w:r>
          </w:p>
        </w:tc>
        <w:tc>
          <w:tcPr>
            <w:tcW w:w="2409" w:type="dxa"/>
            <w:tcBorders>
              <w:top w:val="nil"/>
              <w:left w:val="nil"/>
              <w:bottom w:val="single" w:sz="8" w:space="0" w:color="auto"/>
              <w:right w:val="single" w:sz="8" w:space="0" w:color="auto"/>
            </w:tcBorders>
            <w:shd w:val="clear" w:color="auto" w:fill="auto"/>
            <w:vAlign w:val="center"/>
            <w:hideMark/>
          </w:tcPr>
          <w:p w14:paraId="28F5D1C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科研助理</w:t>
            </w:r>
          </w:p>
        </w:tc>
        <w:tc>
          <w:tcPr>
            <w:tcW w:w="2127" w:type="dxa"/>
            <w:tcBorders>
              <w:top w:val="nil"/>
              <w:left w:val="nil"/>
              <w:bottom w:val="single" w:sz="8" w:space="0" w:color="auto"/>
              <w:right w:val="single" w:sz="8" w:space="0" w:color="auto"/>
            </w:tcBorders>
            <w:shd w:val="clear" w:color="auto" w:fill="auto"/>
            <w:vAlign w:val="center"/>
            <w:hideMark/>
          </w:tcPr>
          <w:p w14:paraId="797D259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w:t>
            </w:r>
          </w:p>
        </w:tc>
        <w:tc>
          <w:tcPr>
            <w:tcW w:w="1842" w:type="dxa"/>
            <w:tcBorders>
              <w:top w:val="nil"/>
              <w:left w:val="nil"/>
              <w:bottom w:val="single" w:sz="8" w:space="0" w:color="auto"/>
              <w:right w:val="single" w:sz="8" w:space="0" w:color="auto"/>
            </w:tcBorders>
            <w:shd w:val="clear" w:color="auto" w:fill="auto"/>
            <w:vAlign w:val="center"/>
            <w:hideMark/>
          </w:tcPr>
          <w:p w14:paraId="5118067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医学/生物工程</w:t>
            </w:r>
          </w:p>
        </w:tc>
        <w:tc>
          <w:tcPr>
            <w:tcW w:w="2582" w:type="dxa"/>
            <w:tcBorders>
              <w:top w:val="nil"/>
              <w:left w:val="nil"/>
              <w:bottom w:val="single" w:sz="8" w:space="0" w:color="auto"/>
              <w:right w:val="single" w:sz="8" w:space="0" w:color="auto"/>
            </w:tcBorders>
            <w:shd w:val="clear" w:color="auto" w:fill="auto"/>
            <w:vAlign w:val="center"/>
            <w:hideMark/>
          </w:tcPr>
          <w:p w14:paraId="21BC0F2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尽可能有一定的基础医学相关背景知识（如细胞生物学、免疫学、生理学）</w:t>
            </w:r>
          </w:p>
        </w:tc>
      </w:tr>
      <w:tr w:rsidR="002E1088" w:rsidRPr="00F672EC" w14:paraId="046B2030" w14:textId="77777777" w:rsidTr="002E1088">
        <w:trPr>
          <w:trHeight w:val="444"/>
        </w:trPr>
        <w:tc>
          <w:tcPr>
            <w:tcW w:w="630" w:type="dxa"/>
            <w:tcBorders>
              <w:top w:val="nil"/>
              <w:left w:val="single" w:sz="8" w:space="0" w:color="auto"/>
              <w:bottom w:val="single" w:sz="8" w:space="0" w:color="auto"/>
              <w:right w:val="single" w:sz="8" w:space="0" w:color="auto"/>
            </w:tcBorders>
            <w:shd w:val="clear" w:color="auto" w:fill="auto"/>
            <w:noWrap/>
            <w:vAlign w:val="center"/>
            <w:hideMark/>
          </w:tcPr>
          <w:p w14:paraId="50E9BE7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65</w:t>
            </w:r>
          </w:p>
        </w:tc>
        <w:tc>
          <w:tcPr>
            <w:tcW w:w="2616" w:type="dxa"/>
            <w:tcBorders>
              <w:top w:val="nil"/>
              <w:left w:val="nil"/>
              <w:bottom w:val="single" w:sz="8" w:space="0" w:color="auto"/>
              <w:right w:val="single" w:sz="8" w:space="0" w:color="auto"/>
            </w:tcBorders>
            <w:shd w:val="clear" w:color="auto" w:fill="auto"/>
            <w:vAlign w:val="center"/>
            <w:hideMark/>
          </w:tcPr>
          <w:p w14:paraId="323CAFC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面向仿脑计算的自旋电子学理论研究</w:t>
            </w:r>
          </w:p>
        </w:tc>
        <w:tc>
          <w:tcPr>
            <w:tcW w:w="2409" w:type="dxa"/>
            <w:tcBorders>
              <w:top w:val="nil"/>
              <w:left w:val="nil"/>
              <w:bottom w:val="single" w:sz="8" w:space="0" w:color="auto"/>
              <w:right w:val="single" w:sz="8" w:space="0" w:color="auto"/>
            </w:tcBorders>
            <w:shd w:val="clear" w:color="auto" w:fill="auto"/>
            <w:vAlign w:val="center"/>
            <w:hideMark/>
          </w:tcPr>
          <w:p w14:paraId="5D2F2E6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科学研究课题</w:t>
            </w:r>
          </w:p>
        </w:tc>
        <w:tc>
          <w:tcPr>
            <w:tcW w:w="2127" w:type="dxa"/>
            <w:tcBorders>
              <w:top w:val="nil"/>
              <w:left w:val="nil"/>
              <w:bottom w:val="single" w:sz="8" w:space="0" w:color="auto"/>
              <w:right w:val="single" w:sz="8" w:space="0" w:color="auto"/>
            </w:tcBorders>
            <w:shd w:val="clear" w:color="auto" w:fill="auto"/>
            <w:vAlign w:val="center"/>
            <w:hideMark/>
          </w:tcPr>
          <w:p w14:paraId="7613A3C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w:t>
            </w:r>
          </w:p>
        </w:tc>
        <w:tc>
          <w:tcPr>
            <w:tcW w:w="1842" w:type="dxa"/>
            <w:tcBorders>
              <w:top w:val="nil"/>
              <w:left w:val="nil"/>
              <w:bottom w:val="single" w:sz="8" w:space="0" w:color="auto"/>
              <w:right w:val="single" w:sz="8" w:space="0" w:color="auto"/>
            </w:tcBorders>
            <w:shd w:val="clear" w:color="auto" w:fill="auto"/>
            <w:vAlign w:val="center"/>
            <w:hideMark/>
          </w:tcPr>
          <w:p w14:paraId="6A7E968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物理学、数学、生物医学工程</w:t>
            </w:r>
          </w:p>
        </w:tc>
        <w:tc>
          <w:tcPr>
            <w:tcW w:w="2582" w:type="dxa"/>
            <w:tcBorders>
              <w:top w:val="nil"/>
              <w:left w:val="nil"/>
              <w:bottom w:val="single" w:sz="8" w:space="0" w:color="auto"/>
              <w:right w:val="single" w:sz="8" w:space="0" w:color="auto"/>
            </w:tcBorders>
            <w:shd w:val="clear" w:color="auto" w:fill="auto"/>
            <w:vAlign w:val="center"/>
            <w:hideMark/>
          </w:tcPr>
          <w:p w14:paraId="1562A54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学习成绩必须专业前40%</w:t>
            </w:r>
          </w:p>
        </w:tc>
      </w:tr>
      <w:tr w:rsidR="002E1088" w:rsidRPr="00F672EC" w14:paraId="23C80435" w14:textId="77777777" w:rsidTr="002E1088">
        <w:trPr>
          <w:trHeight w:val="444"/>
        </w:trPr>
        <w:tc>
          <w:tcPr>
            <w:tcW w:w="630" w:type="dxa"/>
            <w:tcBorders>
              <w:top w:val="nil"/>
              <w:left w:val="single" w:sz="8" w:space="0" w:color="auto"/>
              <w:bottom w:val="single" w:sz="8" w:space="0" w:color="auto"/>
              <w:right w:val="single" w:sz="8" w:space="0" w:color="auto"/>
            </w:tcBorders>
            <w:shd w:val="clear" w:color="auto" w:fill="auto"/>
            <w:noWrap/>
            <w:vAlign w:val="center"/>
            <w:hideMark/>
          </w:tcPr>
          <w:p w14:paraId="1CBE75E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66</w:t>
            </w:r>
          </w:p>
        </w:tc>
        <w:tc>
          <w:tcPr>
            <w:tcW w:w="2616" w:type="dxa"/>
            <w:tcBorders>
              <w:top w:val="nil"/>
              <w:left w:val="nil"/>
              <w:bottom w:val="single" w:sz="12" w:space="0" w:color="auto"/>
              <w:right w:val="single" w:sz="8" w:space="0" w:color="auto"/>
            </w:tcBorders>
            <w:shd w:val="clear" w:color="auto" w:fill="auto"/>
            <w:vAlign w:val="center"/>
            <w:hideMark/>
          </w:tcPr>
          <w:p w14:paraId="51BEF08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造血干细胞移植及功能分析</w:t>
            </w:r>
          </w:p>
        </w:tc>
        <w:tc>
          <w:tcPr>
            <w:tcW w:w="2409" w:type="dxa"/>
            <w:tcBorders>
              <w:top w:val="nil"/>
              <w:left w:val="nil"/>
              <w:bottom w:val="single" w:sz="12" w:space="0" w:color="auto"/>
              <w:right w:val="single" w:sz="8" w:space="0" w:color="auto"/>
            </w:tcBorders>
            <w:shd w:val="clear" w:color="auto" w:fill="auto"/>
            <w:vAlign w:val="center"/>
            <w:hideMark/>
          </w:tcPr>
          <w:p w14:paraId="251EF07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科研助理</w:t>
            </w:r>
          </w:p>
        </w:tc>
        <w:tc>
          <w:tcPr>
            <w:tcW w:w="2127" w:type="dxa"/>
            <w:tcBorders>
              <w:top w:val="nil"/>
              <w:left w:val="nil"/>
              <w:bottom w:val="single" w:sz="12" w:space="0" w:color="auto"/>
              <w:right w:val="single" w:sz="8" w:space="0" w:color="auto"/>
            </w:tcBorders>
            <w:shd w:val="clear" w:color="auto" w:fill="auto"/>
            <w:vAlign w:val="center"/>
            <w:hideMark/>
          </w:tcPr>
          <w:p w14:paraId="2EFBFB9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w:t>
            </w:r>
          </w:p>
        </w:tc>
        <w:tc>
          <w:tcPr>
            <w:tcW w:w="1842" w:type="dxa"/>
            <w:tcBorders>
              <w:top w:val="nil"/>
              <w:left w:val="nil"/>
              <w:bottom w:val="single" w:sz="12" w:space="0" w:color="auto"/>
              <w:right w:val="single" w:sz="8" w:space="0" w:color="auto"/>
            </w:tcBorders>
            <w:shd w:val="clear" w:color="auto" w:fill="auto"/>
            <w:vAlign w:val="center"/>
            <w:hideMark/>
          </w:tcPr>
          <w:p w14:paraId="13F0B5F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药学/生物工程</w:t>
            </w:r>
          </w:p>
        </w:tc>
        <w:tc>
          <w:tcPr>
            <w:tcW w:w="2582" w:type="dxa"/>
            <w:tcBorders>
              <w:top w:val="nil"/>
              <w:left w:val="nil"/>
              <w:bottom w:val="single" w:sz="12" w:space="0" w:color="auto"/>
              <w:right w:val="single" w:sz="8" w:space="0" w:color="auto"/>
            </w:tcBorders>
            <w:shd w:val="clear" w:color="auto" w:fill="auto"/>
            <w:vAlign w:val="center"/>
            <w:hideMark/>
          </w:tcPr>
          <w:p w14:paraId="1480945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有较强实验技能、学习成绩专业前30%</w:t>
            </w:r>
          </w:p>
        </w:tc>
      </w:tr>
      <w:tr w:rsidR="002E1088" w:rsidRPr="00F672EC" w14:paraId="5ECB56A2" w14:textId="77777777" w:rsidTr="002E1088">
        <w:trPr>
          <w:trHeight w:val="1536"/>
        </w:trPr>
        <w:tc>
          <w:tcPr>
            <w:tcW w:w="630" w:type="dxa"/>
            <w:tcBorders>
              <w:top w:val="nil"/>
              <w:left w:val="single" w:sz="8" w:space="0" w:color="auto"/>
              <w:bottom w:val="single" w:sz="8" w:space="0" w:color="auto"/>
              <w:right w:val="single" w:sz="8" w:space="0" w:color="auto"/>
            </w:tcBorders>
            <w:shd w:val="clear" w:color="auto" w:fill="auto"/>
            <w:noWrap/>
            <w:vAlign w:val="center"/>
            <w:hideMark/>
          </w:tcPr>
          <w:p w14:paraId="4B5631F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67</w:t>
            </w:r>
          </w:p>
        </w:tc>
        <w:tc>
          <w:tcPr>
            <w:tcW w:w="2616" w:type="dxa"/>
            <w:tcBorders>
              <w:top w:val="single" w:sz="8" w:space="0" w:color="auto"/>
              <w:left w:val="nil"/>
              <w:bottom w:val="single" w:sz="8" w:space="0" w:color="auto"/>
              <w:right w:val="single" w:sz="8" w:space="0" w:color="auto"/>
            </w:tcBorders>
            <w:shd w:val="clear" w:color="000000" w:fill="FFFFFF"/>
            <w:vAlign w:val="center"/>
            <w:hideMark/>
          </w:tcPr>
          <w:p w14:paraId="44C84406"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基于失效模式可控的防屈曲支撑-RC框架可更换连接节点及结构抗震设计理论</w:t>
            </w:r>
          </w:p>
        </w:tc>
        <w:tc>
          <w:tcPr>
            <w:tcW w:w="2409" w:type="dxa"/>
            <w:tcBorders>
              <w:top w:val="single" w:sz="8" w:space="0" w:color="auto"/>
              <w:left w:val="nil"/>
              <w:bottom w:val="single" w:sz="8" w:space="0" w:color="auto"/>
              <w:right w:val="single" w:sz="8" w:space="0" w:color="auto"/>
            </w:tcBorders>
            <w:shd w:val="clear" w:color="000000" w:fill="FFFFFF"/>
            <w:vAlign w:val="center"/>
            <w:hideMark/>
          </w:tcPr>
          <w:p w14:paraId="51E66BDA"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协助开展科研项目辅助研究、实验（工程）设施运行维护和实验技术、科技成果转移转化以及学术助理和财务助理等工作。</w:t>
            </w:r>
          </w:p>
        </w:tc>
        <w:tc>
          <w:tcPr>
            <w:tcW w:w="2127" w:type="dxa"/>
            <w:tcBorders>
              <w:top w:val="nil"/>
              <w:left w:val="nil"/>
              <w:bottom w:val="single" w:sz="8" w:space="0" w:color="auto"/>
              <w:right w:val="single" w:sz="8" w:space="0" w:color="auto"/>
            </w:tcBorders>
            <w:shd w:val="clear" w:color="000000" w:fill="FFFFFF"/>
            <w:vAlign w:val="center"/>
            <w:hideMark/>
          </w:tcPr>
          <w:p w14:paraId="0FC4639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本科及以上</w:t>
            </w:r>
          </w:p>
        </w:tc>
        <w:tc>
          <w:tcPr>
            <w:tcW w:w="1842" w:type="dxa"/>
            <w:tcBorders>
              <w:top w:val="nil"/>
              <w:left w:val="nil"/>
              <w:bottom w:val="single" w:sz="8" w:space="0" w:color="auto"/>
              <w:right w:val="single" w:sz="12" w:space="0" w:color="auto"/>
            </w:tcBorders>
            <w:shd w:val="clear" w:color="000000" w:fill="FFFFFF"/>
            <w:vAlign w:val="center"/>
            <w:hideMark/>
          </w:tcPr>
          <w:p w14:paraId="7C2D3FB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土木工程</w:t>
            </w:r>
          </w:p>
        </w:tc>
        <w:tc>
          <w:tcPr>
            <w:tcW w:w="2582" w:type="dxa"/>
            <w:tcBorders>
              <w:top w:val="nil"/>
              <w:left w:val="nil"/>
              <w:bottom w:val="single" w:sz="12" w:space="0" w:color="auto"/>
              <w:right w:val="single" w:sz="8" w:space="0" w:color="auto"/>
            </w:tcBorders>
            <w:shd w:val="clear" w:color="auto" w:fill="auto"/>
            <w:noWrap/>
            <w:vAlign w:val="center"/>
            <w:hideMark/>
          </w:tcPr>
          <w:p w14:paraId="6EF2419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6E701470" w14:textId="77777777" w:rsidTr="002E1088">
        <w:trPr>
          <w:trHeight w:val="1536"/>
        </w:trPr>
        <w:tc>
          <w:tcPr>
            <w:tcW w:w="630" w:type="dxa"/>
            <w:tcBorders>
              <w:top w:val="nil"/>
              <w:left w:val="single" w:sz="8" w:space="0" w:color="auto"/>
              <w:bottom w:val="single" w:sz="8" w:space="0" w:color="auto"/>
              <w:right w:val="single" w:sz="8" w:space="0" w:color="auto"/>
            </w:tcBorders>
            <w:shd w:val="clear" w:color="auto" w:fill="auto"/>
            <w:noWrap/>
            <w:vAlign w:val="center"/>
            <w:hideMark/>
          </w:tcPr>
          <w:p w14:paraId="39C76CC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68</w:t>
            </w:r>
          </w:p>
        </w:tc>
        <w:tc>
          <w:tcPr>
            <w:tcW w:w="2616" w:type="dxa"/>
            <w:tcBorders>
              <w:top w:val="nil"/>
              <w:left w:val="nil"/>
              <w:bottom w:val="single" w:sz="8" w:space="0" w:color="auto"/>
              <w:right w:val="single" w:sz="8" w:space="0" w:color="auto"/>
            </w:tcBorders>
            <w:shd w:val="clear" w:color="000000" w:fill="FFFFFF"/>
            <w:vAlign w:val="center"/>
            <w:hideMark/>
          </w:tcPr>
          <w:p w14:paraId="32A4E5A9"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高层隔震建筑三维耦合弹塑性风振响应分析和风洞试验研究</w:t>
            </w:r>
          </w:p>
        </w:tc>
        <w:tc>
          <w:tcPr>
            <w:tcW w:w="2409" w:type="dxa"/>
            <w:tcBorders>
              <w:top w:val="nil"/>
              <w:left w:val="nil"/>
              <w:bottom w:val="single" w:sz="8" w:space="0" w:color="auto"/>
              <w:right w:val="single" w:sz="8" w:space="0" w:color="auto"/>
            </w:tcBorders>
            <w:shd w:val="clear" w:color="000000" w:fill="FFFFFF"/>
            <w:vAlign w:val="center"/>
            <w:hideMark/>
          </w:tcPr>
          <w:p w14:paraId="7B0B564A"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协助开展科研项目辅助研究、实验（工程）设施运行维护和实验技术、科技成果转移转化</w:t>
            </w:r>
            <w:r w:rsidRPr="00F672EC">
              <w:rPr>
                <w:rFonts w:ascii="仿宋" w:eastAsia="仿宋" w:hAnsi="仿宋" w:cs="宋体" w:hint="eastAsia"/>
                <w:color w:val="000000"/>
                <w:kern w:val="0"/>
                <w:szCs w:val="21"/>
              </w:rPr>
              <w:lastRenderedPageBreak/>
              <w:t>以及学术助理和财务助理等工作。</w:t>
            </w:r>
          </w:p>
        </w:tc>
        <w:tc>
          <w:tcPr>
            <w:tcW w:w="2127" w:type="dxa"/>
            <w:tcBorders>
              <w:top w:val="nil"/>
              <w:left w:val="nil"/>
              <w:bottom w:val="single" w:sz="8" w:space="0" w:color="auto"/>
              <w:right w:val="single" w:sz="8" w:space="0" w:color="auto"/>
            </w:tcBorders>
            <w:shd w:val="clear" w:color="000000" w:fill="FFFFFF"/>
            <w:vAlign w:val="center"/>
            <w:hideMark/>
          </w:tcPr>
          <w:p w14:paraId="7CFA432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lastRenderedPageBreak/>
              <w:t>本科及以上</w:t>
            </w:r>
          </w:p>
        </w:tc>
        <w:tc>
          <w:tcPr>
            <w:tcW w:w="1842" w:type="dxa"/>
            <w:tcBorders>
              <w:top w:val="nil"/>
              <w:left w:val="nil"/>
              <w:bottom w:val="single" w:sz="8" w:space="0" w:color="auto"/>
              <w:right w:val="single" w:sz="12" w:space="0" w:color="auto"/>
            </w:tcBorders>
            <w:shd w:val="clear" w:color="000000" w:fill="FFFFFF"/>
            <w:vAlign w:val="center"/>
            <w:hideMark/>
          </w:tcPr>
          <w:p w14:paraId="27EFFD9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土木工程</w:t>
            </w:r>
          </w:p>
        </w:tc>
        <w:tc>
          <w:tcPr>
            <w:tcW w:w="2582" w:type="dxa"/>
            <w:tcBorders>
              <w:top w:val="nil"/>
              <w:left w:val="nil"/>
              <w:bottom w:val="single" w:sz="12" w:space="0" w:color="auto"/>
              <w:right w:val="single" w:sz="8" w:space="0" w:color="auto"/>
            </w:tcBorders>
            <w:shd w:val="clear" w:color="auto" w:fill="auto"/>
            <w:noWrap/>
            <w:vAlign w:val="center"/>
            <w:hideMark/>
          </w:tcPr>
          <w:p w14:paraId="3CDFBD5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44F72319" w14:textId="77777777" w:rsidTr="002E1088">
        <w:trPr>
          <w:trHeight w:val="1536"/>
        </w:trPr>
        <w:tc>
          <w:tcPr>
            <w:tcW w:w="630" w:type="dxa"/>
            <w:tcBorders>
              <w:top w:val="nil"/>
              <w:left w:val="single" w:sz="8" w:space="0" w:color="auto"/>
              <w:bottom w:val="single" w:sz="8" w:space="0" w:color="auto"/>
              <w:right w:val="single" w:sz="8" w:space="0" w:color="auto"/>
            </w:tcBorders>
            <w:shd w:val="clear" w:color="auto" w:fill="auto"/>
            <w:noWrap/>
            <w:vAlign w:val="center"/>
            <w:hideMark/>
          </w:tcPr>
          <w:p w14:paraId="5CCCF85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69</w:t>
            </w:r>
          </w:p>
        </w:tc>
        <w:tc>
          <w:tcPr>
            <w:tcW w:w="2616" w:type="dxa"/>
            <w:tcBorders>
              <w:top w:val="nil"/>
              <w:left w:val="nil"/>
              <w:bottom w:val="single" w:sz="8" w:space="0" w:color="auto"/>
              <w:right w:val="single" w:sz="8" w:space="0" w:color="auto"/>
            </w:tcBorders>
            <w:shd w:val="clear" w:color="000000" w:fill="FFFFFF"/>
            <w:vAlign w:val="center"/>
            <w:hideMark/>
          </w:tcPr>
          <w:p w14:paraId="3E60BC03"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基于室内声-光-热物理环境下的人体综合反应模型研究</w:t>
            </w:r>
          </w:p>
        </w:tc>
        <w:tc>
          <w:tcPr>
            <w:tcW w:w="2409" w:type="dxa"/>
            <w:tcBorders>
              <w:top w:val="nil"/>
              <w:left w:val="nil"/>
              <w:bottom w:val="single" w:sz="8" w:space="0" w:color="auto"/>
              <w:right w:val="single" w:sz="8" w:space="0" w:color="auto"/>
            </w:tcBorders>
            <w:shd w:val="clear" w:color="000000" w:fill="FFFFFF"/>
            <w:vAlign w:val="center"/>
            <w:hideMark/>
          </w:tcPr>
          <w:p w14:paraId="201989B8"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协助开展科研项目辅助研究、实验（工程）设施运行维护和实验技术、科技成果转移转化以及学术助理和财务助理等工作。</w:t>
            </w:r>
          </w:p>
        </w:tc>
        <w:tc>
          <w:tcPr>
            <w:tcW w:w="2127" w:type="dxa"/>
            <w:tcBorders>
              <w:top w:val="nil"/>
              <w:left w:val="nil"/>
              <w:bottom w:val="single" w:sz="8" w:space="0" w:color="auto"/>
              <w:right w:val="single" w:sz="8" w:space="0" w:color="auto"/>
            </w:tcBorders>
            <w:shd w:val="clear" w:color="000000" w:fill="FFFFFF"/>
            <w:vAlign w:val="center"/>
            <w:hideMark/>
          </w:tcPr>
          <w:p w14:paraId="0EC52E6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本科及以上</w:t>
            </w:r>
          </w:p>
        </w:tc>
        <w:tc>
          <w:tcPr>
            <w:tcW w:w="1842" w:type="dxa"/>
            <w:tcBorders>
              <w:top w:val="nil"/>
              <w:left w:val="nil"/>
              <w:bottom w:val="single" w:sz="8" w:space="0" w:color="auto"/>
              <w:right w:val="single" w:sz="12" w:space="0" w:color="auto"/>
            </w:tcBorders>
            <w:shd w:val="clear" w:color="000000" w:fill="FFFFFF"/>
            <w:vAlign w:val="center"/>
            <w:hideMark/>
          </w:tcPr>
          <w:p w14:paraId="3D915DF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土木工程</w:t>
            </w:r>
          </w:p>
        </w:tc>
        <w:tc>
          <w:tcPr>
            <w:tcW w:w="2582" w:type="dxa"/>
            <w:tcBorders>
              <w:top w:val="nil"/>
              <w:left w:val="nil"/>
              <w:bottom w:val="single" w:sz="12" w:space="0" w:color="auto"/>
              <w:right w:val="single" w:sz="8" w:space="0" w:color="auto"/>
            </w:tcBorders>
            <w:shd w:val="clear" w:color="auto" w:fill="auto"/>
            <w:noWrap/>
            <w:vAlign w:val="center"/>
            <w:hideMark/>
          </w:tcPr>
          <w:p w14:paraId="0CCD8F1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75C27C57" w14:textId="77777777" w:rsidTr="002E1088">
        <w:trPr>
          <w:trHeight w:val="1536"/>
        </w:trPr>
        <w:tc>
          <w:tcPr>
            <w:tcW w:w="630" w:type="dxa"/>
            <w:tcBorders>
              <w:top w:val="nil"/>
              <w:left w:val="single" w:sz="8" w:space="0" w:color="auto"/>
              <w:bottom w:val="single" w:sz="8" w:space="0" w:color="auto"/>
              <w:right w:val="single" w:sz="8" w:space="0" w:color="auto"/>
            </w:tcBorders>
            <w:shd w:val="clear" w:color="auto" w:fill="auto"/>
            <w:noWrap/>
            <w:vAlign w:val="center"/>
            <w:hideMark/>
          </w:tcPr>
          <w:p w14:paraId="580A435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70</w:t>
            </w:r>
          </w:p>
        </w:tc>
        <w:tc>
          <w:tcPr>
            <w:tcW w:w="2616" w:type="dxa"/>
            <w:tcBorders>
              <w:top w:val="nil"/>
              <w:left w:val="nil"/>
              <w:bottom w:val="single" w:sz="8" w:space="0" w:color="auto"/>
              <w:right w:val="single" w:sz="8" w:space="0" w:color="auto"/>
            </w:tcBorders>
            <w:shd w:val="clear" w:color="000000" w:fill="FFFFFF"/>
            <w:vAlign w:val="center"/>
            <w:hideMark/>
          </w:tcPr>
          <w:p w14:paraId="1CC5F823"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微生物珊瑚砂桩成桩机理及复合地基承载变形特性研究</w:t>
            </w:r>
          </w:p>
        </w:tc>
        <w:tc>
          <w:tcPr>
            <w:tcW w:w="2409" w:type="dxa"/>
            <w:tcBorders>
              <w:top w:val="nil"/>
              <w:left w:val="nil"/>
              <w:bottom w:val="single" w:sz="8" w:space="0" w:color="auto"/>
              <w:right w:val="single" w:sz="8" w:space="0" w:color="auto"/>
            </w:tcBorders>
            <w:shd w:val="clear" w:color="000000" w:fill="FFFFFF"/>
            <w:vAlign w:val="center"/>
            <w:hideMark/>
          </w:tcPr>
          <w:p w14:paraId="71CD0B89"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协助开展科研项目辅助研究、实验（工程）设施运行维护和实验技术、科技成果转移转化以及学术助理和财务助理等工作。</w:t>
            </w:r>
          </w:p>
        </w:tc>
        <w:tc>
          <w:tcPr>
            <w:tcW w:w="2127" w:type="dxa"/>
            <w:tcBorders>
              <w:top w:val="nil"/>
              <w:left w:val="nil"/>
              <w:bottom w:val="single" w:sz="8" w:space="0" w:color="auto"/>
              <w:right w:val="single" w:sz="8" w:space="0" w:color="auto"/>
            </w:tcBorders>
            <w:shd w:val="clear" w:color="000000" w:fill="FFFFFF"/>
            <w:vAlign w:val="center"/>
            <w:hideMark/>
          </w:tcPr>
          <w:p w14:paraId="6240892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本科及以上</w:t>
            </w:r>
          </w:p>
        </w:tc>
        <w:tc>
          <w:tcPr>
            <w:tcW w:w="1842" w:type="dxa"/>
            <w:tcBorders>
              <w:top w:val="nil"/>
              <w:left w:val="nil"/>
              <w:bottom w:val="single" w:sz="8" w:space="0" w:color="auto"/>
              <w:right w:val="single" w:sz="12" w:space="0" w:color="auto"/>
            </w:tcBorders>
            <w:shd w:val="clear" w:color="000000" w:fill="FFFFFF"/>
            <w:vAlign w:val="center"/>
            <w:hideMark/>
          </w:tcPr>
          <w:p w14:paraId="60DA2C6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土木工程</w:t>
            </w:r>
          </w:p>
        </w:tc>
        <w:tc>
          <w:tcPr>
            <w:tcW w:w="2582" w:type="dxa"/>
            <w:tcBorders>
              <w:top w:val="nil"/>
              <w:left w:val="nil"/>
              <w:bottom w:val="single" w:sz="12" w:space="0" w:color="auto"/>
              <w:right w:val="single" w:sz="8" w:space="0" w:color="auto"/>
            </w:tcBorders>
            <w:shd w:val="clear" w:color="auto" w:fill="auto"/>
            <w:noWrap/>
            <w:vAlign w:val="center"/>
            <w:hideMark/>
          </w:tcPr>
          <w:p w14:paraId="2CE55A3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7CE21724" w14:textId="77777777" w:rsidTr="002E1088">
        <w:trPr>
          <w:trHeight w:val="1536"/>
        </w:trPr>
        <w:tc>
          <w:tcPr>
            <w:tcW w:w="630" w:type="dxa"/>
            <w:tcBorders>
              <w:top w:val="nil"/>
              <w:left w:val="single" w:sz="8" w:space="0" w:color="auto"/>
              <w:bottom w:val="single" w:sz="8" w:space="0" w:color="auto"/>
              <w:right w:val="single" w:sz="8" w:space="0" w:color="auto"/>
            </w:tcBorders>
            <w:shd w:val="clear" w:color="auto" w:fill="auto"/>
            <w:noWrap/>
            <w:vAlign w:val="center"/>
            <w:hideMark/>
          </w:tcPr>
          <w:p w14:paraId="412914A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71</w:t>
            </w:r>
          </w:p>
        </w:tc>
        <w:tc>
          <w:tcPr>
            <w:tcW w:w="2616" w:type="dxa"/>
            <w:tcBorders>
              <w:top w:val="nil"/>
              <w:left w:val="nil"/>
              <w:bottom w:val="single" w:sz="8" w:space="0" w:color="auto"/>
              <w:right w:val="single" w:sz="8" w:space="0" w:color="auto"/>
            </w:tcBorders>
            <w:shd w:val="clear" w:color="000000" w:fill="FFFFFF"/>
            <w:vAlign w:val="center"/>
            <w:hideMark/>
          </w:tcPr>
          <w:p w14:paraId="600B59CF"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侧向作用下传统木构架—内嵌墙体协同受力机理研究</w:t>
            </w:r>
          </w:p>
        </w:tc>
        <w:tc>
          <w:tcPr>
            <w:tcW w:w="2409" w:type="dxa"/>
            <w:tcBorders>
              <w:top w:val="nil"/>
              <w:left w:val="nil"/>
              <w:bottom w:val="single" w:sz="8" w:space="0" w:color="auto"/>
              <w:right w:val="single" w:sz="8" w:space="0" w:color="auto"/>
            </w:tcBorders>
            <w:shd w:val="clear" w:color="000000" w:fill="FFFFFF"/>
            <w:vAlign w:val="center"/>
            <w:hideMark/>
          </w:tcPr>
          <w:p w14:paraId="2E814B0B"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协助开展科研项目辅助研究、实验（工程）设施运行维护和实验技术、科技成果转移转化以及学术助理和财务助理等工作。</w:t>
            </w:r>
          </w:p>
        </w:tc>
        <w:tc>
          <w:tcPr>
            <w:tcW w:w="2127" w:type="dxa"/>
            <w:tcBorders>
              <w:top w:val="nil"/>
              <w:left w:val="nil"/>
              <w:bottom w:val="single" w:sz="8" w:space="0" w:color="auto"/>
              <w:right w:val="single" w:sz="8" w:space="0" w:color="auto"/>
            </w:tcBorders>
            <w:shd w:val="clear" w:color="000000" w:fill="FFFFFF"/>
            <w:vAlign w:val="center"/>
            <w:hideMark/>
          </w:tcPr>
          <w:p w14:paraId="3128AD9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本科及以上</w:t>
            </w:r>
          </w:p>
        </w:tc>
        <w:tc>
          <w:tcPr>
            <w:tcW w:w="1842" w:type="dxa"/>
            <w:tcBorders>
              <w:top w:val="nil"/>
              <w:left w:val="nil"/>
              <w:bottom w:val="single" w:sz="8" w:space="0" w:color="auto"/>
              <w:right w:val="single" w:sz="12" w:space="0" w:color="auto"/>
            </w:tcBorders>
            <w:shd w:val="clear" w:color="000000" w:fill="FFFFFF"/>
            <w:vAlign w:val="center"/>
            <w:hideMark/>
          </w:tcPr>
          <w:p w14:paraId="0098C72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土木工程</w:t>
            </w:r>
          </w:p>
        </w:tc>
        <w:tc>
          <w:tcPr>
            <w:tcW w:w="2582" w:type="dxa"/>
            <w:tcBorders>
              <w:top w:val="nil"/>
              <w:left w:val="nil"/>
              <w:bottom w:val="single" w:sz="12" w:space="0" w:color="auto"/>
              <w:right w:val="single" w:sz="8" w:space="0" w:color="auto"/>
            </w:tcBorders>
            <w:shd w:val="clear" w:color="auto" w:fill="auto"/>
            <w:noWrap/>
            <w:vAlign w:val="center"/>
            <w:hideMark/>
          </w:tcPr>
          <w:p w14:paraId="001D3E0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221CC688" w14:textId="77777777" w:rsidTr="002E1088">
        <w:trPr>
          <w:trHeight w:val="1536"/>
        </w:trPr>
        <w:tc>
          <w:tcPr>
            <w:tcW w:w="630" w:type="dxa"/>
            <w:tcBorders>
              <w:top w:val="nil"/>
              <w:left w:val="single" w:sz="8" w:space="0" w:color="auto"/>
              <w:bottom w:val="single" w:sz="8" w:space="0" w:color="auto"/>
              <w:right w:val="single" w:sz="8" w:space="0" w:color="auto"/>
            </w:tcBorders>
            <w:shd w:val="clear" w:color="auto" w:fill="auto"/>
            <w:noWrap/>
            <w:vAlign w:val="center"/>
            <w:hideMark/>
          </w:tcPr>
          <w:p w14:paraId="089EC20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72</w:t>
            </w:r>
          </w:p>
        </w:tc>
        <w:tc>
          <w:tcPr>
            <w:tcW w:w="2616" w:type="dxa"/>
            <w:tcBorders>
              <w:top w:val="nil"/>
              <w:left w:val="nil"/>
              <w:bottom w:val="single" w:sz="8" w:space="0" w:color="auto"/>
              <w:right w:val="single" w:sz="8" w:space="0" w:color="auto"/>
            </w:tcBorders>
            <w:shd w:val="clear" w:color="000000" w:fill="FFFFFF"/>
            <w:vAlign w:val="center"/>
            <w:hideMark/>
          </w:tcPr>
          <w:p w14:paraId="4D86D4AC"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干湿循环下节理岩体宏细观损伤劣化机制及本构模型研究</w:t>
            </w:r>
          </w:p>
        </w:tc>
        <w:tc>
          <w:tcPr>
            <w:tcW w:w="2409" w:type="dxa"/>
            <w:tcBorders>
              <w:top w:val="nil"/>
              <w:left w:val="nil"/>
              <w:bottom w:val="single" w:sz="8" w:space="0" w:color="auto"/>
              <w:right w:val="single" w:sz="8" w:space="0" w:color="auto"/>
            </w:tcBorders>
            <w:shd w:val="clear" w:color="000000" w:fill="FFFFFF"/>
            <w:vAlign w:val="center"/>
            <w:hideMark/>
          </w:tcPr>
          <w:p w14:paraId="4899988F"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协助开展科研项目辅助研究、实验（工程）设施运行维护和实验技术、科技成果转移转化以及学术助理和财务助理等工作。</w:t>
            </w:r>
          </w:p>
        </w:tc>
        <w:tc>
          <w:tcPr>
            <w:tcW w:w="2127" w:type="dxa"/>
            <w:tcBorders>
              <w:top w:val="nil"/>
              <w:left w:val="nil"/>
              <w:bottom w:val="single" w:sz="8" w:space="0" w:color="auto"/>
              <w:right w:val="single" w:sz="8" w:space="0" w:color="auto"/>
            </w:tcBorders>
            <w:shd w:val="clear" w:color="000000" w:fill="FFFFFF"/>
            <w:vAlign w:val="center"/>
            <w:hideMark/>
          </w:tcPr>
          <w:p w14:paraId="477E8A2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本科及以上</w:t>
            </w:r>
          </w:p>
        </w:tc>
        <w:tc>
          <w:tcPr>
            <w:tcW w:w="1842" w:type="dxa"/>
            <w:tcBorders>
              <w:top w:val="nil"/>
              <w:left w:val="nil"/>
              <w:bottom w:val="single" w:sz="8" w:space="0" w:color="auto"/>
              <w:right w:val="single" w:sz="12" w:space="0" w:color="auto"/>
            </w:tcBorders>
            <w:shd w:val="clear" w:color="000000" w:fill="FFFFFF"/>
            <w:vAlign w:val="center"/>
            <w:hideMark/>
          </w:tcPr>
          <w:p w14:paraId="5C85E83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土木工程</w:t>
            </w:r>
          </w:p>
        </w:tc>
        <w:tc>
          <w:tcPr>
            <w:tcW w:w="2582" w:type="dxa"/>
            <w:tcBorders>
              <w:top w:val="nil"/>
              <w:left w:val="nil"/>
              <w:bottom w:val="single" w:sz="12" w:space="0" w:color="auto"/>
              <w:right w:val="single" w:sz="8" w:space="0" w:color="auto"/>
            </w:tcBorders>
            <w:shd w:val="clear" w:color="auto" w:fill="auto"/>
            <w:noWrap/>
            <w:vAlign w:val="center"/>
            <w:hideMark/>
          </w:tcPr>
          <w:p w14:paraId="182A196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2A734D68" w14:textId="77777777" w:rsidTr="002E1088">
        <w:trPr>
          <w:trHeight w:val="1536"/>
        </w:trPr>
        <w:tc>
          <w:tcPr>
            <w:tcW w:w="630" w:type="dxa"/>
            <w:tcBorders>
              <w:top w:val="nil"/>
              <w:left w:val="single" w:sz="8" w:space="0" w:color="auto"/>
              <w:bottom w:val="single" w:sz="8" w:space="0" w:color="auto"/>
              <w:right w:val="single" w:sz="8" w:space="0" w:color="auto"/>
            </w:tcBorders>
            <w:shd w:val="clear" w:color="auto" w:fill="auto"/>
            <w:noWrap/>
            <w:vAlign w:val="center"/>
            <w:hideMark/>
          </w:tcPr>
          <w:p w14:paraId="44F9018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73</w:t>
            </w:r>
          </w:p>
        </w:tc>
        <w:tc>
          <w:tcPr>
            <w:tcW w:w="2616" w:type="dxa"/>
            <w:tcBorders>
              <w:top w:val="nil"/>
              <w:left w:val="nil"/>
              <w:bottom w:val="single" w:sz="8" w:space="0" w:color="auto"/>
              <w:right w:val="single" w:sz="8" w:space="0" w:color="auto"/>
            </w:tcBorders>
            <w:shd w:val="clear" w:color="000000" w:fill="FFFFFF"/>
            <w:vAlign w:val="center"/>
            <w:hideMark/>
          </w:tcPr>
          <w:p w14:paraId="1FBCAC1B"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钢边柱-混凝土剪力墙混合结构体系的多重抗震防线与耦合机制控制研究</w:t>
            </w:r>
          </w:p>
        </w:tc>
        <w:tc>
          <w:tcPr>
            <w:tcW w:w="2409" w:type="dxa"/>
            <w:tcBorders>
              <w:top w:val="nil"/>
              <w:left w:val="nil"/>
              <w:bottom w:val="single" w:sz="8" w:space="0" w:color="auto"/>
              <w:right w:val="single" w:sz="8" w:space="0" w:color="auto"/>
            </w:tcBorders>
            <w:shd w:val="clear" w:color="000000" w:fill="FFFFFF"/>
            <w:vAlign w:val="center"/>
            <w:hideMark/>
          </w:tcPr>
          <w:p w14:paraId="2423384A"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协助开展科研项目辅助研究、实验（工程）设施运行维护和实验技术、科技成果转移转化以及学术助理和财务助理等工作。</w:t>
            </w:r>
          </w:p>
        </w:tc>
        <w:tc>
          <w:tcPr>
            <w:tcW w:w="2127" w:type="dxa"/>
            <w:tcBorders>
              <w:top w:val="nil"/>
              <w:left w:val="nil"/>
              <w:bottom w:val="single" w:sz="8" w:space="0" w:color="auto"/>
              <w:right w:val="single" w:sz="8" w:space="0" w:color="auto"/>
            </w:tcBorders>
            <w:shd w:val="clear" w:color="000000" w:fill="FFFFFF"/>
            <w:vAlign w:val="center"/>
            <w:hideMark/>
          </w:tcPr>
          <w:p w14:paraId="7633365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本科及以上</w:t>
            </w:r>
          </w:p>
        </w:tc>
        <w:tc>
          <w:tcPr>
            <w:tcW w:w="1842" w:type="dxa"/>
            <w:tcBorders>
              <w:top w:val="nil"/>
              <w:left w:val="nil"/>
              <w:bottom w:val="single" w:sz="8" w:space="0" w:color="auto"/>
              <w:right w:val="single" w:sz="12" w:space="0" w:color="auto"/>
            </w:tcBorders>
            <w:shd w:val="clear" w:color="000000" w:fill="FFFFFF"/>
            <w:vAlign w:val="center"/>
            <w:hideMark/>
          </w:tcPr>
          <w:p w14:paraId="25B9729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土木工程</w:t>
            </w:r>
          </w:p>
        </w:tc>
        <w:tc>
          <w:tcPr>
            <w:tcW w:w="2582" w:type="dxa"/>
            <w:tcBorders>
              <w:top w:val="nil"/>
              <w:left w:val="nil"/>
              <w:bottom w:val="single" w:sz="12" w:space="0" w:color="auto"/>
              <w:right w:val="single" w:sz="8" w:space="0" w:color="auto"/>
            </w:tcBorders>
            <w:shd w:val="clear" w:color="auto" w:fill="auto"/>
            <w:noWrap/>
            <w:vAlign w:val="center"/>
            <w:hideMark/>
          </w:tcPr>
          <w:p w14:paraId="566CE3F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06C47103" w14:textId="77777777" w:rsidTr="002E1088">
        <w:trPr>
          <w:trHeight w:val="1536"/>
        </w:trPr>
        <w:tc>
          <w:tcPr>
            <w:tcW w:w="630" w:type="dxa"/>
            <w:tcBorders>
              <w:top w:val="nil"/>
              <w:left w:val="single" w:sz="8" w:space="0" w:color="auto"/>
              <w:bottom w:val="single" w:sz="8" w:space="0" w:color="auto"/>
              <w:right w:val="single" w:sz="8" w:space="0" w:color="auto"/>
            </w:tcBorders>
            <w:shd w:val="clear" w:color="auto" w:fill="auto"/>
            <w:noWrap/>
            <w:vAlign w:val="center"/>
            <w:hideMark/>
          </w:tcPr>
          <w:p w14:paraId="246D693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74</w:t>
            </w:r>
          </w:p>
        </w:tc>
        <w:tc>
          <w:tcPr>
            <w:tcW w:w="2616" w:type="dxa"/>
            <w:tcBorders>
              <w:top w:val="nil"/>
              <w:left w:val="nil"/>
              <w:bottom w:val="single" w:sz="8" w:space="0" w:color="auto"/>
              <w:right w:val="single" w:sz="8" w:space="0" w:color="auto"/>
            </w:tcBorders>
            <w:shd w:val="clear" w:color="000000" w:fill="FFFFFF"/>
            <w:vAlign w:val="center"/>
            <w:hideMark/>
          </w:tcPr>
          <w:p w14:paraId="146A6C67"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混凝土框架考虑高强钢筋屈曲和应变局部集中的细化有限元模型及损伤特征研究</w:t>
            </w:r>
          </w:p>
        </w:tc>
        <w:tc>
          <w:tcPr>
            <w:tcW w:w="2409" w:type="dxa"/>
            <w:tcBorders>
              <w:top w:val="nil"/>
              <w:left w:val="nil"/>
              <w:bottom w:val="single" w:sz="8" w:space="0" w:color="auto"/>
              <w:right w:val="single" w:sz="8" w:space="0" w:color="auto"/>
            </w:tcBorders>
            <w:shd w:val="clear" w:color="000000" w:fill="FFFFFF"/>
            <w:vAlign w:val="center"/>
            <w:hideMark/>
          </w:tcPr>
          <w:p w14:paraId="51CD63D7"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协助开展科研项目辅助研究、实验（工程）设施运行维护和实验技术、科技成果转移转化以及学术助理和财务助理等工作。</w:t>
            </w:r>
          </w:p>
        </w:tc>
        <w:tc>
          <w:tcPr>
            <w:tcW w:w="2127" w:type="dxa"/>
            <w:tcBorders>
              <w:top w:val="nil"/>
              <w:left w:val="nil"/>
              <w:bottom w:val="single" w:sz="8" w:space="0" w:color="auto"/>
              <w:right w:val="single" w:sz="8" w:space="0" w:color="auto"/>
            </w:tcBorders>
            <w:shd w:val="clear" w:color="000000" w:fill="FFFFFF"/>
            <w:vAlign w:val="center"/>
            <w:hideMark/>
          </w:tcPr>
          <w:p w14:paraId="4F7C005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本科及以上</w:t>
            </w:r>
          </w:p>
        </w:tc>
        <w:tc>
          <w:tcPr>
            <w:tcW w:w="1842" w:type="dxa"/>
            <w:tcBorders>
              <w:top w:val="nil"/>
              <w:left w:val="nil"/>
              <w:bottom w:val="single" w:sz="8" w:space="0" w:color="auto"/>
              <w:right w:val="single" w:sz="12" w:space="0" w:color="auto"/>
            </w:tcBorders>
            <w:shd w:val="clear" w:color="000000" w:fill="FFFFFF"/>
            <w:vAlign w:val="center"/>
            <w:hideMark/>
          </w:tcPr>
          <w:p w14:paraId="63256C7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土木工程</w:t>
            </w:r>
          </w:p>
        </w:tc>
        <w:tc>
          <w:tcPr>
            <w:tcW w:w="2582" w:type="dxa"/>
            <w:tcBorders>
              <w:top w:val="nil"/>
              <w:left w:val="nil"/>
              <w:bottom w:val="single" w:sz="12" w:space="0" w:color="auto"/>
              <w:right w:val="single" w:sz="8" w:space="0" w:color="auto"/>
            </w:tcBorders>
            <w:shd w:val="clear" w:color="auto" w:fill="auto"/>
            <w:noWrap/>
            <w:vAlign w:val="center"/>
            <w:hideMark/>
          </w:tcPr>
          <w:p w14:paraId="2DBEAB7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649FB063" w14:textId="77777777" w:rsidTr="002E1088">
        <w:trPr>
          <w:trHeight w:val="1536"/>
        </w:trPr>
        <w:tc>
          <w:tcPr>
            <w:tcW w:w="630" w:type="dxa"/>
            <w:tcBorders>
              <w:top w:val="nil"/>
              <w:left w:val="single" w:sz="8" w:space="0" w:color="auto"/>
              <w:bottom w:val="single" w:sz="8" w:space="0" w:color="auto"/>
              <w:right w:val="single" w:sz="8" w:space="0" w:color="auto"/>
            </w:tcBorders>
            <w:shd w:val="clear" w:color="auto" w:fill="auto"/>
            <w:noWrap/>
            <w:vAlign w:val="center"/>
            <w:hideMark/>
          </w:tcPr>
          <w:p w14:paraId="39303AD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lastRenderedPageBreak/>
              <w:t>75</w:t>
            </w:r>
          </w:p>
        </w:tc>
        <w:tc>
          <w:tcPr>
            <w:tcW w:w="2616" w:type="dxa"/>
            <w:tcBorders>
              <w:top w:val="nil"/>
              <w:left w:val="nil"/>
              <w:bottom w:val="single" w:sz="8" w:space="0" w:color="auto"/>
              <w:right w:val="single" w:sz="8" w:space="0" w:color="auto"/>
            </w:tcBorders>
            <w:shd w:val="clear" w:color="000000" w:fill="FFFFFF"/>
            <w:vAlign w:val="center"/>
            <w:hideMark/>
          </w:tcPr>
          <w:p w14:paraId="0A4DE6CE"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非饱和粘土中能量桩力学性能的温度-渗流-动应力耦合机理研究</w:t>
            </w:r>
          </w:p>
        </w:tc>
        <w:tc>
          <w:tcPr>
            <w:tcW w:w="2409" w:type="dxa"/>
            <w:tcBorders>
              <w:top w:val="nil"/>
              <w:left w:val="nil"/>
              <w:bottom w:val="single" w:sz="8" w:space="0" w:color="auto"/>
              <w:right w:val="single" w:sz="8" w:space="0" w:color="auto"/>
            </w:tcBorders>
            <w:shd w:val="clear" w:color="000000" w:fill="FFFFFF"/>
            <w:vAlign w:val="center"/>
            <w:hideMark/>
          </w:tcPr>
          <w:p w14:paraId="699C361D"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协助开展科研项目辅助研究、实验（工程）设施运行维护和实验技术、科技成果转移转化以及学术助理和财务助理等工作。</w:t>
            </w:r>
          </w:p>
        </w:tc>
        <w:tc>
          <w:tcPr>
            <w:tcW w:w="2127" w:type="dxa"/>
            <w:tcBorders>
              <w:top w:val="nil"/>
              <w:left w:val="nil"/>
              <w:bottom w:val="single" w:sz="8" w:space="0" w:color="auto"/>
              <w:right w:val="single" w:sz="8" w:space="0" w:color="auto"/>
            </w:tcBorders>
            <w:shd w:val="clear" w:color="000000" w:fill="FFFFFF"/>
            <w:vAlign w:val="center"/>
            <w:hideMark/>
          </w:tcPr>
          <w:p w14:paraId="28D4E91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本科及以上</w:t>
            </w:r>
          </w:p>
        </w:tc>
        <w:tc>
          <w:tcPr>
            <w:tcW w:w="1842" w:type="dxa"/>
            <w:tcBorders>
              <w:top w:val="nil"/>
              <w:left w:val="nil"/>
              <w:bottom w:val="single" w:sz="8" w:space="0" w:color="auto"/>
              <w:right w:val="single" w:sz="12" w:space="0" w:color="auto"/>
            </w:tcBorders>
            <w:shd w:val="clear" w:color="000000" w:fill="FFFFFF"/>
            <w:vAlign w:val="center"/>
            <w:hideMark/>
          </w:tcPr>
          <w:p w14:paraId="0AFF59D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土木工程</w:t>
            </w:r>
          </w:p>
        </w:tc>
        <w:tc>
          <w:tcPr>
            <w:tcW w:w="2582" w:type="dxa"/>
            <w:tcBorders>
              <w:top w:val="nil"/>
              <w:left w:val="nil"/>
              <w:bottom w:val="single" w:sz="12" w:space="0" w:color="auto"/>
              <w:right w:val="single" w:sz="8" w:space="0" w:color="auto"/>
            </w:tcBorders>
            <w:shd w:val="clear" w:color="auto" w:fill="auto"/>
            <w:noWrap/>
            <w:vAlign w:val="center"/>
            <w:hideMark/>
          </w:tcPr>
          <w:p w14:paraId="0127882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324D04D1" w14:textId="77777777" w:rsidTr="002E1088">
        <w:trPr>
          <w:trHeight w:val="1536"/>
        </w:trPr>
        <w:tc>
          <w:tcPr>
            <w:tcW w:w="630" w:type="dxa"/>
            <w:tcBorders>
              <w:top w:val="nil"/>
              <w:left w:val="single" w:sz="8" w:space="0" w:color="auto"/>
              <w:bottom w:val="single" w:sz="8" w:space="0" w:color="auto"/>
              <w:right w:val="single" w:sz="8" w:space="0" w:color="auto"/>
            </w:tcBorders>
            <w:shd w:val="clear" w:color="auto" w:fill="auto"/>
            <w:noWrap/>
            <w:vAlign w:val="center"/>
            <w:hideMark/>
          </w:tcPr>
          <w:p w14:paraId="5D3EACD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76</w:t>
            </w:r>
          </w:p>
        </w:tc>
        <w:tc>
          <w:tcPr>
            <w:tcW w:w="2616" w:type="dxa"/>
            <w:tcBorders>
              <w:top w:val="nil"/>
              <w:left w:val="nil"/>
              <w:bottom w:val="single" w:sz="8" w:space="0" w:color="auto"/>
              <w:right w:val="single" w:sz="8" w:space="0" w:color="auto"/>
            </w:tcBorders>
            <w:shd w:val="clear" w:color="000000" w:fill="FFFFFF"/>
            <w:vAlign w:val="center"/>
            <w:hideMark/>
          </w:tcPr>
          <w:p w14:paraId="4879A878"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现浇X形桩群桩沉桩挤土效应与复合地基承载变形时效机理研究</w:t>
            </w:r>
          </w:p>
        </w:tc>
        <w:tc>
          <w:tcPr>
            <w:tcW w:w="2409" w:type="dxa"/>
            <w:tcBorders>
              <w:top w:val="nil"/>
              <w:left w:val="nil"/>
              <w:bottom w:val="single" w:sz="8" w:space="0" w:color="auto"/>
              <w:right w:val="single" w:sz="8" w:space="0" w:color="auto"/>
            </w:tcBorders>
            <w:shd w:val="clear" w:color="000000" w:fill="FFFFFF"/>
            <w:vAlign w:val="center"/>
            <w:hideMark/>
          </w:tcPr>
          <w:p w14:paraId="7E40E0CD"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协助开展科研项目辅助研究、实验（工程）设施运行维护和实验技术、科技成果转移转化以及学术助理和财务助理等工作。</w:t>
            </w:r>
          </w:p>
        </w:tc>
        <w:tc>
          <w:tcPr>
            <w:tcW w:w="2127" w:type="dxa"/>
            <w:tcBorders>
              <w:top w:val="nil"/>
              <w:left w:val="nil"/>
              <w:bottom w:val="single" w:sz="8" w:space="0" w:color="auto"/>
              <w:right w:val="single" w:sz="8" w:space="0" w:color="auto"/>
            </w:tcBorders>
            <w:shd w:val="clear" w:color="000000" w:fill="FFFFFF"/>
            <w:vAlign w:val="center"/>
            <w:hideMark/>
          </w:tcPr>
          <w:p w14:paraId="19FD172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本科及以上</w:t>
            </w:r>
          </w:p>
        </w:tc>
        <w:tc>
          <w:tcPr>
            <w:tcW w:w="1842" w:type="dxa"/>
            <w:tcBorders>
              <w:top w:val="nil"/>
              <w:left w:val="nil"/>
              <w:bottom w:val="single" w:sz="8" w:space="0" w:color="auto"/>
              <w:right w:val="single" w:sz="12" w:space="0" w:color="auto"/>
            </w:tcBorders>
            <w:shd w:val="clear" w:color="000000" w:fill="FFFFFF"/>
            <w:vAlign w:val="center"/>
            <w:hideMark/>
          </w:tcPr>
          <w:p w14:paraId="1D6EF92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土木工程</w:t>
            </w:r>
          </w:p>
        </w:tc>
        <w:tc>
          <w:tcPr>
            <w:tcW w:w="2582" w:type="dxa"/>
            <w:tcBorders>
              <w:top w:val="nil"/>
              <w:left w:val="nil"/>
              <w:bottom w:val="single" w:sz="12" w:space="0" w:color="auto"/>
              <w:right w:val="single" w:sz="8" w:space="0" w:color="auto"/>
            </w:tcBorders>
            <w:shd w:val="clear" w:color="auto" w:fill="auto"/>
            <w:noWrap/>
            <w:vAlign w:val="center"/>
            <w:hideMark/>
          </w:tcPr>
          <w:p w14:paraId="455A3FC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296F7926" w14:textId="77777777" w:rsidTr="002E1088">
        <w:trPr>
          <w:trHeight w:val="1536"/>
        </w:trPr>
        <w:tc>
          <w:tcPr>
            <w:tcW w:w="630" w:type="dxa"/>
            <w:tcBorders>
              <w:top w:val="nil"/>
              <w:left w:val="single" w:sz="8" w:space="0" w:color="auto"/>
              <w:bottom w:val="single" w:sz="8" w:space="0" w:color="auto"/>
              <w:right w:val="single" w:sz="8" w:space="0" w:color="auto"/>
            </w:tcBorders>
            <w:shd w:val="clear" w:color="auto" w:fill="auto"/>
            <w:noWrap/>
            <w:vAlign w:val="center"/>
            <w:hideMark/>
          </w:tcPr>
          <w:p w14:paraId="4FBE8BC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77</w:t>
            </w:r>
          </w:p>
        </w:tc>
        <w:tc>
          <w:tcPr>
            <w:tcW w:w="2616" w:type="dxa"/>
            <w:tcBorders>
              <w:top w:val="nil"/>
              <w:left w:val="nil"/>
              <w:bottom w:val="single" w:sz="8" w:space="0" w:color="auto"/>
              <w:right w:val="single" w:sz="8" w:space="0" w:color="auto"/>
            </w:tcBorders>
            <w:shd w:val="clear" w:color="000000" w:fill="FFFFFF"/>
            <w:vAlign w:val="center"/>
            <w:hideMark/>
          </w:tcPr>
          <w:p w14:paraId="5C047667"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隧道火灾烟气行为模式多样性及其诱发、干预机制</w:t>
            </w:r>
          </w:p>
        </w:tc>
        <w:tc>
          <w:tcPr>
            <w:tcW w:w="2409" w:type="dxa"/>
            <w:tcBorders>
              <w:top w:val="nil"/>
              <w:left w:val="nil"/>
              <w:bottom w:val="single" w:sz="8" w:space="0" w:color="auto"/>
              <w:right w:val="single" w:sz="8" w:space="0" w:color="auto"/>
            </w:tcBorders>
            <w:shd w:val="clear" w:color="000000" w:fill="FFFFFF"/>
            <w:vAlign w:val="center"/>
            <w:hideMark/>
          </w:tcPr>
          <w:p w14:paraId="323F40F5"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协助开展科研项目辅助研究、实验（工程）设施运行维护和实验技术、科技成果转移转化以及学术助理和财务助理等工作。</w:t>
            </w:r>
          </w:p>
        </w:tc>
        <w:tc>
          <w:tcPr>
            <w:tcW w:w="2127" w:type="dxa"/>
            <w:tcBorders>
              <w:top w:val="nil"/>
              <w:left w:val="nil"/>
              <w:bottom w:val="single" w:sz="8" w:space="0" w:color="auto"/>
              <w:right w:val="single" w:sz="8" w:space="0" w:color="auto"/>
            </w:tcBorders>
            <w:shd w:val="clear" w:color="000000" w:fill="FFFFFF"/>
            <w:vAlign w:val="center"/>
            <w:hideMark/>
          </w:tcPr>
          <w:p w14:paraId="3FABD44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本科及以上</w:t>
            </w:r>
          </w:p>
        </w:tc>
        <w:tc>
          <w:tcPr>
            <w:tcW w:w="1842" w:type="dxa"/>
            <w:tcBorders>
              <w:top w:val="nil"/>
              <w:left w:val="nil"/>
              <w:bottom w:val="single" w:sz="8" w:space="0" w:color="auto"/>
              <w:right w:val="single" w:sz="12" w:space="0" w:color="auto"/>
            </w:tcBorders>
            <w:shd w:val="clear" w:color="000000" w:fill="FFFFFF"/>
            <w:vAlign w:val="center"/>
            <w:hideMark/>
          </w:tcPr>
          <w:p w14:paraId="3DFBFA3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土木工程</w:t>
            </w:r>
          </w:p>
        </w:tc>
        <w:tc>
          <w:tcPr>
            <w:tcW w:w="2582" w:type="dxa"/>
            <w:tcBorders>
              <w:top w:val="nil"/>
              <w:left w:val="nil"/>
              <w:bottom w:val="single" w:sz="12" w:space="0" w:color="auto"/>
              <w:right w:val="single" w:sz="8" w:space="0" w:color="auto"/>
            </w:tcBorders>
            <w:shd w:val="clear" w:color="auto" w:fill="auto"/>
            <w:noWrap/>
            <w:vAlign w:val="center"/>
            <w:hideMark/>
          </w:tcPr>
          <w:p w14:paraId="06BA057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04D2F9B7" w14:textId="77777777" w:rsidTr="002E1088">
        <w:trPr>
          <w:trHeight w:val="1536"/>
        </w:trPr>
        <w:tc>
          <w:tcPr>
            <w:tcW w:w="630" w:type="dxa"/>
            <w:tcBorders>
              <w:top w:val="nil"/>
              <w:left w:val="single" w:sz="8" w:space="0" w:color="auto"/>
              <w:bottom w:val="single" w:sz="8" w:space="0" w:color="auto"/>
              <w:right w:val="single" w:sz="8" w:space="0" w:color="auto"/>
            </w:tcBorders>
            <w:shd w:val="clear" w:color="auto" w:fill="auto"/>
            <w:noWrap/>
            <w:vAlign w:val="center"/>
            <w:hideMark/>
          </w:tcPr>
          <w:p w14:paraId="34876A0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78</w:t>
            </w:r>
          </w:p>
        </w:tc>
        <w:tc>
          <w:tcPr>
            <w:tcW w:w="2616" w:type="dxa"/>
            <w:tcBorders>
              <w:top w:val="nil"/>
              <w:left w:val="nil"/>
              <w:bottom w:val="single" w:sz="8" w:space="0" w:color="auto"/>
              <w:right w:val="single" w:sz="8" w:space="0" w:color="auto"/>
            </w:tcBorders>
            <w:shd w:val="clear" w:color="000000" w:fill="FFFFFF"/>
            <w:vAlign w:val="center"/>
            <w:hideMark/>
          </w:tcPr>
          <w:p w14:paraId="49FAF2AB"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涡环送风通风模式的机理与设计原理研究</w:t>
            </w:r>
          </w:p>
        </w:tc>
        <w:tc>
          <w:tcPr>
            <w:tcW w:w="2409" w:type="dxa"/>
            <w:tcBorders>
              <w:top w:val="nil"/>
              <w:left w:val="nil"/>
              <w:bottom w:val="single" w:sz="8" w:space="0" w:color="auto"/>
              <w:right w:val="single" w:sz="8" w:space="0" w:color="auto"/>
            </w:tcBorders>
            <w:shd w:val="clear" w:color="000000" w:fill="FFFFFF"/>
            <w:vAlign w:val="center"/>
            <w:hideMark/>
          </w:tcPr>
          <w:p w14:paraId="3B3C7472"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协助开展科研项目辅助研究、实验（工程）设施运行维护和实验技术、科技成果转移转化以及学术助理和财务助理等工作。</w:t>
            </w:r>
          </w:p>
        </w:tc>
        <w:tc>
          <w:tcPr>
            <w:tcW w:w="2127" w:type="dxa"/>
            <w:tcBorders>
              <w:top w:val="nil"/>
              <w:left w:val="nil"/>
              <w:bottom w:val="single" w:sz="8" w:space="0" w:color="auto"/>
              <w:right w:val="single" w:sz="8" w:space="0" w:color="auto"/>
            </w:tcBorders>
            <w:shd w:val="clear" w:color="000000" w:fill="FFFFFF"/>
            <w:vAlign w:val="center"/>
            <w:hideMark/>
          </w:tcPr>
          <w:p w14:paraId="194C099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本科及以上</w:t>
            </w:r>
          </w:p>
        </w:tc>
        <w:tc>
          <w:tcPr>
            <w:tcW w:w="1842" w:type="dxa"/>
            <w:tcBorders>
              <w:top w:val="nil"/>
              <w:left w:val="nil"/>
              <w:bottom w:val="single" w:sz="8" w:space="0" w:color="auto"/>
              <w:right w:val="single" w:sz="12" w:space="0" w:color="auto"/>
            </w:tcBorders>
            <w:shd w:val="clear" w:color="000000" w:fill="FFFFFF"/>
            <w:vAlign w:val="center"/>
            <w:hideMark/>
          </w:tcPr>
          <w:p w14:paraId="1518A6F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土木工程</w:t>
            </w:r>
          </w:p>
        </w:tc>
        <w:tc>
          <w:tcPr>
            <w:tcW w:w="2582" w:type="dxa"/>
            <w:tcBorders>
              <w:top w:val="nil"/>
              <w:left w:val="nil"/>
              <w:bottom w:val="single" w:sz="12" w:space="0" w:color="auto"/>
              <w:right w:val="single" w:sz="8" w:space="0" w:color="auto"/>
            </w:tcBorders>
            <w:shd w:val="clear" w:color="auto" w:fill="auto"/>
            <w:noWrap/>
            <w:vAlign w:val="center"/>
            <w:hideMark/>
          </w:tcPr>
          <w:p w14:paraId="6DCA4C0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12EAC9DD" w14:textId="77777777" w:rsidTr="002E1088">
        <w:trPr>
          <w:trHeight w:val="1536"/>
        </w:trPr>
        <w:tc>
          <w:tcPr>
            <w:tcW w:w="630" w:type="dxa"/>
            <w:tcBorders>
              <w:top w:val="nil"/>
              <w:left w:val="single" w:sz="8" w:space="0" w:color="auto"/>
              <w:bottom w:val="single" w:sz="8" w:space="0" w:color="auto"/>
              <w:right w:val="single" w:sz="8" w:space="0" w:color="auto"/>
            </w:tcBorders>
            <w:shd w:val="clear" w:color="auto" w:fill="auto"/>
            <w:noWrap/>
            <w:vAlign w:val="center"/>
            <w:hideMark/>
          </w:tcPr>
          <w:p w14:paraId="2CC2A73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79</w:t>
            </w:r>
          </w:p>
        </w:tc>
        <w:tc>
          <w:tcPr>
            <w:tcW w:w="2616" w:type="dxa"/>
            <w:tcBorders>
              <w:top w:val="nil"/>
              <w:left w:val="nil"/>
              <w:bottom w:val="single" w:sz="8" w:space="0" w:color="auto"/>
              <w:right w:val="single" w:sz="8" w:space="0" w:color="auto"/>
            </w:tcBorders>
            <w:shd w:val="clear" w:color="000000" w:fill="FFFFFF"/>
            <w:vAlign w:val="center"/>
            <w:hideMark/>
          </w:tcPr>
          <w:p w14:paraId="4296AD1F"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非平稳强风激励下大跨桥梁三维抖振力特性及响应分析方法精细化研究</w:t>
            </w:r>
          </w:p>
        </w:tc>
        <w:tc>
          <w:tcPr>
            <w:tcW w:w="2409" w:type="dxa"/>
            <w:tcBorders>
              <w:top w:val="nil"/>
              <w:left w:val="nil"/>
              <w:bottom w:val="single" w:sz="8" w:space="0" w:color="auto"/>
              <w:right w:val="single" w:sz="8" w:space="0" w:color="auto"/>
            </w:tcBorders>
            <w:shd w:val="clear" w:color="000000" w:fill="FFFFFF"/>
            <w:vAlign w:val="center"/>
            <w:hideMark/>
          </w:tcPr>
          <w:p w14:paraId="297C4F90"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协助开展科研项目辅助研究、实验（工程）设施运行维护和实验技术、科技成果转移转化以及学术助理和财务助理等工作。</w:t>
            </w:r>
          </w:p>
        </w:tc>
        <w:tc>
          <w:tcPr>
            <w:tcW w:w="2127" w:type="dxa"/>
            <w:tcBorders>
              <w:top w:val="nil"/>
              <w:left w:val="nil"/>
              <w:bottom w:val="single" w:sz="8" w:space="0" w:color="auto"/>
              <w:right w:val="single" w:sz="8" w:space="0" w:color="auto"/>
            </w:tcBorders>
            <w:shd w:val="clear" w:color="000000" w:fill="FFFFFF"/>
            <w:vAlign w:val="center"/>
            <w:hideMark/>
          </w:tcPr>
          <w:p w14:paraId="2104FDD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本科及以上</w:t>
            </w:r>
          </w:p>
        </w:tc>
        <w:tc>
          <w:tcPr>
            <w:tcW w:w="1842" w:type="dxa"/>
            <w:tcBorders>
              <w:top w:val="nil"/>
              <w:left w:val="nil"/>
              <w:bottom w:val="single" w:sz="8" w:space="0" w:color="auto"/>
              <w:right w:val="single" w:sz="12" w:space="0" w:color="auto"/>
            </w:tcBorders>
            <w:shd w:val="clear" w:color="000000" w:fill="FFFFFF"/>
            <w:vAlign w:val="center"/>
            <w:hideMark/>
          </w:tcPr>
          <w:p w14:paraId="578BC3C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土木工程</w:t>
            </w:r>
          </w:p>
        </w:tc>
        <w:tc>
          <w:tcPr>
            <w:tcW w:w="2582" w:type="dxa"/>
            <w:tcBorders>
              <w:top w:val="nil"/>
              <w:left w:val="nil"/>
              <w:bottom w:val="single" w:sz="12" w:space="0" w:color="auto"/>
              <w:right w:val="single" w:sz="8" w:space="0" w:color="auto"/>
            </w:tcBorders>
            <w:shd w:val="clear" w:color="auto" w:fill="auto"/>
            <w:noWrap/>
            <w:vAlign w:val="center"/>
            <w:hideMark/>
          </w:tcPr>
          <w:p w14:paraId="27E18CF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3D7DC76C" w14:textId="77777777" w:rsidTr="002E1088">
        <w:trPr>
          <w:trHeight w:val="1536"/>
        </w:trPr>
        <w:tc>
          <w:tcPr>
            <w:tcW w:w="630" w:type="dxa"/>
            <w:tcBorders>
              <w:top w:val="nil"/>
              <w:left w:val="single" w:sz="8" w:space="0" w:color="auto"/>
              <w:bottom w:val="single" w:sz="8" w:space="0" w:color="auto"/>
              <w:right w:val="single" w:sz="8" w:space="0" w:color="auto"/>
            </w:tcBorders>
            <w:shd w:val="clear" w:color="auto" w:fill="auto"/>
            <w:noWrap/>
            <w:vAlign w:val="center"/>
            <w:hideMark/>
          </w:tcPr>
          <w:p w14:paraId="544ED1B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80</w:t>
            </w:r>
          </w:p>
        </w:tc>
        <w:tc>
          <w:tcPr>
            <w:tcW w:w="2616" w:type="dxa"/>
            <w:tcBorders>
              <w:top w:val="nil"/>
              <w:left w:val="nil"/>
              <w:bottom w:val="single" w:sz="8" w:space="0" w:color="auto"/>
              <w:right w:val="single" w:sz="8" w:space="0" w:color="auto"/>
            </w:tcBorders>
            <w:shd w:val="clear" w:color="000000" w:fill="FFFFFF"/>
            <w:vAlign w:val="center"/>
            <w:hideMark/>
          </w:tcPr>
          <w:p w14:paraId="6ED1312D"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库区消落带岩体劣化条件下边坡静（动）力失稳机制及稳定性控制研究</w:t>
            </w:r>
          </w:p>
        </w:tc>
        <w:tc>
          <w:tcPr>
            <w:tcW w:w="2409" w:type="dxa"/>
            <w:tcBorders>
              <w:top w:val="nil"/>
              <w:left w:val="nil"/>
              <w:bottom w:val="single" w:sz="8" w:space="0" w:color="auto"/>
              <w:right w:val="single" w:sz="8" w:space="0" w:color="auto"/>
            </w:tcBorders>
            <w:shd w:val="clear" w:color="000000" w:fill="FFFFFF"/>
            <w:vAlign w:val="center"/>
            <w:hideMark/>
          </w:tcPr>
          <w:p w14:paraId="6A586C4D"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协助开展科研项目辅助研究、实验（工程）设施运行维护和实验技术、科技成果转移转化以及学术助理和财务助理等工作。</w:t>
            </w:r>
          </w:p>
        </w:tc>
        <w:tc>
          <w:tcPr>
            <w:tcW w:w="2127" w:type="dxa"/>
            <w:tcBorders>
              <w:top w:val="nil"/>
              <w:left w:val="nil"/>
              <w:bottom w:val="single" w:sz="8" w:space="0" w:color="auto"/>
              <w:right w:val="single" w:sz="8" w:space="0" w:color="auto"/>
            </w:tcBorders>
            <w:shd w:val="clear" w:color="000000" w:fill="FFFFFF"/>
            <w:vAlign w:val="center"/>
            <w:hideMark/>
          </w:tcPr>
          <w:p w14:paraId="5D3FC7F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本科及以上</w:t>
            </w:r>
          </w:p>
        </w:tc>
        <w:tc>
          <w:tcPr>
            <w:tcW w:w="1842" w:type="dxa"/>
            <w:tcBorders>
              <w:top w:val="nil"/>
              <w:left w:val="nil"/>
              <w:bottom w:val="single" w:sz="8" w:space="0" w:color="auto"/>
              <w:right w:val="single" w:sz="12" w:space="0" w:color="auto"/>
            </w:tcBorders>
            <w:shd w:val="clear" w:color="000000" w:fill="FFFFFF"/>
            <w:vAlign w:val="center"/>
            <w:hideMark/>
          </w:tcPr>
          <w:p w14:paraId="72E77AE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土木工程</w:t>
            </w:r>
          </w:p>
        </w:tc>
        <w:tc>
          <w:tcPr>
            <w:tcW w:w="2582" w:type="dxa"/>
            <w:tcBorders>
              <w:top w:val="nil"/>
              <w:left w:val="nil"/>
              <w:bottom w:val="single" w:sz="12" w:space="0" w:color="auto"/>
              <w:right w:val="single" w:sz="8" w:space="0" w:color="auto"/>
            </w:tcBorders>
            <w:shd w:val="clear" w:color="auto" w:fill="auto"/>
            <w:noWrap/>
            <w:vAlign w:val="center"/>
            <w:hideMark/>
          </w:tcPr>
          <w:p w14:paraId="35634C9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60C6B941" w14:textId="77777777" w:rsidTr="002E1088">
        <w:trPr>
          <w:trHeight w:val="1536"/>
        </w:trPr>
        <w:tc>
          <w:tcPr>
            <w:tcW w:w="630" w:type="dxa"/>
            <w:tcBorders>
              <w:top w:val="nil"/>
              <w:left w:val="single" w:sz="8" w:space="0" w:color="auto"/>
              <w:bottom w:val="single" w:sz="8" w:space="0" w:color="auto"/>
              <w:right w:val="single" w:sz="8" w:space="0" w:color="auto"/>
            </w:tcBorders>
            <w:shd w:val="clear" w:color="auto" w:fill="auto"/>
            <w:noWrap/>
            <w:vAlign w:val="center"/>
            <w:hideMark/>
          </w:tcPr>
          <w:p w14:paraId="1D58452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81</w:t>
            </w:r>
          </w:p>
        </w:tc>
        <w:tc>
          <w:tcPr>
            <w:tcW w:w="2616" w:type="dxa"/>
            <w:tcBorders>
              <w:top w:val="nil"/>
              <w:left w:val="nil"/>
              <w:bottom w:val="single" w:sz="8" w:space="0" w:color="auto"/>
              <w:right w:val="single" w:sz="8" w:space="0" w:color="auto"/>
            </w:tcBorders>
            <w:shd w:val="clear" w:color="000000" w:fill="FFFFFF"/>
            <w:vAlign w:val="center"/>
            <w:hideMark/>
          </w:tcPr>
          <w:p w14:paraId="5E62284F"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滚刀作用下节理岩体宏细观破碎机理及破岩效率研究</w:t>
            </w:r>
          </w:p>
        </w:tc>
        <w:tc>
          <w:tcPr>
            <w:tcW w:w="2409" w:type="dxa"/>
            <w:tcBorders>
              <w:top w:val="nil"/>
              <w:left w:val="nil"/>
              <w:bottom w:val="single" w:sz="8" w:space="0" w:color="auto"/>
              <w:right w:val="single" w:sz="8" w:space="0" w:color="auto"/>
            </w:tcBorders>
            <w:shd w:val="clear" w:color="000000" w:fill="FFFFFF"/>
            <w:vAlign w:val="center"/>
            <w:hideMark/>
          </w:tcPr>
          <w:p w14:paraId="76B1468C"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协助开展科研项目辅助研究、实验（工程）设施运行维护和实验技术、科技成果转移转化以及学术助理和财务助理等工作。</w:t>
            </w:r>
          </w:p>
        </w:tc>
        <w:tc>
          <w:tcPr>
            <w:tcW w:w="2127" w:type="dxa"/>
            <w:tcBorders>
              <w:top w:val="nil"/>
              <w:left w:val="nil"/>
              <w:bottom w:val="single" w:sz="8" w:space="0" w:color="auto"/>
              <w:right w:val="single" w:sz="8" w:space="0" w:color="auto"/>
            </w:tcBorders>
            <w:shd w:val="clear" w:color="000000" w:fill="FFFFFF"/>
            <w:vAlign w:val="center"/>
            <w:hideMark/>
          </w:tcPr>
          <w:p w14:paraId="09EC5FA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本科及以上</w:t>
            </w:r>
          </w:p>
        </w:tc>
        <w:tc>
          <w:tcPr>
            <w:tcW w:w="1842" w:type="dxa"/>
            <w:tcBorders>
              <w:top w:val="nil"/>
              <w:left w:val="nil"/>
              <w:bottom w:val="single" w:sz="8" w:space="0" w:color="auto"/>
              <w:right w:val="single" w:sz="12" w:space="0" w:color="auto"/>
            </w:tcBorders>
            <w:shd w:val="clear" w:color="000000" w:fill="FFFFFF"/>
            <w:vAlign w:val="center"/>
            <w:hideMark/>
          </w:tcPr>
          <w:p w14:paraId="4C1D2CD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土木工程</w:t>
            </w:r>
          </w:p>
        </w:tc>
        <w:tc>
          <w:tcPr>
            <w:tcW w:w="2582" w:type="dxa"/>
            <w:tcBorders>
              <w:top w:val="nil"/>
              <w:left w:val="nil"/>
              <w:bottom w:val="single" w:sz="12" w:space="0" w:color="auto"/>
              <w:right w:val="single" w:sz="8" w:space="0" w:color="auto"/>
            </w:tcBorders>
            <w:shd w:val="clear" w:color="auto" w:fill="auto"/>
            <w:noWrap/>
            <w:vAlign w:val="center"/>
            <w:hideMark/>
          </w:tcPr>
          <w:p w14:paraId="164E9C1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006A901B" w14:textId="77777777" w:rsidTr="002E1088">
        <w:trPr>
          <w:trHeight w:val="1536"/>
        </w:trPr>
        <w:tc>
          <w:tcPr>
            <w:tcW w:w="630" w:type="dxa"/>
            <w:tcBorders>
              <w:top w:val="nil"/>
              <w:left w:val="single" w:sz="8" w:space="0" w:color="auto"/>
              <w:bottom w:val="single" w:sz="8" w:space="0" w:color="auto"/>
              <w:right w:val="single" w:sz="8" w:space="0" w:color="auto"/>
            </w:tcBorders>
            <w:shd w:val="clear" w:color="auto" w:fill="auto"/>
            <w:noWrap/>
            <w:vAlign w:val="center"/>
            <w:hideMark/>
          </w:tcPr>
          <w:p w14:paraId="42BDD47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lastRenderedPageBreak/>
              <w:t>82</w:t>
            </w:r>
          </w:p>
        </w:tc>
        <w:tc>
          <w:tcPr>
            <w:tcW w:w="2616" w:type="dxa"/>
            <w:tcBorders>
              <w:top w:val="nil"/>
              <w:left w:val="nil"/>
              <w:bottom w:val="single" w:sz="8" w:space="0" w:color="auto"/>
              <w:right w:val="single" w:sz="8" w:space="0" w:color="auto"/>
            </w:tcBorders>
            <w:shd w:val="clear" w:color="000000" w:fill="FFFFFF"/>
            <w:vAlign w:val="center"/>
            <w:hideMark/>
          </w:tcPr>
          <w:p w14:paraId="078CE1FA"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循环荷载作用下珊瑚砂地基中桩-土动力相互作用机理研究</w:t>
            </w:r>
          </w:p>
        </w:tc>
        <w:tc>
          <w:tcPr>
            <w:tcW w:w="2409" w:type="dxa"/>
            <w:tcBorders>
              <w:top w:val="nil"/>
              <w:left w:val="nil"/>
              <w:bottom w:val="single" w:sz="8" w:space="0" w:color="auto"/>
              <w:right w:val="single" w:sz="8" w:space="0" w:color="auto"/>
            </w:tcBorders>
            <w:shd w:val="clear" w:color="000000" w:fill="FFFFFF"/>
            <w:vAlign w:val="center"/>
            <w:hideMark/>
          </w:tcPr>
          <w:p w14:paraId="42C5FA41"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协助开展科研项目辅助研究、实验（工程）设施运行维护和实验技术、科技成果转移转化以及学术助理和财务助理等工作。</w:t>
            </w:r>
          </w:p>
        </w:tc>
        <w:tc>
          <w:tcPr>
            <w:tcW w:w="2127" w:type="dxa"/>
            <w:tcBorders>
              <w:top w:val="nil"/>
              <w:left w:val="nil"/>
              <w:bottom w:val="single" w:sz="8" w:space="0" w:color="auto"/>
              <w:right w:val="single" w:sz="8" w:space="0" w:color="auto"/>
            </w:tcBorders>
            <w:shd w:val="clear" w:color="000000" w:fill="FFFFFF"/>
            <w:vAlign w:val="center"/>
            <w:hideMark/>
          </w:tcPr>
          <w:p w14:paraId="401E5F9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本科及以上</w:t>
            </w:r>
          </w:p>
        </w:tc>
        <w:tc>
          <w:tcPr>
            <w:tcW w:w="1842" w:type="dxa"/>
            <w:tcBorders>
              <w:top w:val="nil"/>
              <w:left w:val="nil"/>
              <w:bottom w:val="single" w:sz="8" w:space="0" w:color="auto"/>
              <w:right w:val="single" w:sz="12" w:space="0" w:color="auto"/>
            </w:tcBorders>
            <w:shd w:val="clear" w:color="000000" w:fill="FFFFFF"/>
            <w:vAlign w:val="center"/>
            <w:hideMark/>
          </w:tcPr>
          <w:p w14:paraId="6844E9E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土木工程</w:t>
            </w:r>
          </w:p>
        </w:tc>
        <w:tc>
          <w:tcPr>
            <w:tcW w:w="2582" w:type="dxa"/>
            <w:tcBorders>
              <w:top w:val="nil"/>
              <w:left w:val="nil"/>
              <w:bottom w:val="single" w:sz="12" w:space="0" w:color="auto"/>
              <w:right w:val="single" w:sz="8" w:space="0" w:color="auto"/>
            </w:tcBorders>
            <w:shd w:val="clear" w:color="auto" w:fill="auto"/>
            <w:noWrap/>
            <w:vAlign w:val="center"/>
            <w:hideMark/>
          </w:tcPr>
          <w:p w14:paraId="36CD636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14B30DD9" w14:textId="77777777" w:rsidTr="002E1088">
        <w:trPr>
          <w:trHeight w:val="1536"/>
        </w:trPr>
        <w:tc>
          <w:tcPr>
            <w:tcW w:w="630" w:type="dxa"/>
            <w:tcBorders>
              <w:top w:val="nil"/>
              <w:left w:val="single" w:sz="8" w:space="0" w:color="auto"/>
              <w:bottom w:val="single" w:sz="8" w:space="0" w:color="auto"/>
              <w:right w:val="single" w:sz="8" w:space="0" w:color="auto"/>
            </w:tcBorders>
            <w:shd w:val="clear" w:color="auto" w:fill="auto"/>
            <w:noWrap/>
            <w:vAlign w:val="center"/>
            <w:hideMark/>
          </w:tcPr>
          <w:p w14:paraId="132705B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83</w:t>
            </w:r>
          </w:p>
        </w:tc>
        <w:tc>
          <w:tcPr>
            <w:tcW w:w="2616" w:type="dxa"/>
            <w:tcBorders>
              <w:top w:val="nil"/>
              <w:left w:val="nil"/>
              <w:bottom w:val="single" w:sz="8" w:space="0" w:color="auto"/>
              <w:right w:val="single" w:sz="8" w:space="0" w:color="auto"/>
            </w:tcBorders>
            <w:shd w:val="clear" w:color="000000" w:fill="FFFFFF"/>
            <w:vAlign w:val="center"/>
            <w:hideMark/>
          </w:tcPr>
          <w:p w14:paraId="5B1245BF"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夏热冬暖地区住宅高反射涂料平屋顶房间热环境调控机理研究</w:t>
            </w:r>
          </w:p>
        </w:tc>
        <w:tc>
          <w:tcPr>
            <w:tcW w:w="2409" w:type="dxa"/>
            <w:tcBorders>
              <w:top w:val="nil"/>
              <w:left w:val="nil"/>
              <w:bottom w:val="single" w:sz="8" w:space="0" w:color="auto"/>
              <w:right w:val="single" w:sz="8" w:space="0" w:color="auto"/>
            </w:tcBorders>
            <w:shd w:val="clear" w:color="000000" w:fill="FFFFFF"/>
            <w:vAlign w:val="center"/>
            <w:hideMark/>
          </w:tcPr>
          <w:p w14:paraId="670A8BAF"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协助开展科研项目辅助研究、实验（工程）设施运行维护和实验技术、科技成果转移转化以及学术助理和财务助理等工作。</w:t>
            </w:r>
          </w:p>
        </w:tc>
        <w:tc>
          <w:tcPr>
            <w:tcW w:w="2127" w:type="dxa"/>
            <w:tcBorders>
              <w:top w:val="nil"/>
              <w:left w:val="nil"/>
              <w:bottom w:val="single" w:sz="8" w:space="0" w:color="auto"/>
              <w:right w:val="single" w:sz="8" w:space="0" w:color="auto"/>
            </w:tcBorders>
            <w:shd w:val="clear" w:color="000000" w:fill="FFFFFF"/>
            <w:vAlign w:val="center"/>
            <w:hideMark/>
          </w:tcPr>
          <w:p w14:paraId="1A9DB24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本科及以上</w:t>
            </w:r>
          </w:p>
        </w:tc>
        <w:tc>
          <w:tcPr>
            <w:tcW w:w="1842" w:type="dxa"/>
            <w:tcBorders>
              <w:top w:val="nil"/>
              <w:left w:val="nil"/>
              <w:bottom w:val="single" w:sz="8" w:space="0" w:color="auto"/>
              <w:right w:val="single" w:sz="12" w:space="0" w:color="auto"/>
            </w:tcBorders>
            <w:shd w:val="clear" w:color="000000" w:fill="FFFFFF"/>
            <w:vAlign w:val="center"/>
            <w:hideMark/>
          </w:tcPr>
          <w:p w14:paraId="2ECC673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土木工程</w:t>
            </w:r>
          </w:p>
        </w:tc>
        <w:tc>
          <w:tcPr>
            <w:tcW w:w="2582" w:type="dxa"/>
            <w:tcBorders>
              <w:top w:val="nil"/>
              <w:left w:val="nil"/>
              <w:bottom w:val="single" w:sz="12" w:space="0" w:color="auto"/>
              <w:right w:val="single" w:sz="8" w:space="0" w:color="auto"/>
            </w:tcBorders>
            <w:shd w:val="clear" w:color="auto" w:fill="auto"/>
            <w:noWrap/>
            <w:vAlign w:val="center"/>
            <w:hideMark/>
          </w:tcPr>
          <w:p w14:paraId="72A08FA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1D8559F3" w14:textId="77777777" w:rsidTr="002E1088">
        <w:trPr>
          <w:trHeight w:val="1536"/>
        </w:trPr>
        <w:tc>
          <w:tcPr>
            <w:tcW w:w="630" w:type="dxa"/>
            <w:tcBorders>
              <w:top w:val="nil"/>
              <w:left w:val="single" w:sz="8" w:space="0" w:color="auto"/>
              <w:bottom w:val="single" w:sz="8" w:space="0" w:color="auto"/>
              <w:right w:val="single" w:sz="8" w:space="0" w:color="auto"/>
            </w:tcBorders>
            <w:shd w:val="clear" w:color="auto" w:fill="auto"/>
            <w:noWrap/>
            <w:vAlign w:val="center"/>
            <w:hideMark/>
          </w:tcPr>
          <w:p w14:paraId="3427092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84</w:t>
            </w:r>
          </w:p>
        </w:tc>
        <w:tc>
          <w:tcPr>
            <w:tcW w:w="2616" w:type="dxa"/>
            <w:tcBorders>
              <w:top w:val="nil"/>
              <w:left w:val="nil"/>
              <w:bottom w:val="single" w:sz="8" w:space="0" w:color="auto"/>
              <w:right w:val="single" w:sz="8" w:space="0" w:color="auto"/>
            </w:tcBorders>
            <w:shd w:val="clear" w:color="000000" w:fill="FFFFFF"/>
            <w:vAlign w:val="center"/>
            <w:hideMark/>
          </w:tcPr>
          <w:p w14:paraId="58964C3F"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钢-混凝土组合梁负弯矩区抗剪性能研究</w:t>
            </w:r>
          </w:p>
        </w:tc>
        <w:tc>
          <w:tcPr>
            <w:tcW w:w="2409" w:type="dxa"/>
            <w:tcBorders>
              <w:top w:val="nil"/>
              <w:left w:val="nil"/>
              <w:bottom w:val="single" w:sz="8" w:space="0" w:color="auto"/>
              <w:right w:val="single" w:sz="8" w:space="0" w:color="auto"/>
            </w:tcBorders>
            <w:shd w:val="clear" w:color="000000" w:fill="FFFFFF"/>
            <w:vAlign w:val="center"/>
            <w:hideMark/>
          </w:tcPr>
          <w:p w14:paraId="18F7E022"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协助开展科研项目辅助研究、实验（工程）设施运行维护和实验技术、科技成果转移转化以及学术助理和财务助理等工作。</w:t>
            </w:r>
          </w:p>
        </w:tc>
        <w:tc>
          <w:tcPr>
            <w:tcW w:w="2127" w:type="dxa"/>
            <w:tcBorders>
              <w:top w:val="nil"/>
              <w:left w:val="nil"/>
              <w:bottom w:val="single" w:sz="8" w:space="0" w:color="auto"/>
              <w:right w:val="single" w:sz="8" w:space="0" w:color="auto"/>
            </w:tcBorders>
            <w:shd w:val="clear" w:color="000000" w:fill="FFFFFF"/>
            <w:vAlign w:val="center"/>
            <w:hideMark/>
          </w:tcPr>
          <w:p w14:paraId="785E4A9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本科及以上</w:t>
            </w:r>
          </w:p>
        </w:tc>
        <w:tc>
          <w:tcPr>
            <w:tcW w:w="1842" w:type="dxa"/>
            <w:tcBorders>
              <w:top w:val="nil"/>
              <w:left w:val="nil"/>
              <w:bottom w:val="single" w:sz="8" w:space="0" w:color="auto"/>
              <w:right w:val="single" w:sz="12" w:space="0" w:color="auto"/>
            </w:tcBorders>
            <w:shd w:val="clear" w:color="000000" w:fill="FFFFFF"/>
            <w:vAlign w:val="center"/>
            <w:hideMark/>
          </w:tcPr>
          <w:p w14:paraId="5461A08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土木工程</w:t>
            </w:r>
          </w:p>
        </w:tc>
        <w:tc>
          <w:tcPr>
            <w:tcW w:w="2582" w:type="dxa"/>
            <w:tcBorders>
              <w:top w:val="nil"/>
              <w:left w:val="nil"/>
              <w:bottom w:val="single" w:sz="12" w:space="0" w:color="auto"/>
              <w:right w:val="single" w:sz="8" w:space="0" w:color="auto"/>
            </w:tcBorders>
            <w:shd w:val="clear" w:color="auto" w:fill="auto"/>
            <w:noWrap/>
            <w:vAlign w:val="center"/>
            <w:hideMark/>
          </w:tcPr>
          <w:p w14:paraId="40587B7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388D2BFC" w14:textId="77777777" w:rsidTr="002E1088">
        <w:trPr>
          <w:trHeight w:val="1536"/>
        </w:trPr>
        <w:tc>
          <w:tcPr>
            <w:tcW w:w="630" w:type="dxa"/>
            <w:tcBorders>
              <w:top w:val="nil"/>
              <w:left w:val="single" w:sz="8" w:space="0" w:color="auto"/>
              <w:bottom w:val="single" w:sz="8" w:space="0" w:color="auto"/>
              <w:right w:val="single" w:sz="8" w:space="0" w:color="auto"/>
            </w:tcBorders>
            <w:shd w:val="clear" w:color="auto" w:fill="auto"/>
            <w:noWrap/>
            <w:vAlign w:val="center"/>
            <w:hideMark/>
          </w:tcPr>
          <w:p w14:paraId="1FD8915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85</w:t>
            </w:r>
          </w:p>
        </w:tc>
        <w:tc>
          <w:tcPr>
            <w:tcW w:w="2616" w:type="dxa"/>
            <w:tcBorders>
              <w:top w:val="nil"/>
              <w:left w:val="nil"/>
              <w:bottom w:val="single" w:sz="8" w:space="0" w:color="auto"/>
              <w:right w:val="single" w:sz="8" w:space="0" w:color="auto"/>
            </w:tcBorders>
            <w:shd w:val="clear" w:color="000000" w:fill="FFFFFF"/>
            <w:vAlign w:val="center"/>
            <w:hideMark/>
          </w:tcPr>
          <w:p w14:paraId="524BF305"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斜拉肋加劲方钢管混凝土柱及其节点的受力性能研究</w:t>
            </w:r>
          </w:p>
        </w:tc>
        <w:tc>
          <w:tcPr>
            <w:tcW w:w="2409" w:type="dxa"/>
            <w:tcBorders>
              <w:top w:val="nil"/>
              <w:left w:val="nil"/>
              <w:bottom w:val="single" w:sz="8" w:space="0" w:color="auto"/>
              <w:right w:val="single" w:sz="8" w:space="0" w:color="auto"/>
            </w:tcBorders>
            <w:shd w:val="clear" w:color="000000" w:fill="FFFFFF"/>
            <w:vAlign w:val="center"/>
            <w:hideMark/>
          </w:tcPr>
          <w:p w14:paraId="46B6E6CD"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协助开展科研项目辅助研究、实验（工程）设施运行维护和实验技术、科技成果转移转化以及学术助理和财务助理等工作。</w:t>
            </w:r>
          </w:p>
        </w:tc>
        <w:tc>
          <w:tcPr>
            <w:tcW w:w="2127" w:type="dxa"/>
            <w:tcBorders>
              <w:top w:val="nil"/>
              <w:left w:val="nil"/>
              <w:bottom w:val="single" w:sz="8" w:space="0" w:color="auto"/>
              <w:right w:val="single" w:sz="8" w:space="0" w:color="auto"/>
            </w:tcBorders>
            <w:shd w:val="clear" w:color="000000" w:fill="FFFFFF"/>
            <w:vAlign w:val="center"/>
            <w:hideMark/>
          </w:tcPr>
          <w:p w14:paraId="71C1141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本科及以上</w:t>
            </w:r>
          </w:p>
        </w:tc>
        <w:tc>
          <w:tcPr>
            <w:tcW w:w="1842" w:type="dxa"/>
            <w:tcBorders>
              <w:top w:val="nil"/>
              <w:left w:val="nil"/>
              <w:bottom w:val="single" w:sz="8" w:space="0" w:color="auto"/>
              <w:right w:val="single" w:sz="12" w:space="0" w:color="auto"/>
            </w:tcBorders>
            <w:shd w:val="clear" w:color="000000" w:fill="FFFFFF"/>
            <w:vAlign w:val="center"/>
            <w:hideMark/>
          </w:tcPr>
          <w:p w14:paraId="172CE3D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土木工程</w:t>
            </w:r>
          </w:p>
        </w:tc>
        <w:tc>
          <w:tcPr>
            <w:tcW w:w="2582" w:type="dxa"/>
            <w:tcBorders>
              <w:top w:val="nil"/>
              <w:left w:val="nil"/>
              <w:bottom w:val="single" w:sz="12" w:space="0" w:color="auto"/>
              <w:right w:val="single" w:sz="8" w:space="0" w:color="auto"/>
            </w:tcBorders>
            <w:shd w:val="clear" w:color="auto" w:fill="auto"/>
            <w:noWrap/>
            <w:vAlign w:val="center"/>
            <w:hideMark/>
          </w:tcPr>
          <w:p w14:paraId="302C8F9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58B0B572" w14:textId="77777777" w:rsidTr="002E1088">
        <w:trPr>
          <w:trHeight w:val="1536"/>
        </w:trPr>
        <w:tc>
          <w:tcPr>
            <w:tcW w:w="630" w:type="dxa"/>
            <w:tcBorders>
              <w:top w:val="nil"/>
              <w:left w:val="single" w:sz="8" w:space="0" w:color="auto"/>
              <w:bottom w:val="single" w:sz="8" w:space="0" w:color="auto"/>
              <w:right w:val="single" w:sz="8" w:space="0" w:color="auto"/>
            </w:tcBorders>
            <w:shd w:val="clear" w:color="auto" w:fill="auto"/>
            <w:noWrap/>
            <w:vAlign w:val="center"/>
            <w:hideMark/>
          </w:tcPr>
          <w:p w14:paraId="1ADD28C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86</w:t>
            </w:r>
          </w:p>
        </w:tc>
        <w:tc>
          <w:tcPr>
            <w:tcW w:w="2616" w:type="dxa"/>
            <w:tcBorders>
              <w:top w:val="nil"/>
              <w:left w:val="nil"/>
              <w:bottom w:val="single" w:sz="8" w:space="0" w:color="auto"/>
              <w:right w:val="single" w:sz="8" w:space="0" w:color="auto"/>
            </w:tcBorders>
            <w:shd w:val="clear" w:color="000000" w:fill="FFFFFF"/>
            <w:vAlign w:val="center"/>
            <w:hideMark/>
          </w:tcPr>
          <w:p w14:paraId="31715585"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基于损伤路径的分阶嵌固RC结构强震失效模式及控制方法研究</w:t>
            </w:r>
          </w:p>
        </w:tc>
        <w:tc>
          <w:tcPr>
            <w:tcW w:w="2409" w:type="dxa"/>
            <w:tcBorders>
              <w:top w:val="nil"/>
              <w:left w:val="nil"/>
              <w:bottom w:val="single" w:sz="8" w:space="0" w:color="auto"/>
              <w:right w:val="single" w:sz="8" w:space="0" w:color="auto"/>
            </w:tcBorders>
            <w:shd w:val="clear" w:color="000000" w:fill="FFFFFF"/>
            <w:vAlign w:val="center"/>
            <w:hideMark/>
          </w:tcPr>
          <w:p w14:paraId="63EAAE40"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协助开展科研项目辅助研究、实验（工程）设施运行维护和实验技术、科技成果转移转化以及学术助理和财务助理等工作。</w:t>
            </w:r>
          </w:p>
        </w:tc>
        <w:tc>
          <w:tcPr>
            <w:tcW w:w="2127" w:type="dxa"/>
            <w:tcBorders>
              <w:top w:val="nil"/>
              <w:left w:val="nil"/>
              <w:bottom w:val="single" w:sz="8" w:space="0" w:color="auto"/>
              <w:right w:val="single" w:sz="8" w:space="0" w:color="auto"/>
            </w:tcBorders>
            <w:shd w:val="clear" w:color="000000" w:fill="FFFFFF"/>
            <w:vAlign w:val="center"/>
            <w:hideMark/>
          </w:tcPr>
          <w:p w14:paraId="3D2BAC6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本科及以上</w:t>
            </w:r>
          </w:p>
        </w:tc>
        <w:tc>
          <w:tcPr>
            <w:tcW w:w="1842" w:type="dxa"/>
            <w:tcBorders>
              <w:top w:val="nil"/>
              <w:left w:val="nil"/>
              <w:bottom w:val="single" w:sz="8" w:space="0" w:color="auto"/>
              <w:right w:val="single" w:sz="12" w:space="0" w:color="auto"/>
            </w:tcBorders>
            <w:shd w:val="clear" w:color="000000" w:fill="FFFFFF"/>
            <w:vAlign w:val="center"/>
            <w:hideMark/>
          </w:tcPr>
          <w:p w14:paraId="4F8205D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土木工程</w:t>
            </w:r>
          </w:p>
        </w:tc>
        <w:tc>
          <w:tcPr>
            <w:tcW w:w="2582" w:type="dxa"/>
            <w:tcBorders>
              <w:top w:val="nil"/>
              <w:left w:val="nil"/>
              <w:bottom w:val="single" w:sz="12" w:space="0" w:color="auto"/>
              <w:right w:val="single" w:sz="8" w:space="0" w:color="auto"/>
            </w:tcBorders>
            <w:shd w:val="clear" w:color="auto" w:fill="auto"/>
            <w:noWrap/>
            <w:vAlign w:val="center"/>
            <w:hideMark/>
          </w:tcPr>
          <w:p w14:paraId="4A27172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690B57B4" w14:textId="77777777" w:rsidTr="002E1088">
        <w:trPr>
          <w:trHeight w:val="1536"/>
        </w:trPr>
        <w:tc>
          <w:tcPr>
            <w:tcW w:w="630" w:type="dxa"/>
            <w:tcBorders>
              <w:top w:val="nil"/>
              <w:left w:val="single" w:sz="8" w:space="0" w:color="auto"/>
              <w:bottom w:val="single" w:sz="8" w:space="0" w:color="auto"/>
              <w:right w:val="single" w:sz="8" w:space="0" w:color="auto"/>
            </w:tcBorders>
            <w:shd w:val="clear" w:color="auto" w:fill="auto"/>
            <w:noWrap/>
            <w:vAlign w:val="center"/>
            <w:hideMark/>
          </w:tcPr>
          <w:p w14:paraId="0E2DB4A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87</w:t>
            </w:r>
          </w:p>
        </w:tc>
        <w:tc>
          <w:tcPr>
            <w:tcW w:w="2616" w:type="dxa"/>
            <w:tcBorders>
              <w:top w:val="nil"/>
              <w:left w:val="nil"/>
              <w:bottom w:val="single" w:sz="8" w:space="0" w:color="auto"/>
              <w:right w:val="single" w:sz="8" w:space="0" w:color="auto"/>
            </w:tcBorders>
            <w:shd w:val="clear" w:color="000000" w:fill="FFFFFF"/>
            <w:vAlign w:val="center"/>
            <w:hideMark/>
          </w:tcPr>
          <w:p w14:paraId="0A7917A9"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冷弯型钢夹支薄板剪力墙耐火性能</w:t>
            </w:r>
          </w:p>
        </w:tc>
        <w:tc>
          <w:tcPr>
            <w:tcW w:w="2409" w:type="dxa"/>
            <w:tcBorders>
              <w:top w:val="nil"/>
              <w:left w:val="nil"/>
              <w:bottom w:val="single" w:sz="8" w:space="0" w:color="auto"/>
              <w:right w:val="single" w:sz="8" w:space="0" w:color="auto"/>
            </w:tcBorders>
            <w:shd w:val="clear" w:color="000000" w:fill="FFFFFF"/>
            <w:vAlign w:val="center"/>
            <w:hideMark/>
          </w:tcPr>
          <w:p w14:paraId="628D5475"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协助开展科研项目辅助研究、实验（工程）设施运行维护和实验技术、科技成果转移转化以及学术助理和财务助理等工作。</w:t>
            </w:r>
          </w:p>
        </w:tc>
        <w:tc>
          <w:tcPr>
            <w:tcW w:w="2127" w:type="dxa"/>
            <w:tcBorders>
              <w:top w:val="nil"/>
              <w:left w:val="nil"/>
              <w:bottom w:val="single" w:sz="8" w:space="0" w:color="auto"/>
              <w:right w:val="single" w:sz="8" w:space="0" w:color="auto"/>
            </w:tcBorders>
            <w:shd w:val="clear" w:color="000000" w:fill="FFFFFF"/>
            <w:vAlign w:val="center"/>
            <w:hideMark/>
          </w:tcPr>
          <w:p w14:paraId="62EDF0D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本科及以上</w:t>
            </w:r>
          </w:p>
        </w:tc>
        <w:tc>
          <w:tcPr>
            <w:tcW w:w="1842" w:type="dxa"/>
            <w:tcBorders>
              <w:top w:val="nil"/>
              <w:left w:val="nil"/>
              <w:bottom w:val="single" w:sz="8" w:space="0" w:color="auto"/>
              <w:right w:val="single" w:sz="12" w:space="0" w:color="auto"/>
            </w:tcBorders>
            <w:shd w:val="clear" w:color="000000" w:fill="FFFFFF"/>
            <w:vAlign w:val="center"/>
            <w:hideMark/>
          </w:tcPr>
          <w:p w14:paraId="5D3CFD8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土木工程</w:t>
            </w:r>
          </w:p>
        </w:tc>
        <w:tc>
          <w:tcPr>
            <w:tcW w:w="2582" w:type="dxa"/>
            <w:tcBorders>
              <w:top w:val="nil"/>
              <w:left w:val="nil"/>
              <w:bottom w:val="single" w:sz="12" w:space="0" w:color="auto"/>
              <w:right w:val="single" w:sz="8" w:space="0" w:color="auto"/>
            </w:tcBorders>
            <w:shd w:val="clear" w:color="auto" w:fill="auto"/>
            <w:noWrap/>
            <w:vAlign w:val="center"/>
            <w:hideMark/>
          </w:tcPr>
          <w:p w14:paraId="07D748A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6B72A887" w14:textId="77777777" w:rsidTr="002E1088">
        <w:trPr>
          <w:trHeight w:val="1536"/>
        </w:trPr>
        <w:tc>
          <w:tcPr>
            <w:tcW w:w="630" w:type="dxa"/>
            <w:tcBorders>
              <w:top w:val="nil"/>
              <w:left w:val="single" w:sz="8" w:space="0" w:color="auto"/>
              <w:bottom w:val="single" w:sz="8" w:space="0" w:color="auto"/>
              <w:right w:val="single" w:sz="8" w:space="0" w:color="auto"/>
            </w:tcBorders>
            <w:shd w:val="clear" w:color="auto" w:fill="auto"/>
            <w:noWrap/>
            <w:vAlign w:val="center"/>
            <w:hideMark/>
          </w:tcPr>
          <w:p w14:paraId="73308C3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88</w:t>
            </w:r>
          </w:p>
        </w:tc>
        <w:tc>
          <w:tcPr>
            <w:tcW w:w="2616" w:type="dxa"/>
            <w:tcBorders>
              <w:top w:val="nil"/>
              <w:left w:val="nil"/>
              <w:bottom w:val="single" w:sz="8" w:space="0" w:color="auto"/>
              <w:right w:val="single" w:sz="8" w:space="0" w:color="auto"/>
            </w:tcBorders>
            <w:shd w:val="clear" w:color="000000" w:fill="FFFFFF"/>
            <w:vAlign w:val="center"/>
            <w:hideMark/>
          </w:tcPr>
          <w:p w14:paraId="287F6B60"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复杂山地条件下的超高层建筑风效应及气动优化研究</w:t>
            </w:r>
          </w:p>
        </w:tc>
        <w:tc>
          <w:tcPr>
            <w:tcW w:w="2409" w:type="dxa"/>
            <w:tcBorders>
              <w:top w:val="nil"/>
              <w:left w:val="nil"/>
              <w:bottom w:val="single" w:sz="8" w:space="0" w:color="auto"/>
              <w:right w:val="single" w:sz="8" w:space="0" w:color="auto"/>
            </w:tcBorders>
            <w:shd w:val="clear" w:color="000000" w:fill="FFFFFF"/>
            <w:vAlign w:val="center"/>
            <w:hideMark/>
          </w:tcPr>
          <w:p w14:paraId="3B471C9D"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协助开展科研项目辅助研究、实验（工程）设施运行维护和实验技术、科技成果转移转化以及学术助理和财务助理等工作。</w:t>
            </w:r>
          </w:p>
        </w:tc>
        <w:tc>
          <w:tcPr>
            <w:tcW w:w="2127" w:type="dxa"/>
            <w:tcBorders>
              <w:top w:val="nil"/>
              <w:left w:val="nil"/>
              <w:bottom w:val="single" w:sz="8" w:space="0" w:color="auto"/>
              <w:right w:val="single" w:sz="8" w:space="0" w:color="auto"/>
            </w:tcBorders>
            <w:shd w:val="clear" w:color="000000" w:fill="FFFFFF"/>
            <w:vAlign w:val="center"/>
            <w:hideMark/>
          </w:tcPr>
          <w:p w14:paraId="32218B9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本科及以上</w:t>
            </w:r>
          </w:p>
        </w:tc>
        <w:tc>
          <w:tcPr>
            <w:tcW w:w="1842" w:type="dxa"/>
            <w:tcBorders>
              <w:top w:val="nil"/>
              <w:left w:val="nil"/>
              <w:bottom w:val="single" w:sz="8" w:space="0" w:color="auto"/>
              <w:right w:val="single" w:sz="12" w:space="0" w:color="auto"/>
            </w:tcBorders>
            <w:shd w:val="clear" w:color="000000" w:fill="FFFFFF"/>
            <w:vAlign w:val="center"/>
            <w:hideMark/>
          </w:tcPr>
          <w:p w14:paraId="4BF5613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土木工程</w:t>
            </w:r>
          </w:p>
        </w:tc>
        <w:tc>
          <w:tcPr>
            <w:tcW w:w="2582" w:type="dxa"/>
            <w:tcBorders>
              <w:top w:val="nil"/>
              <w:left w:val="nil"/>
              <w:bottom w:val="single" w:sz="12" w:space="0" w:color="auto"/>
              <w:right w:val="single" w:sz="8" w:space="0" w:color="auto"/>
            </w:tcBorders>
            <w:shd w:val="clear" w:color="auto" w:fill="auto"/>
            <w:noWrap/>
            <w:vAlign w:val="center"/>
            <w:hideMark/>
          </w:tcPr>
          <w:p w14:paraId="1FA0809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0082666D" w14:textId="77777777" w:rsidTr="002E1088">
        <w:trPr>
          <w:trHeight w:val="1536"/>
        </w:trPr>
        <w:tc>
          <w:tcPr>
            <w:tcW w:w="630" w:type="dxa"/>
            <w:tcBorders>
              <w:top w:val="nil"/>
              <w:left w:val="single" w:sz="8" w:space="0" w:color="auto"/>
              <w:bottom w:val="single" w:sz="8" w:space="0" w:color="auto"/>
              <w:right w:val="single" w:sz="8" w:space="0" w:color="auto"/>
            </w:tcBorders>
            <w:shd w:val="clear" w:color="auto" w:fill="auto"/>
            <w:noWrap/>
            <w:vAlign w:val="center"/>
            <w:hideMark/>
          </w:tcPr>
          <w:p w14:paraId="28B8244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lastRenderedPageBreak/>
              <w:t>89</w:t>
            </w:r>
          </w:p>
        </w:tc>
        <w:tc>
          <w:tcPr>
            <w:tcW w:w="2616" w:type="dxa"/>
            <w:tcBorders>
              <w:top w:val="nil"/>
              <w:left w:val="nil"/>
              <w:bottom w:val="single" w:sz="8" w:space="0" w:color="auto"/>
              <w:right w:val="single" w:sz="8" w:space="0" w:color="auto"/>
            </w:tcBorders>
            <w:shd w:val="clear" w:color="000000" w:fill="FFFFFF"/>
            <w:vAlign w:val="center"/>
            <w:hideMark/>
          </w:tcPr>
          <w:p w14:paraId="3B556F1F"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钢管混凝土异形柱-H型钢梁框架结构抗震性能研究</w:t>
            </w:r>
          </w:p>
        </w:tc>
        <w:tc>
          <w:tcPr>
            <w:tcW w:w="2409" w:type="dxa"/>
            <w:tcBorders>
              <w:top w:val="nil"/>
              <w:left w:val="nil"/>
              <w:bottom w:val="single" w:sz="8" w:space="0" w:color="auto"/>
              <w:right w:val="single" w:sz="8" w:space="0" w:color="auto"/>
            </w:tcBorders>
            <w:shd w:val="clear" w:color="000000" w:fill="FFFFFF"/>
            <w:vAlign w:val="center"/>
            <w:hideMark/>
          </w:tcPr>
          <w:p w14:paraId="5794C73C"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协助开展科研项目辅助研究、实验（工程）设施运行维护和实验技术、科技成果转移转化以及学术助理和财务助理等工作。</w:t>
            </w:r>
          </w:p>
        </w:tc>
        <w:tc>
          <w:tcPr>
            <w:tcW w:w="2127" w:type="dxa"/>
            <w:tcBorders>
              <w:top w:val="nil"/>
              <w:left w:val="nil"/>
              <w:bottom w:val="single" w:sz="8" w:space="0" w:color="auto"/>
              <w:right w:val="single" w:sz="8" w:space="0" w:color="auto"/>
            </w:tcBorders>
            <w:shd w:val="clear" w:color="000000" w:fill="FFFFFF"/>
            <w:vAlign w:val="center"/>
            <w:hideMark/>
          </w:tcPr>
          <w:p w14:paraId="01AC33E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本科及以上</w:t>
            </w:r>
          </w:p>
        </w:tc>
        <w:tc>
          <w:tcPr>
            <w:tcW w:w="1842" w:type="dxa"/>
            <w:tcBorders>
              <w:top w:val="nil"/>
              <w:left w:val="nil"/>
              <w:bottom w:val="single" w:sz="8" w:space="0" w:color="auto"/>
              <w:right w:val="single" w:sz="12" w:space="0" w:color="auto"/>
            </w:tcBorders>
            <w:shd w:val="clear" w:color="000000" w:fill="FFFFFF"/>
            <w:vAlign w:val="center"/>
            <w:hideMark/>
          </w:tcPr>
          <w:p w14:paraId="464EBB2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土木工程</w:t>
            </w:r>
          </w:p>
        </w:tc>
        <w:tc>
          <w:tcPr>
            <w:tcW w:w="2582" w:type="dxa"/>
            <w:tcBorders>
              <w:top w:val="nil"/>
              <w:left w:val="nil"/>
              <w:bottom w:val="single" w:sz="12" w:space="0" w:color="auto"/>
              <w:right w:val="single" w:sz="8" w:space="0" w:color="auto"/>
            </w:tcBorders>
            <w:shd w:val="clear" w:color="auto" w:fill="auto"/>
            <w:noWrap/>
            <w:vAlign w:val="center"/>
            <w:hideMark/>
          </w:tcPr>
          <w:p w14:paraId="556E38B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3C472293" w14:textId="77777777" w:rsidTr="002E1088">
        <w:trPr>
          <w:trHeight w:val="1536"/>
        </w:trPr>
        <w:tc>
          <w:tcPr>
            <w:tcW w:w="630" w:type="dxa"/>
            <w:tcBorders>
              <w:top w:val="nil"/>
              <w:left w:val="single" w:sz="8" w:space="0" w:color="auto"/>
              <w:bottom w:val="single" w:sz="8" w:space="0" w:color="auto"/>
              <w:right w:val="single" w:sz="8" w:space="0" w:color="auto"/>
            </w:tcBorders>
            <w:shd w:val="clear" w:color="auto" w:fill="auto"/>
            <w:noWrap/>
            <w:vAlign w:val="center"/>
            <w:hideMark/>
          </w:tcPr>
          <w:p w14:paraId="25A021F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90</w:t>
            </w:r>
          </w:p>
        </w:tc>
        <w:tc>
          <w:tcPr>
            <w:tcW w:w="2616" w:type="dxa"/>
            <w:tcBorders>
              <w:top w:val="nil"/>
              <w:left w:val="nil"/>
              <w:bottom w:val="single" w:sz="8" w:space="0" w:color="auto"/>
              <w:right w:val="single" w:sz="8" w:space="0" w:color="auto"/>
            </w:tcBorders>
            <w:shd w:val="clear" w:color="000000" w:fill="FFFFFF"/>
            <w:vAlign w:val="center"/>
            <w:hideMark/>
          </w:tcPr>
          <w:p w14:paraId="0B42D2D4"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村镇轻钢框架住宅体系施工关键技术</w:t>
            </w:r>
          </w:p>
        </w:tc>
        <w:tc>
          <w:tcPr>
            <w:tcW w:w="2409" w:type="dxa"/>
            <w:tcBorders>
              <w:top w:val="nil"/>
              <w:left w:val="nil"/>
              <w:bottom w:val="single" w:sz="8" w:space="0" w:color="auto"/>
              <w:right w:val="single" w:sz="8" w:space="0" w:color="auto"/>
            </w:tcBorders>
            <w:shd w:val="clear" w:color="000000" w:fill="FFFFFF"/>
            <w:vAlign w:val="center"/>
            <w:hideMark/>
          </w:tcPr>
          <w:p w14:paraId="1D9EB771"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协助开展科研项目辅助研究、实验（工程）设施运行维护和实验技术、科技成果转移转化以及学术助理和财务助理等工作。</w:t>
            </w:r>
          </w:p>
        </w:tc>
        <w:tc>
          <w:tcPr>
            <w:tcW w:w="2127" w:type="dxa"/>
            <w:tcBorders>
              <w:top w:val="nil"/>
              <w:left w:val="nil"/>
              <w:bottom w:val="single" w:sz="8" w:space="0" w:color="auto"/>
              <w:right w:val="single" w:sz="8" w:space="0" w:color="auto"/>
            </w:tcBorders>
            <w:shd w:val="clear" w:color="000000" w:fill="FFFFFF"/>
            <w:vAlign w:val="center"/>
            <w:hideMark/>
          </w:tcPr>
          <w:p w14:paraId="6CF0308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本科及以上</w:t>
            </w:r>
          </w:p>
        </w:tc>
        <w:tc>
          <w:tcPr>
            <w:tcW w:w="1842" w:type="dxa"/>
            <w:tcBorders>
              <w:top w:val="nil"/>
              <w:left w:val="nil"/>
              <w:bottom w:val="single" w:sz="8" w:space="0" w:color="auto"/>
              <w:right w:val="single" w:sz="12" w:space="0" w:color="auto"/>
            </w:tcBorders>
            <w:shd w:val="clear" w:color="000000" w:fill="FFFFFF"/>
            <w:vAlign w:val="center"/>
            <w:hideMark/>
          </w:tcPr>
          <w:p w14:paraId="558244E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土木工程</w:t>
            </w:r>
          </w:p>
        </w:tc>
        <w:tc>
          <w:tcPr>
            <w:tcW w:w="2582" w:type="dxa"/>
            <w:tcBorders>
              <w:top w:val="nil"/>
              <w:left w:val="nil"/>
              <w:bottom w:val="single" w:sz="12" w:space="0" w:color="auto"/>
              <w:right w:val="single" w:sz="8" w:space="0" w:color="auto"/>
            </w:tcBorders>
            <w:shd w:val="clear" w:color="auto" w:fill="auto"/>
            <w:noWrap/>
            <w:vAlign w:val="center"/>
            <w:hideMark/>
          </w:tcPr>
          <w:p w14:paraId="019B423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22F39EED" w14:textId="77777777" w:rsidTr="002E1088">
        <w:trPr>
          <w:trHeight w:val="1536"/>
        </w:trPr>
        <w:tc>
          <w:tcPr>
            <w:tcW w:w="630" w:type="dxa"/>
            <w:tcBorders>
              <w:top w:val="nil"/>
              <w:left w:val="single" w:sz="8" w:space="0" w:color="auto"/>
              <w:bottom w:val="single" w:sz="8" w:space="0" w:color="auto"/>
              <w:right w:val="single" w:sz="8" w:space="0" w:color="auto"/>
            </w:tcBorders>
            <w:shd w:val="clear" w:color="auto" w:fill="auto"/>
            <w:noWrap/>
            <w:vAlign w:val="center"/>
            <w:hideMark/>
          </w:tcPr>
          <w:p w14:paraId="100633E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91</w:t>
            </w:r>
          </w:p>
        </w:tc>
        <w:tc>
          <w:tcPr>
            <w:tcW w:w="2616" w:type="dxa"/>
            <w:tcBorders>
              <w:top w:val="nil"/>
              <w:left w:val="nil"/>
              <w:bottom w:val="single" w:sz="8" w:space="0" w:color="auto"/>
              <w:right w:val="single" w:sz="8" w:space="0" w:color="auto"/>
            </w:tcBorders>
            <w:shd w:val="clear" w:color="000000" w:fill="FFFFFF"/>
            <w:vAlign w:val="center"/>
            <w:hideMark/>
          </w:tcPr>
          <w:p w14:paraId="5901E355"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基于机器学习的远程智能预警方法及可视化研发</w:t>
            </w:r>
          </w:p>
        </w:tc>
        <w:tc>
          <w:tcPr>
            <w:tcW w:w="2409" w:type="dxa"/>
            <w:tcBorders>
              <w:top w:val="nil"/>
              <w:left w:val="nil"/>
              <w:bottom w:val="single" w:sz="8" w:space="0" w:color="auto"/>
              <w:right w:val="single" w:sz="8" w:space="0" w:color="auto"/>
            </w:tcBorders>
            <w:shd w:val="clear" w:color="000000" w:fill="FFFFFF"/>
            <w:vAlign w:val="center"/>
            <w:hideMark/>
          </w:tcPr>
          <w:p w14:paraId="387B197C"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协助开展科研项目辅助研究、实验（工程）设施运行维护和实验技术、科技成果转移转化以及学术助理和财务助理等工作。</w:t>
            </w:r>
          </w:p>
        </w:tc>
        <w:tc>
          <w:tcPr>
            <w:tcW w:w="2127" w:type="dxa"/>
            <w:tcBorders>
              <w:top w:val="nil"/>
              <w:left w:val="nil"/>
              <w:bottom w:val="single" w:sz="8" w:space="0" w:color="auto"/>
              <w:right w:val="single" w:sz="8" w:space="0" w:color="auto"/>
            </w:tcBorders>
            <w:shd w:val="clear" w:color="000000" w:fill="FFFFFF"/>
            <w:vAlign w:val="center"/>
            <w:hideMark/>
          </w:tcPr>
          <w:p w14:paraId="658D693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本科及以上</w:t>
            </w:r>
          </w:p>
        </w:tc>
        <w:tc>
          <w:tcPr>
            <w:tcW w:w="1842" w:type="dxa"/>
            <w:tcBorders>
              <w:top w:val="nil"/>
              <w:left w:val="nil"/>
              <w:bottom w:val="single" w:sz="8" w:space="0" w:color="auto"/>
              <w:right w:val="single" w:sz="12" w:space="0" w:color="auto"/>
            </w:tcBorders>
            <w:shd w:val="clear" w:color="000000" w:fill="FFFFFF"/>
            <w:vAlign w:val="center"/>
            <w:hideMark/>
          </w:tcPr>
          <w:p w14:paraId="7D0A1B2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土木工程</w:t>
            </w:r>
          </w:p>
        </w:tc>
        <w:tc>
          <w:tcPr>
            <w:tcW w:w="2582" w:type="dxa"/>
            <w:tcBorders>
              <w:top w:val="nil"/>
              <w:left w:val="nil"/>
              <w:bottom w:val="single" w:sz="12" w:space="0" w:color="auto"/>
              <w:right w:val="single" w:sz="8" w:space="0" w:color="auto"/>
            </w:tcBorders>
            <w:shd w:val="clear" w:color="auto" w:fill="auto"/>
            <w:noWrap/>
            <w:vAlign w:val="center"/>
            <w:hideMark/>
          </w:tcPr>
          <w:p w14:paraId="07C1700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39EF9A0C" w14:textId="77777777" w:rsidTr="002E1088">
        <w:trPr>
          <w:trHeight w:val="1536"/>
        </w:trPr>
        <w:tc>
          <w:tcPr>
            <w:tcW w:w="630" w:type="dxa"/>
            <w:tcBorders>
              <w:top w:val="nil"/>
              <w:left w:val="single" w:sz="8" w:space="0" w:color="auto"/>
              <w:bottom w:val="single" w:sz="8" w:space="0" w:color="auto"/>
              <w:right w:val="single" w:sz="8" w:space="0" w:color="auto"/>
            </w:tcBorders>
            <w:shd w:val="clear" w:color="auto" w:fill="auto"/>
            <w:noWrap/>
            <w:vAlign w:val="center"/>
            <w:hideMark/>
          </w:tcPr>
          <w:p w14:paraId="7724B08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92</w:t>
            </w:r>
          </w:p>
        </w:tc>
        <w:tc>
          <w:tcPr>
            <w:tcW w:w="2616" w:type="dxa"/>
            <w:tcBorders>
              <w:top w:val="nil"/>
              <w:left w:val="nil"/>
              <w:bottom w:val="single" w:sz="8" w:space="0" w:color="auto"/>
              <w:right w:val="single" w:sz="8" w:space="0" w:color="auto"/>
            </w:tcBorders>
            <w:shd w:val="clear" w:color="000000" w:fill="FFFFFF"/>
            <w:vAlign w:val="center"/>
            <w:hideMark/>
          </w:tcPr>
          <w:p w14:paraId="5595215B"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多场-多相-多尺度土体本构关系</w:t>
            </w:r>
          </w:p>
        </w:tc>
        <w:tc>
          <w:tcPr>
            <w:tcW w:w="2409" w:type="dxa"/>
            <w:tcBorders>
              <w:top w:val="nil"/>
              <w:left w:val="nil"/>
              <w:bottom w:val="single" w:sz="8" w:space="0" w:color="auto"/>
              <w:right w:val="single" w:sz="8" w:space="0" w:color="auto"/>
            </w:tcBorders>
            <w:shd w:val="clear" w:color="000000" w:fill="FFFFFF"/>
            <w:vAlign w:val="center"/>
            <w:hideMark/>
          </w:tcPr>
          <w:p w14:paraId="552D72B4"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协助开展科研项目辅助研究、实验（工程）设施运行维护和实验技术、科技成果转移转化以及学术助理和财务助理等工作。</w:t>
            </w:r>
          </w:p>
        </w:tc>
        <w:tc>
          <w:tcPr>
            <w:tcW w:w="2127" w:type="dxa"/>
            <w:tcBorders>
              <w:top w:val="nil"/>
              <w:left w:val="nil"/>
              <w:bottom w:val="single" w:sz="8" w:space="0" w:color="auto"/>
              <w:right w:val="single" w:sz="8" w:space="0" w:color="auto"/>
            </w:tcBorders>
            <w:shd w:val="clear" w:color="000000" w:fill="FFFFFF"/>
            <w:vAlign w:val="center"/>
            <w:hideMark/>
          </w:tcPr>
          <w:p w14:paraId="4B964AA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本科及以上</w:t>
            </w:r>
          </w:p>
        </w:tc>
        <w:tc>
          <w:tcPr>
            <w:tcW w:w="1842" w:type="dxa"/>
            <w:tcBorders>
              <w:top w:val="nil"/>
              <w:left w:val="nil"/>
              <w:bottom w:val="single" w:sz="8" w:space="0" w:color="auto"/>
              <w:right w:val="single" w:sz="12" w:space="0" w:color="auto"/>
            </w:tcBorders>
            <w:shd w:val="clear" w:color="000000" w:fill="FFFFFF"/>
            <w:vAlign w:val="center"/>
            <w:hideMark/>
          </w:tcPr>
          <w:p w14:paraId="5FBA5AF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土木工程</w:t>
            </w:r>
          </w:p>
        </w:tc>
        <w:tc>
          <w:tcPr>
            <w:tcW w:w="2582" w:type="dxa"/>
            <w:tcBorders>
              <w:top w:val="nil"/>
              <w:left w:val="nil"/>
              <w:bottom w:val="single" w:sz="12" w:space="0" w:color="auto"/>
              <w:right w:val="single" w:sz="8" w:space="0" w:color="auto"/>
            </w:tcBorders>
            <w:shd w:val="clear" w:color="auto" w:fill="auto"/>
            <w:noWrap/>
            <w:vAlign w:val="center"/>
            <w:hideMark/>
          </w:tcPr>
          <w:p w14:paraId="0B4039A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6DC5FD4D" w14:textId="77777777" w:rsidTr="002E1088">
        <w:trPr>
          <w:trHeight w:val="1536"/>
        </w:trPr>
        <w:tc>
          <w:tcPr>
            <w:tcW w:w="630" w:type="dxa"/>
            <w:tcBorders>
              <w:top w:val="nil"/>
              <w:left w:val="single" w:sz="8" w:space="0" w:color="auto"/>
              <w:bottom w:val="single" w:sz="8" w:space="0" w:color="auto"/>
              <w:right w:val="single" w:sz="8" w:space="0" w:color="auto"/>
            </w:tcBorders>
            <w:shd w:val="clear" w:color="auto" w:fill="auto"/>
            <w:noWrap/>
            <w:vAlign w:val="center"/>
            <w:hideMark/>
          </w:tcPr>
          <w:p w14:paraId="37F59FE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93</w:t>
            </w:r>
          </w:p>
        </w:tc>
        <w:tc>
          <w:tcPr>
            <w:tcW w:w="2616" w:type="dxa"/>
            <w:tcBorders>
              <w:top w:val="nil"/>
              <w:left w:val="nil"/>
              <w:bottom w:val="single" w:sz="8" w:space="0" w:color="auto"/>
              <w:right w:val="single" w:sz="8" w:space="0" w:color="auto"/>
            </w:tcBorders>
            <w:shd w:val="clear" w:color="000000" w:fill="FFFFFF"/>
            <w:vAlign w:val="center"/>
            <w:hideMark/>
          </w:tcPr>
          <w:p w14:paraId="6504C0E0"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钢-混凝土组合结构</w:t>
            </w:r>
          </w:p>
        </w:tc>
        <w:tc>
          <w:tcPr>
            <w:tcW w:w="2409" w:type="dxa"/>
            <w:tcBorders>
              <w:top w:val="nil"/>
              <w:left w:val="nil"/>
              <w:bottom w:val="single" w:sz="8" w:space="0" w:color="auto"/>
              <w:right w:val="single" w:sz="8" w:space="0" w:color="auto"/>
            </w:tcBorders>
            <w:shd w:val="clear" w:color="000000" w:fill="FFFFFF"/>
            <w:vAlign w:val="center"/>
            <w:hideMark/>
          </w:tcPr>
          <w:p w14:paraId="02684EA9"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协助开展科研项目辅助研究、实验（工程）设施运行维护和实验技术、科技成果转移转化以及学术助理和财务助理等工作。</w:t>
            </w:r>
          </w:p>
        </w:tc>
        <w:tc>
          <w:tcPr>
            <w:tcW w:w="2127" w:type="dxa"/>
            <w:tcBorders>
              <w:top w:val="nil"/>
              <w:left w:val="nil"/>
              <w:bottom w:val="single" w:sz="8" w:space="0" w:color="auto"/>
              <w:right w:val="single" w:sz="8" w:space="0" w:color="auto"/>
            </w:tcBorders>
            <w:shd w:val="clear" w:color="000000" w:fill="FFFFFF"/>
            <w:vAlign w:val="center"/>
            <w:hideMark/>
          </w:tcPr>
          <w:p w14:paraId="769E517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本科及以上</w:t>
            </w:r>
          </w:p>
        </w:tc>
        <w:tc>
          <w:tcPr>
            <w:tcW w:w="1842" w:type="dxa"/>
            <w:tcBorders>
              <w:top w:val="nil"/>
              <w:left w:val="nil"/>
              <w:bottom w:val="single" w:sz="8" w:space="0" w:color="auto"/>
              <w:right w:val="single" w:sz="12" w:space="0" w:color="auto"/>
            </w:tcBorders>
            <w:shd w:val="clear" w:color="000000" w:fill="FFFFFF"/>
            <w:vAlign w:val="center"/>
            <w:hideMark/>
          </w:tcPr>
          <w:p w14:paraId="32A8BC5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土木工程</w:t>
            </w:r>
          </w:p>
        </w:tc>
        <w:tc>
          <w:tcPr>
            <w:tcW w:w="2582" w:type="dxa"/>
            <w:tcBorders>
              <w:top w:val="nil"/>
              <w:left w:val="nil"/>
              <w:bottom w:val="single" w:sz="12" w:space="0" w:color="auto"/>
              <w:right w:val="single" w:sz="8" w:space="0" w:color="auto"/>
            </w:tcBorders>
            <w:shd w:val="clear" w:color="auto" w:fill="auto"/>
            <w:noWrap/>
            <w:vAlign w:val="center"/>
            <w:hideMark/>
          </w:tcPr>
          <w:p w14:paraId="0E4E52A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34D4F302" w14:textId="77777777" w:rsidTr="002E1088">
        <w:trPr>
          <w:trHeight w:val="1536"/>
        </w:trPr>
        <w:tc>
          <w:tcPr>
            <w:tcW w:w="630" w:type="dxa"/>
            <w:tcBorders>
              <w:top w:val="nil"/>
              <w:left w:val="single" w:sz="8" w:space="0" w:color="auto"/>
              <w:bottom w:val="single" w:sz="8" w:space="0" w:color="auto"/>
              <w:right w:val="single" w:sz="8" w:space="0" w:color="auto"/>
            </w:tcBorders>
            <w:shd w:val="clear" w:color="auto" w:fill="auto"/>
            <w:noWrap/>
            <w:vAlign w:val="center"/>
            <w:hideMark/>
          </w:tcPr>
          <w:p w14:paraId="5F935FF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94</w:t>
            </w:r>
          </w:p>
        </w:tc>
        <w:tc>
          <w:tcPr>
            <w:tcW w:w="2616" w:type="dxa"/>
            <w:tcBorders>
              <w:top w:val="nil"/>
              <w:left w:val="nil"/>
              <w:bottom w:val="single" w:sz="8" w:space="0" w:color="auto"/>
              <w:right w:val="single" w:sz="8" w:space="0" w:color="auto"/>
            </w:tcBorders>
            <w:shd w:val="clear" w:color="000000" w:fill="FFFFFF"/>
            <w:vAlign w:val="center"/>
            <w:hideMark/>
          </w:tcPr>
          <w:p w14:paraId="33D67834"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地震环境下陆域吹填珊瑚礁砂液化机理与微生物加固研究</w:t>
            </w:r>
          </w:p>
        </w:tc>
        <w:tc>
          <w:tcPr>
            <w:tcW w:w="2409" w:type="dxa"/>
            <w:tcBorders>
              <w:top w:val="nil"/>
              <w:left w:val="nil"/>
              <w:bottom w:val="single" w:sz="8" w:space="0" w:color="auto"/>
              <w:right w:val="single" w:sz="8" w:space="0" w:color="auto"/>
            </w:tcBorders>
            <w:shd w:val="clear" w:color="000000" w:fill="FFFFFF"/>
            <w:vAlign w:val="center"/>
            <w:hideMark/>
          </w:tcPr>
          <w:p w14:paraId="45CE3011"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协助开展科研项目辅助研究、实验（工程）设施运行维护和实验技术、科技成果转移转化以及学术助理和财务助理等工作。</w:t>
            </w:r>
          </w:p>
        </w:tc>
        <w:tc>
          <w:tcPr>
            <w:tcW w:w="2127" w:type="dxa"/>
            <w:tcBorders>
              <w:top w:val="nil"/>
              <w:left w:val="nil"/>
              <w:bottom w:val="single" w:sz="8" w:space="0" w:color="auto"/>
              <w:right w:val="single" w:sz="8" w:space="0" w:color="auto"/>
            </w:tcBorders>
            <w:shd w:val="clear" w:color="000000" w:fill="FFFFFF"/>
            <w:vAlign w:val="center"/>
            <w:hideMark/>
          </w:tcPr>
          <w:p w14:paraId="1216D97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本科及以上</w:t>
            </w:r>
          </w:p>
        </w:tc>
        <w:tc>
          <w:tcPr>
            <w:tcW w:w="1842" w:type="dxa"/>
            <w:tcBorders>
              <w:top w:val="nil"/>
              <w:left w:val="nil"/>
              <w:bottom w:val="single" w:sz="8" w:space="0" w:color="auto"/>
              <w:right w:val="single" w:sz="12" w:space="0" w:color="auto"/>
            </w:tcBorders>
            <w:shd w:val="clear" w:color="000000" w:fill="FFFFFF"/>
            <w:vAlign w:val="center"/>
            <w:hideMark/>
          </w:tcPr>
          <w:p w14:paraId="11A1632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土木工程</w:t>
            </w:r>
          </w:p>
        </w:tc>
        <w:tc>
          <w:tcPr>
            <w:tcW w:w="2582" w:type="dxa"/>
            <w:tcBorders>
              <w:top w:val="nil"/>
              <w:left w:val="nil"/>
              <w:bottom w:val="single" w:sz="12" w:space="0" w:color="auto"/>
              <w:right w:val="single" w:sz="8" w:space="0" w:color="auto"/>
            </w:tcBorders>
            <w:shd w:val="clear" w:color="auto" w:fill="auto"/>
            <w:noWrap/>
            <w:vAlign w:val="center"/>
            <w:hideMark/>
          </w:tcPr>
          <w:p w14:paraId="776690F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64EA5D11" w14:textId="77777777" w:rsidTr="002E1088">
        <w:trPr>
          <w:trHeight w:val="1536"/>
        </w:trPr>
        <w:tc>
          <w:tcPr>
            <w:tcW w:w="630" w:type="dxa"/>
            <w:tcBorders>
              <w:top w:val="nil"/>
              <w:left w:val="single" w:sz="8" w:space="0" w:color="auto"/>
              <w:bottom w:val="single" w:sz="8" w:space="0" w:color="auto"/>
              <w:right w:val="single" w:sz="8" w:space="0" w:color="auto"/>
            </w:tcBorders>
            <w:shd w:val="clear" w:color="auto" w:fill="auto"/>
            <w:noWrap/>
            <w:vAlign w:val="center"/>
            <w:hideMark/>
          </w:tcPr>
          <w:p w14:paraId="687B571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95</w:t>
            </w:r>
          </w:p>
        </w:tc>
        <w:tc>
          <w:tcPr>
            <w:tcW w:w="2616" w:type="dxa"/>
            <w:tcBorders>
              <w:top w:val="nil"/>
              <w:left w:val="nil"/>
              <w:bottom w:val="single" w:sz="8" w:space="0" w:color="auto"/>
              <w:right w:val="single" w:sz="8" w:space="0" w:color="auto"/>
            </w:tcBorders>
            <w:shd w:val="clear" w:color="000000" w:fill="FFFFFF"/>
            <w:vAlign w:val="center"/>
            <w:hideMark/>
          </w:tcPr>
          <w:p w14:paraId="5EC8CC25"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钢结构高效抗震体系研究</w:t>
            </w:r>
          </w:p>
        </w:tc>
        <w:tc>
          <w:tcPr>
            <w:tcW w:w="2409" w:type="dxa"/>
            <w:tcBorders>
              <w:top w:val="nil"/>
              <w:left w:val="nil"/>
              <w:bottom w:val="single" w:sz="8" w:space="0" w:color="auto"/>
              <w:right w:val="single" w:sz="8" w:space="0" w:color="auto"/>
            </w:tcBorders>
            <w:shd w:val="clear" w:color="000000" w:fill="FFFFFF"/>
            <w:vAlign w:val="center"/>
            <w:hideMark/>
          </w:tcPr>
          <w:p w14:paraId="584C8985"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协助开展科研项目辅助研究、实验（工程）设施运行维护和实验技术、科技成果转移转化以及学术助理和财务助理等工作。</w:t>
            </w:r>
          </w:p>
        </w:tc>
        <w:tc>
          <w:tcPr>
            <w:tcW w:w="2127" w:type="dxa"/>
            <w:tcBorders>
              <w:top w:val="nil"/>
              <w:left w:val="nil"/>
              <w:bottom w:val="single" w:sz="8" w:space="0" w:color="auto"/>
              <w:right w:val="single" w:sz="8" w:space="0" w:color="auto"/>
            </w:tcBorders>
            <w:shd w:val="clear" w:color="000000" w:fill="FFFFFF"/>
            <w:vAlign w:val="center"/>
            <w:hideMark/>
          </w:tcPr>
          <w:p w14:paraId="0B44AA9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本科及以上</w:t>
            </w:r>
          </w:p>
        </w:tc>
        <w:tc>
          <w:tcPr>
            <w:tcW w:w="1842" w:type="dxa"/>
            <w:tcBorders>
              <w:top w:val="nil"/>
              <w:left w:val="nil"/>
              <w:bottom w:val="single" w:sz="8" w:space="0" w:color="auto"/>
              <w:right w:val="single" w:sz="12" w:space="0" w:color="auto"/>
            </w:tcBorders>
            <w:shd w:val="clear" w:color="000000" w:fill="FFFFFF"/>
            <w:vAlign w:val="center"/>
            <w:hideMark/>
          </w:tcPr>
          <w:p w14:paraId="6451B66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土木工程</w:t>
            </w:r>
          </w:p>
        </w:tc>
        <w:tc>
          <w:tcPr>
            <w:tcW w:w="2582" w:type="dxa"/>
            <w:tcBorders>
              <w:top w:val="nil"/>
              <w:left w:val="nil"/>
              <w:bottom w:val="single" w:sz="12" w:space="0" w:color="auto"/>
              <w:right w:val="single" w:sz="8" w:space="0" w:color="auto"/>
            </w:tcBorders>
            <w:shd w:val="clear" w:color="auto" w:fill="auto"/>
            <w:noWrap/>
            <w:vAlign w:val="center"/>
            <w:hideMark/>
          </w:tcPr>
          <w:p w14:paraId="2DCE785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2351CBA9" w14:textId="77777777" w:rsidTr="002E1088">
        <w:trPr>
          <w:trHeight w:val="1536"/>
        </w:trPr>
        <w:tc>
          <w:tcPr>
            <w:tcW w:w="630" w:type="dxa"/>
            <w:tcBorders>
              <w:top w:val="nil"/>
              <w:left w:val="single" w:sz="8" w:space="0" w:color="auto"/>
              <w:bottom w:val="single" w:sz="8" w:space="0" w:color="auto"/>
              <w:right w:val="single" w:sz="8" w:space="0" w:color="auto"/>
            </w:tcBorders>
            <w:shd w:val="clear" w:color="auto" w:fill="auto"/>
            <w:noWrap/>
            <w:vAlign w:val="center"/>
            <w:hideMark/>
          </w:tcPr>
          <w:p w14:paraId="0E01445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lastRenderedPageBreak/>
              <w:t>96</w:t>
            </w:r>
          </w:p>
        </w:tc>
        <w:tc>
          <w:tcPr>
            <w:tcW w:w="2616" w:type="dxa"/>
            <w:tcBorders>
              <w:top w:val="nil"/>
              <w:left w:val="nil"/>
              <w:bottom w:val="single" w:sz="8" w:space="0" w:color="auto"/>
              <w:right w:val="single" w:sz="8" w:space="0" w:color="auto"/>
            </w:tcBorders>
            <w:shd w:val="clear" w:color="000000" w:fill="FFFFFF"/>
            <w:vAlign w:val="center"/>
            <w:hideMark/>
          </w:tcPr>
          <w:p w14:paraId="61A8B944"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装配式轻钢龙骨-生物基面板和轻型钢-混凝土组合结构体系关键技术</w:t>
            </w:r>
          </w:p>
        </w:tc>
        <w:tc>
          <w:tcPr>
            <w:tcW w:w="2409" w:type="dxa"/>
            <w:tcBorders>
              <w:top w:val="nil"/>
              <w:left w:val="nil"/>
              <w:bottom w:val="single" w:sz="8" w:space="0" w:color="auto"/>
              <w:right w:val="single" w:sz="8" w:space="0" w:color="auto"/>
            </w:tcBorders>
            <w:shd w:val="clear" w:color="000000" w:fill="FFFFFF"/>
            <w:vAlign w:val="center"/>
            <w:hideMark/>
          </w:tcPr>
          <w:p w14:paraId="20D84DDB"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协助开展科研项目辅助研究、实验（工程）设施运行维护和实验技术、科技成果转移转化以及学术助理和财务助理等工作。</w:t>
            </w:r>
          </w:p>
        </w:tc>
        <w:tc>
          <w:tcPr>
            <w:tcW w:w="2127" w:type="dxa"/>
            <w:tcBorders>
              <w:top w:val="nil"/>
              <w:left w:val="nil"/>
              <w:bottom w:val="single" w:sz="8" w:space="0" w:color="auto"/>
              <w:right w:val="single" w:sz="8" w:space="0" w:color="auto"/>
            </w:tcBorders>
            <w:shd w:val="clear" w:color="000000" w:fill="FFFFFF"/>
            <w:vAlign w:val="center"/>
            <w:hideMark/>
          </w:tcPr>
          <w:p w14:paraId="252F907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本科及以上</w:t>
            </w:r>
          </w:p>
        </w:tc>
        <w:tc>
          <w:tcPr>
            <w:tcW w:w="1842" w:type="dxa"/>
            <w:tcBorders>
              <w:top w:val="nil"/>
              <w:left w:val="nil"/>
              <w:bottom w:val="single" w:sz="8" w:space="0" w:color="auto"/>
              <w:right w:val="single" w:sz="12" w:space="0" w:color="auto"/>
            </w:tcBorders>
            <w:shd w:val="clear" w:color="000000" w:fill="FFFFFF"/>
            <w:vAlign w:val="center"/>
            <w:hideMark/>
          </w:tcPr>
          <w:p w14:paraId="2CC6112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土木工程</w:t>
            </w:r>
          </w:p>
        </w:tc>
        <w:tc>
          <w:tcPr>
            <w:tcW w:w="2582" w:type="dxa"/>
            <w:tcBorders>
              <w:top w:val="nil"/>
              <w:left w:val="nil"/>
              <w:bottom w:val="single" w:sz="12" w:space="0" w:color="auto"/>
              <w:right w:val="single" w:sz="8" w:space="0" w:color="auto"/>
            </w:tcBorders>
            <w:shd w:val="clear" w:color="auto" w:fill="auto"/>
            <w:noWrap/>
            <w:vAlign w:val="center"/>
            <w:hideMark/>
          </w:tcPr>
          <w:p w14:paraId="458BE80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21700F0A" w14:textId="77777777" w:rsidTr="002E1088">
        <w:trPr>
          <w:trHeight w:val="1536"/>
        </w:trPr>
        <w:tc>
          <w:tcPr>
            <w:tcW w:w="630" w:type="dxa"/>
            <w:tcBorders>
              <w:top w:val="nil"/>
              <w:left w:val="single" w:sz="8" w:space="0" w:color="auto"/>
              <w:bottom w:val="single" w:sz="8" w:space="0" w:color="auto"/>
              <w:right w:val="single" w:sz="8" w:space="0" w:color="auto"/>
            </w:tcBorders>
            <w:shd w:val="clear" w:color="auto" w:fill="auto"/>
            <w:noWrap/>
            <w:vAlign w:val="center"/>
            <w:hideMark/>
          </w:tcPr>
          <w:p w14:paraId="13FEC7D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97</w:t>
            </w:r>
          </w:p>
        </w:tc>
        <w:tc>
          <w:tcPr>
            <w:tcW w:w="2616" w:type="dxa"/>
            <w:tcBorders>
              <w:top w:val="nil"/>
              <w:left w:val="nil"/>
              <w:bottom w:val="single" w:sz="8" w:space="0" w:color="auto"/>
              <w:right w:val="single" w:sz="8" w:space="0" w:color="auto"/>
            </w:tcBorders>
            <w:shd w:val="clear" w:color="000000" w:fill="FFFFFF"/>
            <w:vAlign w:val="center"/>
            <w:hideMark/>
          </w:tcPr>
          <w:p w14:paraId="30448A53"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山地城镇建设与新技术教育部重点实验室</w:t>
            </w:r>
          </w:p>
        </w:tc>
        <w:tc>
          <w:tcPr>
            <w:tcW w:w="2409" w:type="dxa"/>
            <w:tcBorders>
              <w:top w:val="nil"/>
              <w:left w:val="nil"/>
              <w:bottom w:val="single" w:sz="8" w:space="0" w:color="auto"/>
              <w:right w:val="single" w:sz="8" w:space="0" w:color="auto"/>
            </w:tcBorders>
            <w:shd w:val="clear" w:color="000000" w:fill="FFFFFF"/>
            <w:vAlign w:val="center"/>
            <w:hideMark/>
          </w:tcPr>
          <w:p w14:paraId="507B4D1F"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协助开展科研项目辅助研究、实验（工程）设施运行维护和实验技术、科技成果转移转化以及学术助理和财务助理等工作。</w:t>
            </w:r>
          </w:p>
        </w:tc>
        <w:tc>
          <w:tcPr>
            <w:tcW w:w="2127" w:type="dxa"/>
            <w:tcBorders>
              <w:top w:val="nil"/>
              <w:left w:val="nil"/>
              <w:bottom w:val="single" w:sz="12" w:space="0" w:color="auto"/>
              <w:right w:val="single" w:sz="8" w:space="0" w:color="auto"/>
            </w:tcBorders>
            <w:shd w:val="clear" w:color="000000" w:fill="FFFFFF"/>
            <w:vAlign w:val="center"/>
            <w:hideMark/>
          </w:tcPr>
          <w:p w14:paraId="254A763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本科及以上</w:t>
            </w:r>
          </w:p>
        </w:tc>
        <w:tc>
          <w:tcPr>
            <w:tcW w:w="1842" w:type="dxa"/>
            <w:tcBorders>
              <w:top w:val="nil"/>
              <w:left w:val="nil"/>
              <w:bottom w:val="single" w:sz="12" w:space="0" w:color="auto"/>
              <w:right w:val="single" w:sz="12" w:space="0" w:color="auto"/>
            </w:tcBorders>
            <w:shd w:val="clear" w:color="000000" w:fill="FFFFFF"/>
            <w:vAlign w:val="center"/>
            <w:hideMark/>
          </w:tcPr>
          <w:p w14:paraId="34A6725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土木工程</w:t>
            </w:r>
          </w:p>
        </w:tc>
        <w:tc>
          <w:tcPr>
            <w:tcW w:w="2582" w:type="dxa"/>
            <w:tcBorders>
              <w:top w:val="nil"/>
              <w:left w:val="nil"/>
              <w:bottom w:val="single" w:sz="12" w:space="0" w:color="auto"/>
              <w:right w:val="single" w:sz="8" w:space="0" w:color="auto"/>
            </w:tcBorders>
            <w:shd w:val="clear" w:color="auto" w:fill="auto"/>
            <w:noWrap/>
            <w:vAlign w:val="center"/>
            <w:hideMark/>
          </w:tcPr>
          <w:p w14:paraId="707DB40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64B04A80" w14:textId="77777777" w:rsidTr="002E1088">
        <w:trPr>
          <w:trHeight w:val="588"/>
        </w:trPr>
        <w:tc>
          <w:tcPr>
            <w:tcW w:w="630" w:type="dxa"/>
            <w:tcBorders>
              <w:top w:val="nil"/>
              <w:left w:val="single" w:sz="8" w:space="0" w:color="auto"/>
              <w:bottom w:val="nil"/>
              <w:right w:val="single" w:sz="8" w:space="0" w:color="auto"/>
            </w:tcBorders>
            <w:shd w:val="clear" w:color="auto" w:fill="auto"/>
            <w:noWrap/>
            <w:vAlign w:val="center"/>
            <w:hideMark/>
          </w:tcPr>
          <w:p w14:paraId="62FDC9C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98</w:t>
            </w:r>
          </w:p>
        </w:tc>
        <w:tc>
          <w:tcPr>
            <w:tcW w:w="2616" w:type="dxa"/>
            <w:vMerge w:val="restart"/>
            <w:tcBorders>
              <w:top w:val="single" w:sz="12" w:space="0" w:color="auto"/>
              <w:left w:val="nil"/>
              <w:bottom w:val="single" w:sz="8" w:space="0" w:color="000000"/>
              <w:right w:val="single" w:sz="8" w:space="0" w:color="auto"/>
            </w:tcBorders>
            <w:shd w:val="clear" w:color="auto" w:fill="auto"/>
            <w:vAlign w:val="center"/>
            <w:hideMark/>
          </w:tcPr>
          <w:p w14:paraId="3D32944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国家自然科学基金优秀青年基金，21922102, 天然产物全合成，130万</w:t>
            </w:r>
          </w:p>
        </w:tc>
        <w:tc>
          <w:tcPr>
            <w:tcW w:w="2409" w:type="dxa"/>
            <w:tcBorders>
              <w:top w:val="single" w:sz="12" w:space="0" w:color="auto"/>
              <w:left w:val="nil"/>
              <w:bottom w:val="nil"/>
              <w:right w:val="single" w:sz="8" w:space="0" w:color="auto"/>
            </w:tcBorders>
            <w:shd w:val="clear" w:color="auto" w:fill="auto"/>
            <w:vAlign w:val="center"/>
            <w:hideMark/>
          </w:tcPr>
          <w:p w14:paraId="586F88D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w:t>
            </w:r>
            <w:r w:rsidRPr="00F672EC">
              <w:rPr>
                <w:rFonts w:ascii="Calibri" w:eastAsia="仿宋" w:hAnsi="Calibri" w:cs="Calibri"/>
                <w:color w:val="000000"/>
                <w:kern w:val="0"/>
                <w:szCs w:val="21"/>
              </w:rPr>
              <w:t>  </w:t>
            </w:r>
            <w:r w:rsidRPr="00F672EC">
              <w:rPr>
                <w:rFonts w:ascii="仿宋" w:eastAsia="仿宋" w:hAnsi="仿宋" w:cs="宋体" w:hint="eastAsia"/>
                <w:color w:val="000000"/>
                <w:kern w:val="0"/>
                <w:szCs w:val="21"/>
              </w:rPr>
              <w:t xml:space="preserve"> 完成药物合成实验</w:t>
            </w:r>
          </w:p>
        </w:tc>
        <w:tc>
          <w:tcPr>
            <w:tcW w:w="2127" w:type="dxa"/>
            <w:vMerge w:val="restart"/>
            <w:tcBorders>
              <w:top w:val="nil"/>
              <w:left w:val="single" w:sz="8" w:space="0" w:color="auto"/>
              <w:bottom w:val="single" w:sz="8" w:space="0" w:color="000000"/>
              <w:right w:val="single" w:sz="8" w:space="0" w:color="auto"/>
            </w:tcBorders>
            <w:shd w:val="clear" w:color="auto" w:fill="auto"/>
            <w:vAlign w:val="center"/>
            <w:hideMark/>
          </w:tcPr>
          <w:p w14:paraId="49E07AA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博士</w:t>
            </w:r>
          </w:p>
        </w:tc>
        <w:tc>
          <w:tcPr>
            <w:tcW w:w="1842" w:type="dxa"/>
            <w:vMerge w:val="restart"/>
            <w:tcBorders>
              <w:top w:val="nil"/>
              <w:left w:val="single" w:sz="8" w:space="0" w:color="auto"/>
              <w:bottom w:val="single" w:sz="8" w:space="0" w:color="000000"/>
              <w:right w:val="single" w:sz="12" w:space="0" w:color="auto"/>
            </w:tcBorders>
            <w:shd w:val="clear" w:color="auto" w:fill="auto"/>
            <w:vAlign w:val="center"/>
            <w:hideMark/>
          </w:tcPr>
          <w:p w14:paraId="43CEA33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化学工程与技术</w:t>
            </w:r>
          </w:p>
        </w:tc>
        <w:tc>
          <w:tcPr>
            <w:tcW w:w="2582" w:type="dxa"/>
            <w:tcBorders>
              <w:top w:val="nil"/>
              <w:left w:val="nil"/>
              <w:bottom w:val="nil"/>
              <w:right w:val="single" w:sz="8" w:space="0" w:color="auto"/>
            </w:tcBorders>
            <w:shd w:val="clear" w:color="auto" w:fill="auto"/>
            <w:noWrap/>
            <w:vAlign w:val="center"/>
            <w:hideMark/>
          </w:tcPr>
          <w:p w14:paraId="6957B46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6231792B" w14:textId="77777777" w:rsidTr="002E1088">
        <w:trPr>
          <w:trHeight w:val="444"/>
        </w:trPr>
        <w:tc>
          <w:tcPr>
            <w:tcW w:w="630" w:type="dxa"/>
            <w:tcBorders>
              <w:top w:val="nil"/>
              <w:left w:val="single" w:sz="8" w:space="0" w:color="auto"/>
              <w:bottom w:val="single" w:sz="8" w:space="0" w:color="auto"/>
              <w:right w:val="single" w:sz="12" w:space="0" w:color="auto"/>
            </w:tcBorders>
            <w:shd w:val="clear" w:color="auto" w:fill="auto"/>
            <w:noWrap/>
            <w:vAlign w:val="center"/>
            <w:hideMark/>
          </w:tcPr>
          <w:p w14:paraId="5A26F91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vMerge/>
            <w:tcBorders>
              <w:top w:val="single" w:sz="12" w:space="0" w:color="auto"/>
              <w:left w:val="nil"/>
              <w:bottom w:val="single" w:sz="8" w:space="0" w:color="000000"/>
              <w:right w:val="single" w:sz="8" w:space="0" w:color="auto"/>
            </w:tcBorders>
            <w:vAlign w:val="center"/>
            <w:hideMark/>
          </w:tcPr>
          <w:p w14:paraId="242F23CD" w14:textId="77777777" w:rsidR="002E1088" w:rsidRPr="00F672EC" w:rsidRDefault="002E1088" w:rsidP="002E1088">
            <w:pPr>
              <w:widowControl/>
              <w:jc w:val="left"/>
              <w:rPr>
                <w:rFonts w:ascii="仿宋" w:eastAsia="仿宋" w:hAnsi="仿宋" w:cs="宋体"/>
                <w:color w:val="000000"/>
                <w:kern w:val="0"/>
                <w:szCs w:val="21"/>
              </w:rPr>
            </w:pPr>
          </w:p>
        </w:tc>
        <w:tc>
          <w:tcPr>
            <w:tcW w:w="2409" w:type="dxa"/>
            <w:tcBorders>
              <w:top w:val="nil"/>
              <w:left w:val="nil"/>
              <w:bottom w:val="single" w:sz="8" w:space="0" w:color="auto"/>
              <w:right w:val="single" w:sz="8" w:space="0" w:color="auto"/>
            </w:tcBorders>
            <w:shd w:val="clear" w:color="auto" w:fill="auto"/>
            <w:vAlign w:val="center"/>
            <w:hideMark/>
          </w:tcPr>
          <w:p w14:paraId="3F7D42A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w:t>
            </w:r>
            <w:r w:rsidRPr="00F672EC">
              <w:rPr>
                <w:rFonts w:ascii="Calibri" w:eastAsia="仿宋" w:hAnsi="Calibri" w:cs="Calibri"/>
                <w:color w:val="000000"/>
                <w:kern w:val="0"/>
                <w:szCs w:val="21"/>
              </w:rPr>
              <w:t>  </w:t>
            </w:r>
            <w:r w:rsidRPr="00F672EC">
              <w:rPr>
                <w:rFonts w:ascii="仿宋" w:eastAsia="仿宋" w:hAnsi="仿宋" w:cs="宋体" w:hint="eastAsia"/>
                <w:color w:val="000000"/>
                <w:kern w:val="0"/>
                <w:szCs w:val="21"/>
              </w:rPr>
              <w:t xml:space="preserve"> 协助管理实验室</w:t>
            </w:r>
          </w:p>
        </w:tc>
        <w:tc>
          <w:tcPr>
            <w:tcW w:w="2127" w:type="dxa"/>
            <w:vMerge/>
            <w:tcBorders>
              <w:top w:val="nil"/>
              <w:left w:val="single" w:sz="8" w:space="0" w:color="auto"/>
              <w:bottom w:val="single" w:sz="8" w:space="0" w:color="000000"/>
              <w:right w:val="single" w:sz="8" w:space="0" w:color="auto"/>
            </w:tcBorders>
            <w:vAlign w:val="center"/>
            <w:hideMark/>
          </w:tcPr>
          <w:p w14:paraId="43727F3F" w14:textId="77777777" w:rsidR="002E1088" w:rsidRPr="00F672EC" w:rsidRDefault="002E1088" w:rsidP="002E1088">
            <w:pPr>
              <w:widowControl/>
              <w:jc w:val="left"/>
              <w:rPr>
                <w:rFonts w:ascii="仿宋" w:eastAsia="仿宋" w:hAnsi="仿宋" w:cs="宋体"/>
                <w:color w:val="000000"/>
                <w:kern w:val="0"/>
                <w:szCs w:val="21"/>
              </w:rPr>
            </w:pPr>
          </w:p>
        </w:tc>
        <w:tc>
          <w:tcPr>
            <w:tcW w:w="1842" w:type="dxa"/>
            <w:vMerge/>
            <w:tcBorders>
              <w:top w:val="nil"/>
              <w:left w:val="single" w:sz="8" w:space="0" w:color="auto"/>
              <w:bottom w:val="single" w:sz="8" w:space="0" w:color="000000"/>
              <w:right w:val="single" w:sz="12" w:space="0" w:color="auto"/>
            </w:tcBorders>
            <w:vAlign w:val="center"/>
            <w:hideMark/>
          </w:tcPr>
          <w:p w14:paraId="1A885C6B" w14:textId="77777777" w:rsidR="002E1088" w:rsidRPr="00F672EC" w:rsidRDefault="002E1088" w:rsidP="002E1088">
            <w:pPr>
              <w:widowControl/>
              <w:jc w:val="left"/>
              <w:rPr>
                <w:rFonts w:ascii="仿宋" w:eastAsia="仿宋" w:hAnsi="仿宋" w:cs="宋体"/>
                <w:color w:val="000000"/>
                <w:kern w:val="0"/>
                <w:szCs w:val="21"/>
              </w:rPr>
            </w:pPr>
          </w:p>
        </w:tc>
        <w:tc>
          <w:tcPr>
            <w:tcW w:w="2582" w:type="dxa"/>
            <w:tcBorders>
              <w:top w:val="nil"/>
              <w:left w:val="nil"/>
              <w:bottom w:val="single" w:sz="12" w:space="0" w:color="auto"/>
              <w:right w:val="single" w:sz="8" w:space="0" w:color="auto"/>
            </w:tcBorders>
            <w:shd w:val="clear" w:color="auto" w:fill="auto"/>
            <w:noWrap/>
            <w:vAlign w:val="center"/>
            <w:hideMark/>
          </w:tcPr>
          <w:p w14:paraId="7C4E481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2B3456FD" w14:textId="77777777" w:rsidTr="002E1088">
        <w:trPr>
          <w:trHeight w:val="1092"/>
        </w:trPr>
        <w:tc>
          <w:tcPr>
            <w:tcW w:w="630" w:type="dxa"/>
            <w:tcBorders>
              <w:top w:val="nil"/>
              <w:left w:val="single" w:sz="8" w:space="0" w:color="auto"/>
              <w:bottom w:val="nil"/>
              <w:right w:val="single" w:sz="12" w:space="0" w:color="auto"/>
            </w:tcBorders>
            <w:shd w:val="clear" w:color="auto" w:fill="auto"/>
            <w:noWrap/>
            <w:vAlign w:val="center"/>
            <w:hideMark/>
          </w:tcPr>
          <w:p w14:paraId="1F02518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99</w:t>
            </w:r>
          </w:p>
        </w:tc>
        <w:tc>
          <w:tcPr>
            <w:tcW w:w="2616" w:type="dxa"/>
            <w:tcBorders>
              <w:top w:val="nil"/>
              <w:left w:val="nil"/>
              <w:bottom w:val="nil"/>
              <w:right w:val="single" w:sz="8" w:space="0" w:color="auto"/>
            </w:tcBorders>
            <w:shd w:val="clear" w:color="auto" w:fill="auto"/>
            <w:vAlign w:val="center"/>
            <w:hideMark/>
          </w:tcPr>
          <w:p w14:paraId="36FF230E"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（1）</w:t>
            </w:r>
            <w:r w:rsidRPr="00F672EC">
              <w:rPr>
                <w:rFonts w:ascii="Calibri" w:eastAsia="仿宋" w:hAnsi="Calibri" w:cs="Calibri"/>
                <w:color w:val="000000"/>
                <w:kern w:val="0"/>
                <w:szCs w:val="21"/>
              </w:rPr>
              <w:t>  </w:t>
            </w:r>
            <w:r w:rsidRPr="00F672EC">
              <w:rPr>
                <w:rFonts w:ascii="仿宋" w:eastAsia="仿宋" w:hAnsi="仿宋" w:cs="宋体" w:hint="eastAsia"/>
                <w:color w:val="000000"/>
                <w:kern w:val="0"/>
                <w:szCs w:val="21"/>
              </w:rPr>
              <w:t xml:space="preserve"> 基于抗菌肽OH-CATH30设计与合成新型阳离子桥联订书针肽类似物（0236012321016）</w:t>
            </w:r>
          </w:p>
        </w:tc>
        <w:tc>
          <w:tcPr>
            <w:tcW w:w="2409" w:type="dxa"/>
            <w:tcBorders>
              <w:top w:val="nil"/>
              <w:left w:val="nil"/>
              <w:bottom w:val="nil"/>
              <w:right w:val="single" w:sz="8" w:space="0" w:color="auto"/>
            </w:tcBorders>
            <w:shd w:val="clear" w:color="auto" w:fill="auto"/>
            <w:vAlign w:val="center"/>
            <w:hideMark/>
          </w:tcPr>
          <w:p w14:paraId="74F09697"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（1）</w:t>
            </w:r>
            <w:r w:rsidRPr="00F672EC">
              <w:rPr>
                <w:rFonts w:ascii="Calibri" w:eastAsia="仿宋" w:hAnsi="Calibri" w:cs="Calibri"/>
                <w:color w:val="000000"/>
                <w:kern w:val="0"/>
                <w:szCs w:val="21"/>
              </w:rPr>
              <w:t>  </w:t>
            </w:r>
            <w:r w:rsidRPr="00F672EC">
              <w:rPr>
                <w:rFonts w:ascii="仿宋" w:eastAsia="仿宋" w:hAnsi="仿宋" w:cs="宋体" w:hint="eastAsia"/>
                <w:color w:val="000000"/>
                <w:kern w:val="0"/>
                <w:szCs w:val="21"/>
              </w:rPr>
              <w:t xml:space="preserve"> 协助项目实施进度管理</w:t>
            </w:r>
          </w:p>
        </w:tc>
        <w:tc>
          <w:tcPr>
            <w:tcW w:w="2127" w:type="dxa"/>
            <w:vMerge w:val="restart"/>
            <w:tcBorders>
              <w:top w:val="nil"/>
              <w:left w:val="single" w:sz="8" w:space="0" w:color="auto"/>
              <w:bottom w:val="single" w:sz="8" w:space="0" w:color="000000"/>
              <w:right w:val="single" w:sz="8" w:space="0" w:color="auto"/>
            </w:tcBorders>
            <w:shd w:val="clear" w:color="auto" w:fill="auto"/>
            <w:vAlign w:val="center"/>
            <w:hideMark/>
          </w:tcPr>
          <w:p w14:paraId="4CCE1C2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博士</w:t>
            </w:r>
          </w:p>
        </w:tc>
        <w:tc>
          <w:tcPr>
            <w:tcW w:w="1842" w:type="dxa"/>
            <w:vMerge w:val="restart"/>
            <w:tcBorders>
              <w:top w:val="nil"/>
              <w:left w:val="single" w:sz="8" w:space="0" w:color="auto"/>
              <w:bottom w:val="single" w:sz="8" w:space="0" w:color="000000"/>
              <w:right w:val="single" w:sz="12" w:space="0" w:color="auto"/>
            </w:tcBorders>
            <w:shd w:val="clear" w:color="auto" w:fill="auto"/>
            <w:vAlign w:val="center"/>
            <w:hideMark/>
          </w:tcPr>
          <w:p w14:paraId="1A1A392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药学</w:t>
            </w:r>
          </w:p>
        </w:tc>
        <w:tc>
          <w:tcPr>
            <w:tcW w:w="2582" w:type="dxa"/>
            <w:tcBorders>
              <w:top w:val="nil"/>
              <w:left w:val="nil"/>
              <w:bottom w:val="nil"/>
              <w:right w:val="single" w:sz="8" w:space="0" w:color="auto"/>
            </w:tcBorders>
            <w:shd w:val="clear" w:color="auto" w:fill="auto"/>
            <w:noWrap/>
            <w:vAlign w:val="center"/>
            <w:hideMark/>
          </w:tcPr>
          <w:p w14:paraId="7B0FE0E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30D375E8" w14:textId="77777777" w:rsidTr="002E1088">
        <w:trPr>
          <w:trHeight w:val="648"/>
        </w:trPr>
        <w:tc>
          <w:tcPr>
            <w:tcW w:w="630" w:type="dxa"/>
            <w:tcBorders>
              <w:top w:val="nil"/>
              <w:left w:val="single" w:sz="8" w:space="0" w:color="auto"/>
              <w:bottom w:val="nil"/>
              <w:right w:val="single" w:sz="12" w:space="0" w:color="auto"/>
            </w:tcBorders>
            <w:shd w:val="clear" w:color="auto" w:fill="auto"/>
            <w:noWrap/>
            <w:vAlign w:val="center"/>
            <w:hideMark/>
          </w:tcPr>
          <w:p w14:paraId="11F9E3A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tcBorders>
              <w:top w:val="nil"/>
              <w:left w:val="nil"/>
              <w:bottom w:val="nil"/>
              <w:right w:val="single" w:sz="8" w:space="0" w:color="auto"/>
            </w:tcBorders>
            <w:shd w:val="clear" w:color="auto" w:fill="auto"/>
            <w:vAlign w:val="center"/>
            <w:hideMark/>
          </w:tcPr>
          <w:p w14:paraId="3A9E6869"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（2）</w:t>
            </w:r>
            <w:r w:rsidRPr="00F672EC">
              <w:rPr>
                <w:rFonts w:ascii="Calibri" w:eastAsia="仿宋" w:hAnsi="Calibri" w:cs="Calibri"/>
                <w:color w:val="000000"/>
                <w:kern w:val="0"/>
                <w:szCs w:val="21"/>
              </w:rPr>
              <w:t>  </w:t>
            </w:r>
            <w:r w:rsidRPr="00F672EC">
              <w:rPr>
                <w:rFonts w:ascii="仿宋" w:eastAsia="仿宋" w:hAnsi="仿宋" w:cs="宋体" w:hint="eastAsia"/>
                <w:color w:val="000000"/>
                <w:kern w:val="0"/>
                <w:szCs w:val="21"/>
              </w:rPr>
              <w:t xml:space="preserve"> 新型PAS化脂质体的构建和评价（02470023210012）</w:t>
            </w:r>
          </w:p>
        </w:tc>
        <w:tc>
          <w:tcPr>
            <w:tcW w:w="2409" w:type="dxa"/>
            <w:tcBorders>
              <w:top w:val="nil"/>
              <w:left w:val="nil"/>
              <w:bottom w:val="nil"/>
              <w:right w:val="single" w:sz="8" w:space="0" w:color="auto"/>
            </w:tcBorders>
            <w:shd w:val="clear" w:color="auto" w:fill="auto"/>
            <w:vAlign w:val="center"/>
            <w:hideMark/>
          </w:tcPr>
          <w:p w14:paraId="6A186493"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（2）</w:t>
            </w:r>
            <w:r w:rsidRPr="00F672EC">
              <w:rPr>
                <w:rFonts w:ascii="Calibri" w:eastAsia="仿宋" w:hAnsi="Calibri" w:cs="Calibri"/>
                <w:color w:val="000000"/>
                <w:kern w:val="0"/>
                <w:szCs w:val="21"/>
              </w:rPr>
              <w:t>  </w:t>
            </w:r>
            <w:r w:rsidRPr="00F672EC">
              <w:rPr>
                <w:rFonts w:ascii="仿宋" w:eastAsia="仿宋" w:hAnsi="仿宋" w:cs="宋体" w:hint="eastAsia"/>
                <w:color w:val="000000"/>
                <w:kern w:val="0"/>
                <w:szCs w:val="21"/>
              </w:rPr>
              <w:t xml:space="preserve"> 协助项目参与人员管理</w:t>
            </w:r>
          </w:p>
        </w:tc>
        <w:tc>
          <w:tcPr>
            <w:tcW w:w="2127" w:type="dxa"/>
            <w:vMerge/>
            <w:tcBorders>
              <w:top w:val="nil"/>
              <w:left w:val="single" w:sz="8" w:space="0" w:color="auto"/>
              <w:bottom w:val="single" w:sz="8" w:space="0" w:color="000000"/>
              <w:right w:val="single" w:sz="8" w:space="0" w:color="auto"/>
            </w:tcBorders>
            <w:vAlign w:val="center"/>
            <w:hideMark/>
          </w:tcPr>
          <w:p w14:paraId="44D752D7" w14:textId="77777777" w:rsidR="002E1088" w:rsidRPr="00F672EC" w:rsidRDefault="002E1088" w:rsidP="002E1088">
            <w:pPr>
              <w:widowControl/>
              <w:jc w:val="left"/>
              <w:rPr>
                <w:rFonts w:ascii="仿宋" w:eastAsia="仿宋" w:hAnsi="仿宋" w:cs="宋体"/>
                <w:color w:val="000000"/>
                <w:kern w:val="0"/>
                <w:szCs w:val="21"/>
              </w:rPr>
            </w:pPr>
          </w:p>
        </w:tc>
        <w:tc>
          <w:tcPr>
            <w:tcW w:w="1842" w:type="dxa"/>
            <w:vMerge/>
            <w:tcBorders>
              <w:top w:val="nil"/>
              <w:left w:val="single" w:sz="8" w:space="0" w:color="auto"/>
              <w:bottom w:val="single" w:sz="8" w:space="0" w:color="000000"/>
              <w:right w:val="single" w:sz="12" w:space="0" w:color="auto"/>
            </w:tcBorders>
            <w:vAlign w:val="center"/>
            <w:hideMark/>
          </w:tcPr>
          <w:p w14:paraId="1391CA1D" w14:textId="77777777" w:rsidR="002E1088" w:rsidRPr="00F672EC" w:rsidRDefault="002E1088" w:rsidP="002E1088">
            <w:pPr>
              <w:widowControl/>
              <w:jc w:val="left"/>
              <w:rPr>
                <w:rFonts w:ascii="仿宋" w:eastAsia="仿宋" w:hAnsi="仿宋" w:cs="宋体"/>
                <w:color w:val="000000"/>
                <w:kern w:val="0"/>
                <w:szCs w:val="21"/>
              </w:rPr>
            </w:pPr>
          </w:p>
        </w:tc>
        <w:tc>
          <w:tcPr>
            <w:tcW w:w="2582" w:type="dxa"/>
            <w:tcBorders>
              <w:top w:val="nil"/>
              <w:left w:val="nil"/>
              <w:bottom w:val="nil"/>
              <w:right w:val="single" w:sz="8" w:space="0" w:color="auto"/>
            </w:tcBorders>
            <w:shd w:val="clear" w:color="auto" w:fill="auto"/>
            <w:noWrap/>
            <w:vAlign w:val="center"/>
            <w:hideMark/>
          </w:tcPr>
          <w:p w14:paraId="5B03835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4B7C50B1" w14:textId="77777777" w:rsidTr="002E1088">
        <w:trPr>
          <w:trHeight w:val="1092"/>
        </w:trPr>
        <w:tc>
          <w:tcPr>
            <w:tcW w:w="630" w:type="dxa"/>
            <w:tcBorders>
              <w:top w:val="nil"/>
              <w:left w:val="single" w:sz="8" w:space="0" w:color="auto"/>
              <w:bottom w:val="single" w:sz="8" w:space="0" w:color="auto"/>
              <w:right w:val="single" w:sz="12" w:space="0" w:color="auto"/>
            </w:tcBorders>
            <w:shd w:val="clear" w:color="auto" w:fill="auto"/>
            <w:noWrap/>
            <w:vAlign w:val="center"/>
            <w:hideMark/>
          </w:tcPr>
          <w:p w14:paraId="3B5F071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tcBorders>
              <w:top w:val="nil"/>
              <w:left w:val="nil"/>
              <w:bottom w:val="single" w:sz="8" w:space="0" w:color="auto"/>
              <w:right w:val="single" w:sz="8" w:space="0" w:color="auto"/>
            </w:tcBorders>
            <w:shd w:val="clear" w:color="auto" w:fill="auto"/>
            <w:vAlign w:val="center"/>
            <w:hideMark/>
          </w:tcPr>
          <w:p w14:paraId="479F0372"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（3）</w:t>
            </w:r>
            <w:r w:rsidRPr="00F672EC">
              <w:rPr>
                <w:rFonts w:ascii="Calibri" w:eastAsia="仿宋" w:hAnsi="Calibri" w:cs="Calibri"/>
                <w:color w:val="000000"/>
                <w:kern w:val="0"/>
                <w:szCs w:val="21"/>
              </w:rPr>
              <w:t>  </w:t>
            </w:r>
            <w:r w:rsidRPr="00F672EC">
              <w:rPr>
                <w:rFonts w:ascii="仿宋" w:eastAsia="仿宋" w:hAnsi="仿宋" w:cs="宋体" w:hint="eastAsia"/>
                <w:color w:val="000000"/>
                <w:kern w:val="0"/>
                <w:szCs w:val="21"/>
              </w:rPr>
              <w:t xml:space="preserve"> 基于修饰多肽的新型药物合成设计与开发（0012001304030/052）</w:t>
            </w:r>
          </w:p>
        </w:tc>
        <w:tc>
          <w:tcPr>
            <w:tcW w:w="2409" w:type="dxa"/>
            <w:tcBorders>
              <w:top w:val="nil"/>
              <w:left w:val="nil"/>
              <w:bottom w:val="single" w:sz="8" w:space="0" w:color="auto"/>
              <w:right w:val="single" w:sz="8" w:space="0" w:color="auto"/>
            </w:tcBorders>
            <w:shd w:val="clear" w:color="auto" w:fill="auto"/>
            <w:vAlign w:val="center"/>
            <w:hideMark/>
          </w:tcPr>
          <w:p w14:paraId="3A541850"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（3）</w:t>
            </w:r>
            <w:r w:rsidRPr="00F672EC">
              <w:rPr>
                <w:rFonts w:ascii="Calibri" w:eastAsia="仿宋" w:hAnsi="Calibri" w:cs="Calibri"/>
                <w:color w:val="000000"/>
                <w:kern w:val="0"/>
                <w:szCs w:val="21"/>
              </w:rPr>
              <w:t>  </w:t>
            </w:r>
            <w:r w:rsidRPr="00F672EC">
              <w:rPr>
                <w:rFonts w:ascii="仿宋" w:eastAsia="仿宋" w:hAnsi="仿宋" w:cs="宋体" w:hint="eastAsia"/>
                <w:color w:val="000000"/>
                <w:kern w:val="0"/>
                <w:szCs w:val="21"/>
              </w:rPr>
              <w:t xml:space="preserve"> 参与项目具体实施工作</w:t>
            </w:r>
          </w:p>
        </w:tc>
        <w:tc>
          <w:tcPr>
            <w:tcW w:w="2127" w:type="dxa"/>
            <w:vMerge/>
            <w:tcBorders>
              <w:top w:val="nil"/>
              <w:left w:val="single" w:sz="8" w:space="0" w:color="auto"/>
              <w:bottom w:val="single" w:sz="8" w:space="0" w:color="000000"/>
              <w:right w:val="single" w:sz="8" w:space="0" w:color="auto"/>
            </w:tcBorders>
            <w:vAlign w:val="center"/>
            <w:hideMark/>
          </w:tcPr>
          <w:p w14:paraId="47357E1E" w14:textId="77777777" w:rsidR="002E1088" w:rsidRPr="00F672EC" w:rsidRDefault="002E1088" w:rsidP="002E1088">
            <w:pPr>
              <w:widowControl/>
              <w:jc w:val="left"/>
              <w:rPr>
                <w:rFonts w:ascii="仿宋" w:eastAsia="仿宋" w:hAnsi="仿宋" w:cs="宋体"/>
                <w:color w:val="000000"/>
                <w:kern w:val="0"/>
                <w:szCs w:val="21"/>
              </w:rPr>
            </w:pPr>
          </w:p>
        </w:tc>
        <w:tc>
          <w:tcPr>
            <w:tcW w:w="1842" w:type="dxa"/>
            <w:vMerge/>
            <w:tcBorders>
              <w:top w:val="nil"/>
              <w:left w:val="single" w:sz="8" w:space="0" w:color="auto"/>
              <w:bottom w:val="single" w:sz="8" w:space="0" w:color="000000"/>
              <w:right w:val="single" w:sz="12" w:space="0" w:color="auto"/>
            </w:tcBorders>
            <w:vAlign w:val="center"/>
            <w:hideMark/>
          </w:tcPr>
          <w:p w14:paraId="6A34228E" w14:textId="77777777" w:rsidR="002E1088" w:rsidRPr="00F672EC" w:rsidRDefault="002E1088" w:rsidP="002E1088">
            <w:pPr>
              <w:widowControl/>
              <w:jc w:val="left"/>
              <w:rPr>
                <w:rFonts w:ascii="仿宋" w:eastAsia="仿宋" w:hAnsi="仿宋" w:cs="宋体"/>
                <w:color w:val="000000"/>
                <w:kern w:val="0"/>
                <w:szCs w:val="21"/>
              </w:rPr>
            </w:pPr>
          </w:p>
        </w:tc>
        <w:tc>
          <w:tcPr>
            <w:tcW w:w="2582" w:type="dxa"/>
            <w:tcBorders>
              <w:top w:val="nil"/>
              <w:left w:val="nil"/>
              <w:bottom w:val="single" w:sz="12" w:space="0" w:color="auto"/>
              <w:right w:val="single" w:sz="8" w:space="0" w:color="auto"/>
            </w:tcBorders>
            <w:shd w:val="clear" w:color="auto" w:fill="auto"/>
            <w:noWrap/>
            <w:vAlign w:val="center"/>
            <w:hideMark/>
          </w:tcPr>
          <w:p w14:paraId="6D1EA3B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22BED9D1" w14:textId="77777777" w:rsidTr="002E1088">
        <w:trPr>
          <w:trHeight w:val="1092"/>
        </w:trPr>
        <w:tc>
          <w:tcPr>
            <w:tcW w:w="630" w:type="dxa"/>
            <w:tcBorders>
              <w:top w:val="single" w:sz="8" w:space="0" w:color="auto"/>
              <w:left w:val="single" w:sz="8" w:space="0" w:color="auto"/>
              <w:bottom w:val="single" w:sz="8" w:space="0" w:color="auto"/>
              <w:right w:val="single" w:sz="12" w:space="0" w:color="auto"/>
            </w:tcBorders>
            <w:shd w:val="clear" w:color="auto" w:fill="auto"/>
            <w:noWrap/>
            <w:vAlign w:val="center"/>
            <w:hideMark/>
          </w:tcPr>
          <w:p w14:paraId="7B3077A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100</w:t>
            </w:r>
          </w:p>
        </w:tc>
        <w:tc>
          <w:tcPr>
            <w:tcW w:w="2616" w:type="dxa"/>
            <w:tcBorders>
              <w:top w:val="nil"/>
              <w:left w:val="nil"/>
              <w:bottom w:val="single" w:sz="12" w:space="0" w:color="auto"/>
              <w:right w:val="single" w:sz="8" w:space="0" w:color="auto"/>
            </w:tcBorders>
            <w:shd w:val="clear" w:color="auto" w:fill="auto"/>
            <w:vAlign w:val="center"/>
            <w:hideMark/>
          </w:tcPr>
          <w:p w14:paraId="0D6A59D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重大新药创制：新型抗耐药广谱绿色抗生素NV001的临床前研究（2019ZX09301-164）</w:t>
            </w:r>
          </w:p>
        </w:tc>
        <w:tc>
          <w:tcPr>
            <w:tcW w:w="2409" w:type="dxa"/>
            <w:tcBorders>
              <w:top w:val="nil"/>
              <w:left w:val="nil"/>
              <w:bottom w:val="single" w:sz="12" w:space="0" w:color="auto"/>
              <w:right w:val="single" w:sz="8" w:space="0" w:color="auto"/>
            </w:tcBorders>
            <w:shd w:val="clear" w:color="auto" w:fill="auto"/>
            <w:vAlign w:val="center"/>
            <w:hideMark/>
          </w:tcPr>
          <w:p w14:paraId="44048A5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参与项目实施与管理</w:t>
            </w:r>
          </w:p>
        </w:tc>
        <w:tc>
          <w:tcPr>
            <w:tcW w:w="2127" w:type="dxa"/>
            <w:tcBorders>
              <w:top w:val="nil"/>
              <w:left w:val="nil"/>
              <w:bottom w:val="single" w:sz="12" w:space="0" w:color="auto"/>
              <w:right w:val="single" w:sz="8" w:space="0" w:color="auto"/>
            </w:tcBorders>
            <w:shd w:val="clear" w:color="auto" w:fill="auto"/>
            <w:vAlign w:val="center"/>
            <w:hideMark/>
          </w:tcPr>
          <w:p w14:paraId="7D3CA05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本科，硕士</w:t>
            </w:r>
          </w:p>
        </w:tc>
        <w:tc>
          <w:tcPr>
            <w:tcW w:w="1842" w:type="dxa"/>
            <w:tcBorders>
              <w:top w:val="nil"/>
              <w:left w:val="nil"/>
              <w:bottom w:val="single" w:sz="12" w:space="0" w:color="auto"/>
              <w:right w:val="single" w:sz="12" w:space="0" w:color="auto"/>
            </w:tcBorders>
            <w:shd w:val="clear" w:color="auto" w:fill="auto"/>
            <w:vAlign w:val="center"/>
            <w:hideMark/>
          </w:tcPr>
          <w:p w14:paraId="19DF4CC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药学、化学、生物</w:t>
            </w:r>
          </w:p>
        </w:tc>
        <w:tc>
          <w:tcPr>
            <w:tcW w:w="2582" w:type="dxa"/>
            <w:tcBorders>
              <w:top w:val="nil"/>
              <w:left w:val="nil"/>
              <w:bottom w:val="nil"/>
              <w:right w:val="single" w:sz="8" w:space="0" w:color="auto"/>
            </w:tcBorders>
            <w:shd w:val="clear" w:color="auto" w:fill="auto"/>
            <w:noWrap/>
            <w:vAlign w:val="center"/>
            <w:hideMark/>
          </w:tcPr>
          <w:p w14:paraId="2690F97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091429F6" w14:textId="77777777" w:rsidTr="002E1088">
        <w:trPr>
          <w:trHeight w:val="456"/>
        </w:trPr>
        <w:tc>
          <w:tcPr>
            <w:tcW w:w="630" w:type="dxa"/>
            <w:tcBorders>
              <w:top w:val="nil"/>
              <w:left w:val="single" w:sz="8" w:space="0" w:color="auto"/>
              <w:bottom w:val="single" w:sz="8" w:space="0" w:color="auto"/>
              <w:right w:val="single" w:sz="12" w:space="0" w:color="auto"/>
            </w:tcBorders>
            <w:shd w:val="clear" w:color="auto" w:fill="auto"/>
            <w:noWrap/>
            <w:vAlign w:val="center"/>
            <w:hideMark/>
          </w:tcPr>
          <w:p w14:paraId="0EB6F86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101</w:t>
            </w:r>
          </w:p>
        </w:tc>
        <w:tc>
          <w:tcPr>
            <w:tcW w:w="2616" w:type="dxa"/>
            <w:tcBorders>
              <w:top w:val="nil"/>
              <w:left w:val="nil"/>
              <w:bottom w:val="single" w:sz="8" w:space="0" w:color="auto"/>
              <w:right w:val="single" w:sz="8" w:space="0" w:color="auto"/>
            </w:tcBorders>
            <w:shd w:val="clear" w:color="auto" w:fill="auto"/>
            <w:vAlign w:val="center"/>
            <w:hideMark/>
          </w:tcPr>
          <w:p w14:paraId="1C633F5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难抽煤层井下增渗关键技术</w:t>
            </w:r>
          </w:p>
        </w:tc>
        <w:tc>
          <w:tcPr>
            <w:tcW w:w="2409" w:type="dxa"/>
            <w:tcBorders>
              <w:top w:val="nil"/>
              <w:left w:val="nil"/>
              <w:bottom w:val="single" w:sz="8" w:space="0" w:color="auto"/>
              <w:right w:val="single" w:sz="8" w:space="0" w:color="auto"/>
            </w:tcBorders>
            <w:shd w:val="clear" w:color="auto" w:fill="auto"/>
            <w:vAlign w:val="center"/>
            <w:hideMark/>
          </w:tcPr>
          <w:p w14:paraId="2682870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实验助手</w:t>
            </w:r>
          </w:p>
        </w:tc>
        <w:tc>
          <w:tcPr>
            <w:tcW w:w="2127" w:type="dxa"/>
            <w:tcBorders>
              <w:top w:val="nil"/>
              <w:left w:val="nil"/>
              <w:bottom w:val="single" w:sz="8" w:space="0" w:color="auto"/>
              <w:right w:val="single" w:sz="8" w:space="0" w:color="auto"/>
            </w:tcBorders>
            <w:shd w:val="clear" w:color="auto" w:fill="auto"/>
            <w:vAlign w:val="center"/>
            <w:hideMark/>
          </w:tcPr>
          <w:p w14:paraId="788248B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w:t>
            </w:r>
          </w:p>
        </w:tc>
        <w:tc>
          <w:tcPr>
            <w:tcW w:w="1842" w:type="dxa"/>
            <w:tcBorders>
              <w:top w:val="nil"/>
              <w:left w:val="nil"/>
              <w:bottom w:val="single" w:sz="8" w:space="0" w:color="auto"/>
              <w:right w:val="single" w:sz="8" w:space="0" w:color="auto"/>
            </w:tcBorders>
            <w:shd w:val="clear" w:color="auto" w:fill="auto"/>
            <w:vAlign w:val="center"/>
            <w:hideMark/>
          </w:tcPr>
          <w:p w14:paraId="392C916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矿业工程</w:t>
            </w:r>
          </w:p>
        </w:tc>
        <w:tc>
          <w:tcPr>
            <w:tcW w:w="2582" w:type="dxa"/>
            <w:tcBorders>
              <w:top w:val="single" w:sz="12" w:space="0" w:color="auto"/>
              <w:left w:val="nil"/>
              <w:bottom w:val="single" w:sz="8" w:space="0" w:color="auto"/>
              <w:right w:val="single" w:sz="8" w:space="0" w:color="auto"/>
            </w:tcBorders>
            <w:shd w:val="clear" w:color="auto" w:fill="auto"/>
            <w:vAlign w:val="center"/>
            <w:hideMark/>
          </w:tcPr>
          <w:p w14:paraId="7DD2550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4541D168" w14:textId="77777777" w:rsidTr="002E1088">
        <w:trPr>
          <w:trHeight w:val="1308"/>
        </w:trPr>
        <w:tc>
          <w:tcPr>
            <w:tcW w:w="630" w:type="dxa"/>
            <w:tcBorders>
              <w:top w:val="nil"/>
              <w:left w:val="single" w:sz="8" w:space="0" w:color="auto"/>
              <w:bottom w:val="single" w:sz="8" w:space="0" w:color="auto"/>
              <w:right w:val="single" w:sz="12" w:space="0" w:color="auto"/>
            </w:tcBorders>
            <w:shd w:val="clear" w:color="auto" w:fill="auto"/>
            <w:noWrap/>
            <w:vAlign w:val="center"/>
            <w:hideMark/>
          </w:tcPr>
          <w:p w14:paraId="659A7C2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102</w:t>
            </w:r>
          </w:p>
        </w:tc>
        <w:tc>
          <w:tcPr>
            <w:tcW w:w="2616" w:type="dxa"/>
            <w:tcBorders>
              <w:top w:val="nil"/>
              <w:left w:val="nil"/>
              <w:bottom w:val="single" w:sz="8" w:space="0" w:color="auto"/>
              <w:right w:val="single" w:sz="8" w:space="0" w:color="auto"/>
            </w:tcBorders>
            <w:shd w:val="clear" w:color="auto" w:fill="auto"/>
            <w:vAlign w:val="center"/>
            <w:hideMark/>
          </w:tcPr>
          <w:p w14:paraId="7299264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深部硬岩矿山岩爆的动静加载力学特性与失稳机理研究；动力扰动下含瓦斯高储能煤体失稳破坏机理研究，</w:t>
            </w:r>
          </w:p>
        </w:tc>
        <w:tc>
          <w:tcPr>
            <w:tcW w:w="2409" w:type="dxa"/>
            <w:tcBorders>
              <w:top w:val="nil"/>
              <w:left w:val="nil"/>
              <w:bottom w:val="single" w:sz="8" w:space="0" w:color="auto"/>
              <w:right w:val="single" w:sz="8" w:space="0" w:color="auto"/>
            </w:tcBorders>
            <w:shd w:val="clear" w:color="auto" w:fill="auto"/>
            <w:vAlign w:val="center"/>
            <w:hideMark/>
          </w:tcPr>
          <w:p w14:paraId="785E4A4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科研助理</w:t>
            </w:r>
          </w:p>
        </w:tc>
        <w:tc>
          <w:tcPr>
            <w:tcW w:w="2127" w:type="dxa"/>
            <w:tcBorders>
              <w:top w:val="nil"/>
              <w:left w:val="nil"/>
              <w:bottom w:val="single" w:sz="8" w:space="0" w:color="auto"/>
              <w:right w:val="single" w:sz="8" w:space="0" w:color="auto"/>
            </w:tcBorders>
            <w:shd w:val="clear" w:color="auto" w:fill="auto"/>
            <w:vAlign w:val="center"/>
            <w:hideMark/>
          </w:tcPr>
          <w:p w14:paraId="545499E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研究生</w:t>
            </w:r>
          </w:p>
        </w:tc>
        <w:tc>
          <w:tcPr>
            <w:tcW w:w="1842" w:type="dxa"/>
            <w:tcBorders>
              <w:top w:val="nil"/>
              <w:left w:val="nil"/>
              <w:bottom w:val="single" w:sz="8" w:space="0" w:color="auto"/>
              <w:right w:val="single" w:sz="8" w:space="0" w:color="auto"/>
            </w:tcBorders>
            <w:shd w:val="clear" w:color="auto" w:fill="auto"/>
            <w:vAlign w:val="center"/>
            <w:hideMark/>
          </w:tcPr>
          <w:p w14:paraId="4CA1F6F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矿业工程</w:t>
            </w:r>
          </w:p>
        </w:tc>
        <w:tc>
          <w:tcPr>
            <w:tcW w:w="2582" w:type="dxa"/>
            <w:tcBorders>
              <w:top w:val="nil"/>
              <w:left w:val="nil"/>
              <w:bottom w:val="single" w:sz="8" w:space="0" w:color="auto"/>
              <w:right w:val="single" w:sz="8" w:space="0" w:color="auto"/>
            </w:tcBorders>
            <w:shd w:val="clear" w:color="auto" w:fill="auto"/>
            <w:vAlign w:val="center"/>
            <w:hideMark/>
          </w:tcPr>
          <w:p w14:paraId="7C8CEBD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岩土工程的也可</w:t>
            </w:r>
          </w:p>
        </w:tc>
      </w:tr>
      <w:tr w:rsidR="002E1088" w:rsidRPr="00F672EC" w14:paraId="62EB91CD" w14:textId="77777777" w:rsidTr="002E1088">
        <w:trPr>
          <w:trHeight w:val="660"/>
        </w:trPr>
        <w:tc>
          <w:tcPr>
            <w:tcW w:w="630" w:type="dxa"/>
            <w:tcBorders>
              <w:top w:val="nil"/>
              <w:left w:val="single" w:sz="8" w:space="0" w:color="auto"/>
              <w:bottom w:val="single" w:sz="8" w:space="0" w:color="auto"/>
              <w:right w:val="single" w:sz="12" w:space="0" w:color="auto"/>
            </w:tcBorders>
            <w:shd w:val="clear" w:color="auto" w:fill="auto"/>
            <w:noWrap/>
            <w:vAlign w:val="center"/>
            <w:hideMark/>
          </w:tcPr>
          <w:p w14:paraId="090B655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103</w:t>
            </w:r>
          </w:p>
        </w:tc>
        <w:tc>
          <w:tcPr>
            <w:tcW w:w="2616" w:type="dxa"/>
            <w:tcBorders>
              <w:top w:val="nil"/>
              <w:left w:val="nil"/>
              <w:bottom w:val="single" w:sz="8" w:space="0" w:color="auto"/>
              <w:right w:val="single" w:sz="8" w:space="0" w:color="auto"/>
            </w:tcBorders>
            <w:shd w:val="clear" w:color="auto" w:fill="auto"/>
            <w:vAlign w:val="center"/>
            <w:hideMark/>
          </w:tcPr>
          <w:p w14:paraId="153A826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低渗双重介质中水合物相变动力学及其控制机制研究</w:t>
            </w:r>
          </w:p>
        </w:tc>
        <w:tc>
          <w:tcPr>
            <w:tcW w:w="2409" w:type="dxa"/>
            <w:tcBorders>
              <w:top w:val="nil"/>
              <w:left w:val="nil"/>
              <w:bottom w:val="single" w:sz="8" w:space="0" w:color="auto"/>
              <w:right w:val="single" w:sz="8" w:space="0" w:color="auto"/>
            </w:tcBorders>
            <w:shd w:val="clear" w:color="auto" w:fill="auto"/>
            <w:vAlign w:val="center"/>
            <w:hideMark/>
          </w:tcPr>
          <w:p w14:paraId="00AAA40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协助项目负责人开展课题研究及相关科研工作</w:t>
            </w:r>
          </w:p>
        </w:tc>
        <w:tc>
          <w:tcPr>
            <w:tcW w:w="2127" w:type="dxa"/>
            <w:tcBorders>
              <w:top w:val="nil"/>
              <w:left w:val="nil"/>
              <w:bottom w:val="single" w:sz="8" w:space="0" w:color="auto"/>
              <w:right w:val="single" w:sz="8" w:space="0" w:color="auto"/>
            </w:tcBorders>
            <w:shd w:val="clear" w:color="auto" w:fill="auto"/>
            <w:vAlign w:val="center"/>
            <w:hideMark/>
          </w:tcPr>
          <w:p w14:paraId="2D639A3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w:t>
            </w:r>
          </w:p>
        </w:tc>
        <w:tc>
          <w:tcPr>
            <w:tcW w:w="1842" w:type="dxa"/>
            <w:tcBorders>
              <w:top w:val="nil"/>
              <w:left w:val="nil"/>
              <w:bottom w:val="single" w:sz="8" w:space="0" w:color="auto"/>
              <w:right w:val="single" w:sz="8" w:space="0" w:color="auto"/>
            </w:tcBorders>
            <w:shd w:val="clear" w:color="auto" w:fill="auto"/>
            <w:vAlign w:val="center"/>
            <w:hideMark/>
          </w:tcPr>
          <w:p w14:paraId="61207C4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矿业工程、安全科学与工程</w:t>
            </w:r>
          </w:p>
        </w:tc>
        <w:tc>
          <w:tcPr>
            <w:tcW w:w="2582" w:type="dxa"/>
            <w:tcBorders>
              <w:top w:val="nil"/>
              <w:left w:val="nil"/>
              <w:bottom w:val="single" w:sz="8" w:space="0" w:color="auto"/>
              <w:right w:val="single" w:sz="8" w:space="0" w:color="auto"/>
            </w:tcBorders>
            <w:shd w:val="clear" w:color="auto" w:fill="auto"/>
            <w:vAlign w:val="center"/>
            <w:hideMark/>
          </w:tcPr>
          <w:p w14:paraId="364DD4D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5EBA6878" w14:textId="77777777" w:rsidTr="002E1088">
        <w:trPr>
          <w:trHeight w:val="876"/>
        </w:trPr>
        <w:tc>
          <w:tcPr>
            <w:tcW w:w="630" w:type="dxa"/>
            <w:tcBorders>
              <w:top w:val="nil"/>
              <w:left w:val="single" w:sz="8" w:space="0" w:color="auto"/>
              <w:bottom w:val="single" w:sz="8" w:space="0" w:color="auto"/>
              <w:right w:val="single" w:sz="12" w:space="0" w:color="auto"/>
            </w:tcBorders>
            <w:shd w:val="clear" w:color="auto" w:fill="auto"/>
            <w:noWrap/>
            <w:vAlign w:val="center"/>
            <w:hideMark/>
          </w:tcPr>
          <w:p w14:paraId="024540D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104</w:t>
            </w:r>
          </w:p>
        </w:tc>
        <w:tc>
          <w:tcPr>
            <w:tcW w:w="2616" w:type="dxa"/>
            <w:tcBorders>
              <w:top w:val="nil"/>
              <w:left w:val="nil"/>
              <w:bottom w:val="single" w:sz="8" w:space="0" w:color="auto"/>
              <w:right w:val="single" w:sz="8" w:space="0" w:color="auto"/>
            </w:tcBorders>
            <w:shd w:val="clear" w:color="auto" w:fill="auto"/>
            <w:vAlign w:val="center"/>
            <w:hideMark/>
          </w:tcPr>
          <w:p w14:paraId="35D42F2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渗流-应力耦合作用下深部岩石广义应力松弛特性及时效机理研究</w:t>
            </w:r>
          </w:p>
        </w:tc>
        <w:tc>
          <w:tcPr>
            <w:tcW w:w="2409" w:type="dxa"/>
            <w:tcBorders>
              <w:top w:val="nil"/>
              <w:left w:val="nil"/>
              <w:bottom w:val="single" w:sz="8" w:space="0" w:color="auto"/>
              <w:right w:val="single" w:sz="8" w:space="0" w:color="auto"/>
            </w:tcBorders>
            <w:shd w:val="clear" w:color="auto" w:fill="auto"/>
            <w:vAlign w:val="center"/>
            <w:hideMark/>
          </w:tcPr>
          <w:p w14:paraId="2821988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协助开展岩石广义应力松弛特性实验研究及处理团队日常性事务</w:t>
            </w:r>
          </w:p>
        </w:tc>
        <w:tc>
          <w:tcPr>
            <w:tcW w:w="2127" w:type="dxa"/>
            <w:tcBorders>
              <w:top w:val="nil"/>
              <w:left w:val="nil"/>
              <w:bottom w:val="single" w:sz="8" w:space="0" w:color="auto"/>
              <w:right w:val="single" w:sz="8" w:space="0" w:color="auto"/>
            </w:tcBorders>
            <w:shd w:val="clear" w:color="auto" w:fill="auto"/>
            <w:vAlign w:val="center"/>
            <w:hideMark/>
          </w:tcPr>
          <w:p w14:paraId="2BE4533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博士</w:t>
            </w:r>
          </w:p>
        </w:tc>
        <w:tc>
          <w:tcPr>
            <w:tcW w:w="1842" w:type="dxa"/>
            <w:tcBorders>
              <w:top w:val="nil"/>
              <w:left w:val="nil"/>
              <w:bottom w:val="single" w:sz="8" w:space="0" w:color="auto"/>
              <w:right w:val="single" w:sz="8" w:space="0" w:color="auto"/>
            </w:tcBorders>
            <w:shd w:val="clear" w:color="auto" w:fill="auto"/>
            <w:vAlign w:val="center"/>
            <w:hideMark/>
          </w:tcPr>
          <w:p w14:paraId="71597AA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采矿工程</w:t>
            </w:r>
          </w:p>
        </w:tc>
        <w:tc>
          <w:tcPr>
            <w:tcW w:w="2582" w:type="dxa"/>
            <w:tcBorders>
              <w:top w:val="nil"/>
              <w:left w:val="nil"/>
              <w:bottom w:val="single" w:sz="8" w:space="0" w:color="auto"/>
              <w:right w:val="single" w:sz="8" w:space="0" w:color="auto"/>
            </w:tcBorders>
            <w:shd w:val="clear" w:color="auto" w:fill="auto"/>
            <w:vAlign w:val="center"/>
            <w:hideMark/>
          </w:tcPr>
          <w:p w14:paraId="10C488A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4C978DFE" w14:textId="77777777" w:rsidTr="002E1088">
        <w:trPr>
          <w:trHeight w:val="660"/>
        </w:trPr>
        <w:tc>
          <w:tcPr>
            <w:tcW w:w="630" w:type="dxa"/>
            <w:tcBorders>
              <w:top w:val="nil"/>
              <w:left w:val="single" w:sz="8" w:space="0" w:color="auto"/>
              <w:bottom w:val="single" w:sz="8" w:space="0" w:color="auto"/>
              <w:right w:val="single" w:sz="12" w:space="0" w:color="auto"/>
            </w:tcBorders>
            <w:shd w:val="clear" w:color="auto" w:fill="auto"/>
            <w:noWrap/>
            <w:vAlign w:val="center"/>
            <w:hideMark/>
          </w:tcPr>
          <w:p w14:paraId="3046B79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lastRenderedPageBreak/>
              <w:t>105</w:t>
            </w:r>
          </w:p>
        </w:tc>
        <w:tc>
          <w:tcPr>
            <w:tcW w:w="2616" w:type="dxa"/>
            <w:tcBorders>
              <w:top w:val="nil"/>
              <w:left w:val="nil"/>
              <w:bottom w:val="single" w:sz="8" w:space="0" w:color="auto"/>
              <w:right w:val="single" w:sz="8" w:space="0" w:color="auto"/>
            </w:tcBorders>
            <w:shd w:val="clear" w:color="auto" w:fill="auto"/>
            <w:vAlign w:val="center"/>
            <w:hideMark/>
          </w:tcPr>
          <w:p w14:paraId="23FDAFD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煤与瓦斯突出及煤-瓦斯两相流动力致灾多场耦合试验研究</w:t>
            </w:r>
          </w:p>
        </w:tc>
        <w:tc>
          <w:tcPr>
            <w:tcW w:w="2409" w:type="dxa"/>
            <w:tcBorders>
              <w:top w:val="nil"/>
              <w:left w:val="nil"/>
              <w:bottom w:val="single" w:sz="8" w:space="0" w:color="auto"/>
              <w:right w:val="single" w:sz="8" w:space="0" w:color="auto"/>
            </w:tcBorders>
            <w:shd w:val="clear" w:color="auto" w:fill="auto"/>
            <w:vAlign w:val="center"/>
            <w:hideMark/>
          </w:tcPr>
          <w:p w14:paraId="565077D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协助开展煤与瓦斯突出实验研究及处理团队日常性事务</w:t>
            </w:r>
          </w:p>
        </w:tc>
        <w:tc>
          <w:tcPr>
            <w:tcW w:w="2127" w:type="dxa"/>
            <w:tcBorders>
              <w:top w:val="nil"/>
              <w:left w:val="nil"/>
              <w:bottom w:val="single" w:sz="8" w:space="0" w:color="auto"/>
              <w:right w:val="single" w:sz="8" w:space="0" w:color="auto"/>
            </w:tcBorders>
            <w:shd w:val="clear" w:color="auto" w:fill="auto"/>
            <w:vAlign w:val="center"/>
            <w:hideMark/>
          </w:tcPr>
          <w:p w14:paraId="68135D8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博士</w:t>
            </w:r>
          </w:p>
        </w:tc>
        <w:tc>
          <w:tcPr>
            <w:tcW w:w="1842" w:type="dxa"/>
            <w:tcBorders>
              <w:top w:val="nil"/>
              <w:left w:val="nil"/>
              <w:bottom w:val="single" w:sz="8" w:space="0" w:color="auto"/>
              <w:right w:val="single" w:sz="8" w:space="0" w:color="auto"/>
            </w:tcBorders>
            <w:shd w:val="clear" w:color="auto" w:fill="auto"/>
            <w:vAlign w:val="center"/>
            <w:hideMark/>
          </w:tcPr>
          <w:p w14:paraId="49F81B1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安全科学与工程</w:t>
            </w:r>
          </w:p>
        </w:tc>
        <w:tc>
          <w:tcPr>
            <w:tcW w:w="2582" w:type="dxa"/>
            <w:tcBorders>
              <w:top w:val="nil"/>
              <w:left w:val="nil"/>
              <w:bottom w:val="single" w:sz="8" w:space="0" w:color="auto"/>
              <w:right w:val="single" w:sz="8" w:space="0" w:color="auto"/>
            </w:tcBorders>
            <w:shd w:val="clear" w:color="auto" w:fill="auto"/>
            <w:vAlign w:val="center"/>
            <w:hideMark/>
          </w:tcPr>
          <w:p w14:paraId="4E346F1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2C944C4F" w14:textId="77777777" w:rsidTr="002E1088">
        <w:trPr>
          <w:trHeight w:val="444"/>
        </w:trPr>
        <w:tc>
          <w:tcPr>
            <w:tcW w:w="630" w:type="dxa"/>
            <w:tcBorders>
              <w:top w:val="nil"/>
              <w:left w:val="single" w:sz="8" w:space="0" w:color="auto"/>
              <w:bottom w:val="single" w:sz="8" w:space="0" w:color="auto"/>
              <w:right w:val="single" w:sz="12" w:space="0" w:color="auto"/>
            </w:tcBorders>
            <w:shd w:val="clear" w:color="auto" w:fill="auto"/>
            <w:noWrap/>
            <w:vAlign w:val="center"/>
            <w:hideMark/>
          </w:tcPr>
          <w:p w14:paraId="6D2F16A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106</w:t>
            </w:r>
          </w:p>
        </w:tc>
        <w:tc>
          <w:tcPr>
            <w:tcW w:w="2616" w:type="dxa"/>
            <w:tcBorders>
              <w:top w:val="nil"/>
              <w:left w:val="nil"/>
              <w:bottom w:val="single" w:sz="8" w:space="0" w:color="auto"/>
              <w:right w:val="single" w:sz="8" w:space="0" w:color="auto"/>
            </w:tcBorders>
            <w:shd w:val="clear" w:color="auto" w:fill="auto"/>
            <w:vAlign w:val="center"/>
            <w:hideMark/>
          </w:tcPr>
          <w:p w14:paraId="4285B6A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盐矿废弃溶腔综合利用的基础研究</w:t>
            </w:r>
          </w:p>
        </w:tc>
        <w:tc>
          <w:tcPr>
            <w:tcW w:w="2409" w:type="dxa"/>
            <w:tcBorders>
              <w:top w:val="nil"/>
              <w:left w:val="nil"/>
              <w:bottom w:val="single" w:sz="8" w:space="0" w:color="auto"/>
              <w:right w:val="single" w:sz="8" w:space="0" w:color="auto"/>
            </w:tcBorders>
            <w:shd w:val="clear" w:color="auto" w:fill="auto"/>
            <w:vAlign w:val="center"/>
            <w:hideMark/>
          </w:tcPr>
          <w:p w14:paraId="1EBDDDC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实验设备维护、学术助理、财务助理</w:t>
            </w:r>
          </w:p>
        </w:tc>
        <w:tc>
          <w:tcPr>
            <w:tcW w:w="2127" w:type="dxa"/>
            <w:tcBorders>
              <w:top w:val="nil"/>
              <w:left w:val="nil"/>
              <w:bottom w:val="single" w:sz="8" w:space="0" w:color="auto"/>
              <w:right w:val="single" w:sz="8" w:space="0" w:color="auto"/>
            </w:tcBorders>
            <w:shd w:val="clear" w:color="auto" w:fill="auto"/>
            <w:vAlign w:val="center"/>
            <w:hideMark/>
          </w:tcPr>
          <w:p w14:paraId="74F2918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博士</w:t>
            </w:r>
          </w:p>
        </w:tc>
        <w:tc>
          <w:tcPr>
            <w:tcW w:w="1842" w:type="dxa"/>
            <w:tcBorders>
              <w:top w:val="nil"/>
              <w:left w:val="nil"/>
              <w:bottom w:val="single" w:sz="8" w:space="0" w:color="auto"/>
              <w:right w:val="single" w:sz="8" w:space="0" w:color="auto"/>
            </w:tcBorders>
            <w:shd w:val="clear" w:color="auto" w:fill="auto"/>
            <w:vAlign w:val="center"/>
            <w:hideMark/>
          </w:tcPr>
          <w:p w14:paraId="18C4FD1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矿业工程/安全工程</w:t>
            </w:r>
          </w:p>
        </w:tc>
        <w:tc>
          <w:tcPr>
            <w:tcW w:w="2582" w:type="dxa"/>
            <w:tcBorders>
              <w:top w:val="nil"/>
              <w:left w:val="nil"/>
              <w:bottom w:val="single" w:sz="8" w:space="0" w:color="auto"/>
              <w:right w:val="single" w:sz="8" w:space="0" w:color="auto"/>
            </w:tcBorders>
            <w:shd w:val="clear" w:color="auto" w:fill="auto"/>
            <w:vAlign w:val="center"/>
            <w:hideMark/>
          </w:tcPr>
          <w:p w14:paraId="582F607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05B79D67" w14:textId="77777777" w:rsidTr="002E1088">
        <w:trPr>
          <w:trHeight w:val="444"/>
        </w:trPr>
        <w:tc>
          <w:tcPr>
            <w:tcW w:w="630" w:type="dxa"/>
            <w:tcBorders>
              <w:top w:val="nil"/>
              <w:left w:val="single" w:sz="8" w:space="0" w:color="auto"/>
              <w:bottom w:val="single" w:sz="8" w:space="0" w:color="auto"/>
              <w:right w:val="single" w:sz="12" w:space="0" w:color="auto"/>
            </w:tcBorders>
            <w:shd w:val="clear" w:color="auto" w:fill="auto"/>
            <w:noWrap/>
            <w:vAlign w:val="center"/>
            <w:hideMark/>
          </w:tcPr>
          <w:p w14:paraId="50404A7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107</w:t>
            </w:r>
          </w:p>
        </w:tc>
        <w:tc>
          <w:tcPr>
            <w:tcW w:w="2616" w:type="dxa"/>
            <w:tcBorders>
              <w:top w:val="nil"/>
              <w:left w:val="nil"/>
              <w:bottom w:val="single" w:sz="8" w:space="0" w:color="auto"/>
              <w:right w:val="single" w:sz="8" w:space="0" w:color="auto"/>
            </w:tcBorders>
            <w:shd w:val="clear" w:color="auto" w:fill="auto"/>
            <w:vAlign w:val="center"/>
            <w:hideMark/>
          </w:tcPr>
          <w:p w14:paraId="4D749F6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盐矿废弃溶腔综合利用的基础研究</w:t>
            </w:r>
          </w:p>
        </w:tc>
        <w:tc>
          <w:tcPr>
            <w:tcW w:w="2409" w:type="dxa"/>
            <w:tcBorders>
              <w:top w:val="nil"/>
              <w:left w:val="nil"/>
              <w:bottom w:val="single" w:sz="8" w:space="0" w:color="auto"/>
              <w:right w:val="single" w:sz="8" w:space="0" w:color="auto"/>
            </w:tcBorders>
            <w:shd w:val="clear" w:color="auto" w:fill="auto"/>
            <w:vAlign w:val="center"/>
            <w:hideMark/>
          </w:tcPr>
          <w:p w14:paraId="0E14F24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实验设备维护、学术助理、财务助理</w:t>
            </w:r>
          </w:p>
        </w:tc>
        <w:tc>
          <w:tcPr>
            <w:tcW w:w="2127" w:type="dxa"/>
            <w:tcBorders>
              <w:top w:val="nil"/>
              <w:left w:val="nil"/>
              <w:bottom w:val="single" w:sz="8" w:space="0" w:color="auto"/>
              <w:right w:val="single" w:sz="8" w:space="0" w:color="auto"/>
            </w:tcBorders>
            <w:shd w:val="clear" w:color="auto" w:fill="auto"/>
            <w:vAlign w:val="center"/>
            <w:hideMark/>
          </w:tcPr>
          <w:p w14:paraId="549FC49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w:t>
            </w:r>
          </w:p>
        </w:tc>
        <w:tc>
          <w:tcPr>
            <w:tcW w:w="1842" w:type="dxa"/>
            <w:tcBorders>
              <w:top w:val="nil"/>
              <w:left w:val="nil"/>
              <w:bottom w:val="single" w:sz="8" w:space="0" w:color="auto"/>
              <w:right w:val="single" w:sz="8" w:space="0" w:color="auto"/>
            </w:tcBorders>
            <w:shd w:val="clear" w:color="auto" w:fill="auto"/>
            <w:vAlign w:val="center"/>
            <w:hideMark/>
          </w:tcPr>
          <w:p w14:paraId="1046C30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矿业工程/安全工程</w:t>
            </w:r>
          </w:p>
        </w:tc>
        <w:tc>
          <w:tcPr>
            <w:tcW w:w="2582" w:type="dxa"/>
            <w:tcBorders>
              <w:top w:val="nil"/>
              <w:left w:val="nil"/>
              <w:bottom w:val="single" w:sz="8" w:space="0" w:color="auto"/>
              <w:right w:val="single" w:sz="8" w:space="0" w:color="auto"/>
            </w:tcBorders>
            <w:shd w:val="clear" w:color="auto" w:fill="auto"/>
            <w:vAlign w:val="center"/>
            <w:hideMark/>
          </w:tcPr>
          <w:p w14:paraId="05B4D76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461EE246" w14:textId="77777777" w:rsidTr="002E1088">
        <w:trPr>
          <w:trHeight w:val="876"/>
        </w:trPr>
        <w:tc>
          <w:tcPr>
            <w:tcW w:w="630" w:type="dxa"/>
            <w:tcBorders>
              <w:top w:val="nil"/>
              <w:left w:val="single" w:sz="8" w:space="0" w:color="auto"/>
              <w:bottom w:val="single" w:sz="8" w:space="0" w:color="auto"/>
              <w:right w:val="single" w:sz="12" w:space="0" w:color="auto"/>
            </w:tcBorders>
            <w:shd w:val="clear" w:color="auto" w:fill="auto"/>
            <w:noWrap/>
            <w:vAlign w:val="center"/>
            <w:hideMark/>
          </w:tcPr>
          <w:p w14:paraId="701E20E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108</w:t>
            </w:r>
          </w:p>
        </w:tc>
        <w:tc>
          <w:tcPr>
            <w:tcW w:w="2616" w:type="dxa"/>
            <w:tcBorders>
              <w:top w:val="nil"/>
              <w:left w:val="nil"/>
              <w:bottom w:val="single" w:sz="8" w:space="0" w:color="auto"/>
              <w:right w:val="single" w:sz="8" w:space="0" w:color="auto"/>
            </w:tcBorders>
            <w:shd w:val="clear" w:color="auto" w:fill="auto"/>
            <w:vAlign w:val="center"/>
            <w:hideMark/>
          </w:tcPr>
          <w:p w14:paraId="4EE034E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煤岩体三维多重裂隙网络主控结构演化及地质流体储存与输运机制研究</w:t>
            </w:r>
          </w:p>
        </w:tc>
        <w:tc>
          <w:tcPr>
            <w:tcW w:w="2409" w:type="dxa"/>
            <w:tcBorders>
              <w:top w:val="nil"/>
              <w:left w:val="nil"/>
              <w:bottom w:val="single" w:sz="8" w:space="0" w:color="auto"/>
              <w:right w:val="single" w:sz="8" w:space="0" w:color="auto"/>
            </w:tcBorders>
            <w:shd w:val="clear" w:color="auto" w:fill="auto"/>
            <w:vAlign w:val="center"/>
            <w:hideMark/>
          </w:tcPr>
          <w:p w14:paraId="0A5946D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科研项目辅助研究，负责实验室实验及数据分析等科研工作</w:t>
            </w:r>
          </w:p>
        </w:tc>
        <w:tc>
          <w:tcPr>
            <w:tcW w:w="2127" w:type="dxa"/>
            <w:tcBorders>
              <w:top w:val="nil"/>
              <w:left w:val="nil"/>
              <w:bottom w:val="single" w:sz="8" w:space="0" w:color="auto"/>
              <w:right w:val="single" w:sz="8" w:space="0" w:color="auto"/>
            </w:tcBorders>
            <w:shd w:val="clear" w:color="auto" w:fill="auto"/>
            <w:vAlign w:val="center"/>
            <w:hideMark/>
          </w:tcPr>
          <w:p w14:paraId="1DFED12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研究生</w:t>
            </w:r>
          </w:p>
        </w:tc>
        <w:tc>
          <w:tcPr>
            <w:tcW w:w="1842" w:type="dxa"/>
            <w:tcBorders>
              <w:top w:val="nil"/>
              <w:left w:val="nil"/>
              <w:bottom w:val="single" w:sz="8" w:space="0" w:color="auto"/>
              <w:right w:val="single" w:sz="8" w:space="0" w:color="auto"/>
            </w:tcBorders>
            <w:shd w:val="clear" w:color="auto" w:fill="auto"/>
            <w:vAlign w:val="center"/>
            <w:hideMark/>
          </w:tcPr>
          <w:p w14:paraId="53AA064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安全科学与工程、工程力学</w:t>
            </w:r>
          </w:p>
        </w:tc>
        <w:tc>
          <w:tcPr>
            <w:tcW w:w="2582" w:type="dxa"/>
            <w:tcBorders>
              <w:top w:val="nil"/>
              <w:left w:val="nil"/>
              <w:bottom w:val="single" w:sz="8" w:space="0" w:color="auto"/>
              <w:right w:val="single" w:sz="8" w:space="0" w:color="auto"/>
            </w:tcBorders>
            <w:shd w:val="clear" w:color="auto" w:fill="auto"/>
            <w:vAlign w:val="center"/>
            <w:hideMark/>
          </w:tcPr>
          <w:p w14:paraId="3CC0A8F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679F57C4" w14:textId="77777777" w:rsidTr="002E1088">
        <w:trPr>
          <w:trHeight w:val="660"/>
        </w:trPr>
        <w:tc>
          <w:tcPr>
            <w:tcW w:w="630" w:type="dxa"/>
            <w:tcBorders>
              <w:top w:val="nil"/>
              <w:left w:val="single" w:sz="8" w:space="0" w:color="auto"/>
              <w:bottom w:val="single" w:sz="8" w:space="0" w:color="auto"/>
              <w:right w:val="single" w:sz="12" w:space="0" w:color="auto"/>
            </w:tcBorders>
            <w:shd w:val="clear" w:color="auto" w:fill="auto"/>
            <w:noWrap/>
            <w:vAlign w:val="center"/>
            <w:hideMark/>
          </w:tcPr>
          <w:p w14:paraId="29DB696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109</w:t>
            </w:r>
          </w:p>
        </w:tc>
        <w:tc>
          <w:tcPr>
            <w:tcW w:w="2616" w:type="dxa"/>
            <w:tcBorders>
              <w:top w:val="nil"/>
              <w:left w:val="nil"/>
              <w:bottom w:val="single" w:sz="8" w:space="0" w:color="auto"/>
              <w:right w:val="single" w:sz="8" w:space="0" w:color="auto"/>
            </w:tcBorders>
            <w:shd w:val="clear" w:color="auto" w:fill="auto"/>
            <w:vAlign w:val="center"/>
            <w:hideMark/>
          </w:tcPr>
          <w:p w14:paraId="6167635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坚硬顶板压裂与采动裂隙耦合演化规律及矿压控制机理</w:t>
            </w:r>
          </w:p>
        </w:tc>
        <w:tc>
          <w:tcPr>
            <w:tcW w:w="2409" w:type="dxa"/>
            <w:tcBorders>
              <w:top w:val="nil"/>
              <w:left w:val="nil"/>
              <w:bottom w:val="single" w:sz="8" w:space="0" w:color="auto"/>
              <w:right w:val="single" w:sz="8" w:space="0" w:color="auto"/>
            </w:tcBorders>
            <w:shd w:val="clear" w:color="auto" w:fill="auto"/>
            <w:vAlign w:val="center"/>
            <w:hideMark/>
          </w:tcPr>
          <w:p w14:paraId="5659FE8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科研秘书</w:t>
            </w:r>
          </w:p>
        </w:tc>
        <w:tc>
          <w:tcPr>
            <w:tcW w:w="2127" w:type="dxa"/>
            <w:tcBorders>
              <w:top w:val="nil"/>
              <w:left w:val="nil"/>
              <w:bottom w:val="single" w:sz="8" w:space="0" w:color="auto"/>
              <w:right w:val="single" w:sz="8" w:space="0" w:color="auto"/>
            </w:tcBorders>
            <w:shd w:val="clear" w:color="auto" w:fill="auto"/>
            <w:vAlign w:val="center"/>
            <w:hideMark/>
          </w:tcPr>
          <w:p w14:paraId="558674A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硕士研究生</w:t>
            </w:r>
          </w:p>
        </w:tc>
        <w:tc>
          <w:tcPr>
            <w:tcW w:w="1842" w:type="dxa"/>
            <w:tcBorders>
              <w:top w:val="nil"/>
              <w:left w:val="nil"/>
              <w:bottom w:val="single" w:sz="8" w:space="0" w:color="auto"/>
              <w:right w:val="single" w:sz="8" w:space="0" w:color="auto"/>
            </w:tcBorders>
            <w:shd w:val="clear" w:color="auto" w:fill="auto"/>
            <w:vAlign w:val="center"/>
            <w:hideMark/>
          </w:tcPr>
          <w:p w14:paraId="2236354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矿业工程</w:t>
            </w:r>
          </w:p>
        </w:tc>
        <w:tc>
          <w:tcPr>
            <w:tcW w:w="2582" w:type="dxa"/>
            <w:tcBorders>
              <w:top w:val="nil"/>
              <w:left w:val="nil"/>
              <w:bottom w:val="single" w:sz="8" w:space="0" w:color="auto"/>
              <w:right w:val="single" w:sz="8" w:space="0" w:color="auto"/>
            </w:tcBorders>
            <w:shd w:val="clear" w:color="auto" w:fill="auto"/>
            <w:vAlign w:val="center"/>
            <w:hideMark/>
          </w:tcPr>
          <w:p w14:paraId="14A70CB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2A32B1A5" w14:textId="77777777" w:rsidTr="002E1088">
        <w:trPr>
          <w:trHeight w:val="660"/>
        </w:trPr>
        <w:tc>
          <w:tcPr>
            <w:tcW w:w="630" w:type="dxa"/>
            <w:tcBorders>
              <w:top w:val="nil"/>
              <w:left w:val="single" w:sz="8" w:space="0" w:color="auto"/>
              <w:bottom w:val="single" w:sz="8" w:space="0" w:color="auto"/>
              <w:right w:val="single" w:sz="12" w:space="0" w:color="auto"/>
            </w:tcBorders>
            <w:shd w:val="clear" w:color="auto" w:fill="auto"/>
            <w:noWrap/>
            <w:vAlign w:val="center"/>
            <w:hideMark/>
          </w:tcPr>
          <w:p w14:paraId="66F6D62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110</w:t>
            </w:r>
          </w:p>
        </w:tc>
        <w:tc>
          <w:tcPr>
            <w:tcW w:w="2616" w:type="dxa"/>
            <w:tcBorders>
              <w:top w:val="nil"/>
              <w:left w:val="nil"/>
              <w:bottom w:val="single" w:sz="8" w:space="0" w:color="auto"/>
              <w:right w:val="single" w:sz="8" w:space="0" w:color="auto"/>
            </w:tcBorders>
            <w:shd w:val="clear" w:color="auto" w:fill="auto"/>
            <w:vAlign w:val="center"/>
            <w:hideMark/>
          </w:tcPr>
          <w:p w14:paraId="2681F80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利用电镀污泥制备微晶玻璃技术研究与应用</w:t>
            </w:r>
          </w:p>
        </w:tc>
        <w:tc>
          <w:tcPr>
            <w:tcW w:w="2409" w:type="dxa"/>
            <w:tcBorders>
              <w:top w:val="nil"/>
              <w:left w:val="nil"/>
              <w:bottom w:val="single" w:sz="8" w:space="0" w:color="auto"/>
              <w:right w:val="single" w:sz="8" w:space="0" w:color="auto"/>
            </w:tcBorders>
            <w:shd w:val="clear" w:color="auto" w:fill="auto"/>
            <w:vAlign w:val="center"/>
            <w:hideMark/>
          </w:tcPr>
          <w:p w14:paraId="6315BD7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实验助理</w:t>
            </w:r>
          </w:p>
        </w:tc>
        <w:tc>
          <w:tcPr>
            <w:tcW w:w="2127" w:type="dxa"/>
            <w:tcBorders>
              <w:top w:val="nil"/>
              <w:left w:val="nil"/>
              <w:bottom w:val="single" w:sz="8" w:space="0" w:color="auto"/>
              <w:right w:val="single" w:sz="8" w:space="0" w:color="auto"/>
            </w:tcBorders>
            <w:shd w:val="clear" w:color="auto" w:fill="auto"/>
            <w:vAlign w:val="center"/>
            <w:hideMark/>
          </w:tcPr>
          <w:p w14:paraId="5411BD7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研究生</w:t>
            </w:r>
          </w:p>
        </w:tc>
        <w:tc>
          <w:tcPr>
            <w:tcW w:w="1842" w:type="dxa"/>
            <w:tcBorders>
              <w:top w:val="nil"/>
              <w:left w:val="nil"/>
              <w:bottom w:val="single" w:sz="8" w:space="0" w:color="auto"/>
              <w:right w:val="single" w:sz="8" w:space="0" w:color="auto"/>
            </w:tcBorders>
            <w:shd w:val="clear" w:color="auto" w:fill="auto"/>
            <w:vAlign w:val="center"/>
            <w:hideMark/>
          </w:tcPr>
          <w:p w14:paraId="479F670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安全工程</w:t>
            </w:r>
          </w:p>
        </w:tc>
        <w:tc>
          <w:tcPr>
            <w:tcW w:w="2582" w:type="dxa"/>
            <w:tcBorders>
              <w:top w:val="nil"/>
              <w:left w:val="nil"/>
              <w:bottom w:val="single" w:sz="8" w:space="0" w:color="auto"/>
              <w:right w:val="single" w:sz="8" w:space="0" w:color="auto"/>
            </w:tcBorders>
            <w:shd w:val="clear" w:color="auto" w:fill="auto"/>
            <w:vAlign w:val="center"/>
            <w:hideMark/>
          </w:tcPr>
          <w:p w14:paraId="493FA89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0A4BF3CB" w14:textId="77777777" w:rsidTr="002E1088">
        <w:trPr>
          <w:trHeight w:val="444"/>
        </w:trPr>
        <w:tc>
          <w:tcPr>
            <w:tcW w:w="630" w:type="dxa"/>
            <w:tcBorders>
              <w:top w:val="nil"/>
              <w:left w:val="single" w:sz="8" w:space="0" w:color="auto"/>
              <w:bottom w:val="single" w:sz="8" w:space="0" w:color="auto"/>
              <w:right w:val="single" w:sz="12" w:space="0" w:color="auto"/>
            </w:tcBorders>
            <w:shd w:val="clear" w:color="auto" w:fill="auto"/>
            <w:noWrap/>
            <w:vAlign w:val="center"/>
            <w:hideMark/>
          </w:tcPr>
          <w:p w14:paraId="75D5E12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111</w:t>
            </w:r>
          </w:p>
        </w:tc>
        <w:tc>
          <w:tcPr>
            <w:tcW w:w="2616" w:type="dxa"/>
            <w:tcBorders>
              <w:top w:val="nil"/>
              <w:left w:val="nil"/>
              <w:bottom w:val="single" w:sz="8" w:space="0" w:color="auto"/>
              <w:right w:val="single" w:sz="8" w:space="0" w:color="auto"/>
            </w:tcBorders>
            <w:shd w:val="clear" w:color="auto" w:fill="auto"/>
            <w:vAlign w:val="center"/>
            <w:hideMark/>
          </w:tcPr>
          <w:p w14:paraId="292B89A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水力化网格碎裂煤层增透理论与实践</w:t>
            </w:r>
          </w:p>
        </w:tc>
        <w:tc>
          <w:tcPr>
            <w:tcW w:w="2409" w:type="dxa"/>
            <w:tcBorders>
              <w:top w:val="nil"/>
              <w:left w:val="nil"/>
              <w:bottom w:val="single" w:sz="8" w:space="0" w:color="auto"/>
              <w:right w:val="single" w:sz="8" w:space="0" w:color="auto"/>
            </w:tcBorders>
            <w:shd w:val="clear" w:color="auto" w:fill="auto"/>
            <w:vAlign w:val="center"/>
            <w:hideMark/>
          </w:tcPr>
          <w:p w14:paraId="064DC37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科研助理</w:t>
            </w:r>
          </w:p>
        </w:tc>
        <w:tc>
          <w:tcPr>
            <w:tcW w:w="2127" w:type="dxa"/>
            <w:tcBorders>
              <w:top w:val="nil"/>
              <w:left w:val="nil"/>
              <w:bottom w:val="single" w:sz="8" w:space="0" w:color="auto"/>
              <w:right w:val="single" w:sz="8" w:space="0" w:color="auto"/>
            </w:tcBorders>
            <w:shd w:val="clear" w:color="auto" w:fill="auto"/>
            <w:vAlign w:val="center"/>
            <w:hideMark/>
          </w:tcPr>
          <w:p w14:paraId="704F506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w:t>
            </w:r>
          </w:p>
        </w:tc>
        <w:tc>
          <w:tcPr>
            <w:tcW w:w="1842" w:type="dxa"/>
            <w:tcBorders>
              <w:top w:val="nil"/>
              <w:left w:val="nil"/>
              <w:bottom w:val="single" w:sz="8" w:space="0" w:color="auto"/>
              <w:right w:val="single" w:sz="8" w:space="0" w:color="auto"/>
            </w:tcBorders>
            <w:shd w:val="clear" w:color="auto" w:fill="auto"/>
            <w:vAlign w:val="center"/>
            <w:hideMark/>
          </w:tcPr>
          <w:p w14:paraId="2DCBE8B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工科类</w:t>
            </w:r>
          </w:p>
        </w:tc>
        <w:tc>
          <w:tcPr>
            <w:tcW w:w="2582" w:type="dxa"/>
            <w:tcBorders>
              <w:top w:val="nil"/>
              <w:left w:val="nil"/>
              <w:bottom w:val="single" w:sz="8" w:space="0" w:color="auto"/>
              <w:right w:val="single" w:sz="8" w:space="0" w:color="auto"/>
            </w:tcBorders>
            <w:shd w:val="clear" w:color="auto" w:fill="auto"/>
            <w:vAlign w:val="center"/>
            <w:hideMark/>
          </w:tcPr>
          <w:p w14:paraId="02AB8CF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5A10E471" w14:textId="77777777" w:rsidTr="002E1088">
        <w:trPr>
          <w:trHeight w:val="444"/>
        </w:trPr>
        <w:tc>
          <w:tcPr>
            <w:tcW w:w="630" w:type="dxa"/>
            <w:tcBorders>
              <w:top w:val="nil"/>
              <w:left w:val="single" w:sz="8" w:space="0" w:color="auto"/>
              <w:bottom w:val="single" w:sz="8" w:space="0" w:color="auto"/>
              <w:right w:val="single" w:sz="12" w:space="0" w:color="auto"/>
            </w:tcBorders>
            <w:shd w:val="clear" w:color="auto" w:fill="auto"/>
            <w:noWrap/>
            <w:vAlign w:val="center"/>
            <w:hideMark/>
          </w:tcPr>
          <w:p w14:paraId="1ED4633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112</w:t>
            </w:r>
          </w:p>
        </w:tc>
        <w:tc>
          <w:tcPr>
            <w:tcW w:w="2616" w:type="dxa"/>
            <w:tcBorders>
              <w:top w:val="nil"/>
              <w:left w:val="nil"/>
              <w:bottom w:val="single" w:sz="8" w:space="0" w:color="auto"/>
              <w:right w:val="single" w:sz="8" w:space="0" w:color="auto"/>
            </w:tcBorders>
            <w:shd w:val="clear" w:color="auto" w:fill="auto"/>
            <w:vAlign w:val="center"/>
            <w:hideMark/>
          </w:tcPr>
          <w:p w14:paraId="54EF868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煤层气及煤系气合采基础研究</w:t>
            </w:r>
          </w:p>
        </w:tc>
        <w:tc>
          <w:tcPr>
            <w:tcW w:w="2409" w:type="dxa"/>
            <w:tcBorders>
              <w:top w:val="nil"/>
              <w:left w:val="nil"/>
              <w:bottom w:val="single" w:sz="8" w:space="0" w:color="auto"/>
              <w:right w:val="single" w:sz="8" w:space="0" w:color="auto"/>
            </w:tcBorders>
            <w:shd w:val="clear" w:color="auto" w:fill="auto"/>
            <w:vAlign w:val="center"/>
            <w:hideMark/>
          </w:tcPr>
          <w:p w14:paraId="0409755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科研助理</w:t>
            </w:r>
          </w:p>
        </w:tc>
        <w:tc>
          <w:tcPr>
            <w:tcW w:w="2127" w:type="dxa"/>
            <w:tcBorders>
              <w:top w:val="nil"/>
              <w:left w:val="nil"/>
              <w:bottom w:val="single" w:sz="8" w:space="0" w:color="auto"/>
              <w:right w:val="single" w:sz="8" w:space="0" w:color="auto"/>
            </w:tcBorders>
            <w:shd w:val="clear" w:color="auto" w:fill="auto"/>
            <w:vAlign w:val="center"/>
            <w:hideMark/>
          </w:tcPr>
          <w:p w14:paraId="79E6C5D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w:t>
            </w:r>
          </w:p>
        </w:tc>
        <w:tc>
          <w:tcPr>
            <w:tcW w:w="1842" w:type="dxa"/>
            <w:tcBorders>
              <w:top w:val="nil"/>
              <w:left w:val="nil"/>
              <w:bottom w:val="single" w:sz="8" w:space="0" w:color="auto"/>
              <w:right w:val="single" w:sz="8" w:space="0" w:color="auto"/>
            </w:tcBorders>
            <w:shd w:val="clear" w:color="auto" w:fill="auto"/>
            <w:vAlign w:val="center"/>
            <w:hideMark/>
          </w:tcPr>
          <w:p w14:paraId="253FECD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工科类</w:t>
            </w:r>
          </w:p>
        </w:tc>
        <w:tc>
          <w:tcPr>
            <w:tcW w:w="2582" w:type="dxa"/>
            <w:tcBorders>
              <w:top w:val="nil"/>
              <w:left w:val="nil"/>
              <w:bottom w:val="single" w:sz="8" w:space="0" w:color="auto"/>
              <w:right w:val="single" w:sz="8" w:space="0" w:color="auto"/>
            </w:tcBorders>
            <w:shd w:val="clear" w:color="auto" w:fill="auto"/>
            <w:vAlign w:val="center"/>
            <w:hideMark/>
          </w:tcPr>
          <w:p w14:paraId="206EE9E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0F518F65" w14:textId="77777777" w:rsidTr="002E1088">
        <w:trPr>
          <w:trHeight w:val="588"/>
        </w:trPr>
        <w:tc>
          <w:tcPr>
            <w:tcW w:w="630" w:type="dxa"/>
            <w:tcBorders>
              <w:top w:val="single" w:sz="8" w:space="0" w:color="auto"/>
              <w:left w:val="single" w:sz="8" w:space="0" w:color="auto"/>
              <w:bottom w:val="nil"/>
              <w:right w:val="single" w:sz="12" w:space="0" w:color="auto"/>
            </w:tcBorders>
            <w:shd w:val="clear" w:color="auto" w:fill="auto"/>
            <w:noWrap/>
            <w:vAlign w:val="center"/>
            <w:hideMark/>
          </w:tcPr>
          <w:p w14:paraId="5518977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113</w:t>
            </w:r>
          </w:p>
        </w:tc>
        <w:tc>
          <w:tcPr>
            <w:tcW w:w="2616" w:type="dxa"/>
            <w:vMerge w:val="restart"/>
            <w:tcBorders>
              <w:top w:val="nil"/>
              <w:left w:val="single" w:sz="12" w:space="0" w:color="auto"/>
              <w:bottom w:val="single" w:sz="8" w:space="0" w:color="000000"/>
              <w:right w:val="single" w:sz="8" w:space="0" w:color="auto"/>
            </w:tcBorders>
            <w:shd w:val="clear" w:color="auto" w:fill="auto"/>
            <w:vAlign w:val="center"/>
            <w:hideMark/>
          </w:tcPr>
          <w:p w14:paraId="2B78B1D0"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不同赋存条件下深部煤层群上保护层开采保护范围变化规律与工程应用；建筑安全、地下工程安全、爆破安全评估类科研项目</w:t>
            </w:r>
          </w:p>
        </w:tc>
        <w:tc>
          <w:tcPr>
            <w:tcW w:w="2409" w:type="dxa"/>
            <w:tcBorders>
              <w:top w:val="nil"/>
              <w:left w:val="nil"/>
              <w:bottom w:val="nil"/>
              <w:right w:val="single" w:sz="8" w:space="0" w:color="auto"/>
            </w:tcBorders>
            <w:shd w:val="clear" w:color="auto" w:fill="auto"/>
            <w:vAlign w:val="center"/>
            <w:hideMark/>
          </w:tcPr>
          <w:p w14:paraId="504A47C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参与和协助项目</w:t>
            </w:r>
          </w:p>
        </w:tc>
        <w:tc>
          <w:tcPr>
            <w:tcW w:w="2127" w:type="dxa"/>
            <w:vMerge w:val="restart"/>
            <w:tcBorders>
              <w:top w:val="nil"/>
              <w:left w:val="single" w:sz="8" w:space="0" w:color="auto"/>
              <w:bottom w:val="single" w:sz="8" w:space="0" w:color="000000"/>
              <w:right w:val="single" w:sz="8" w:space="0" w:color="auto"/>
            </w:tcBorders>
            <w:shd w:val="clear" w:color="auto" w:fill="auto"/>
            <w:vAlign w:val="center"/>
            <w:hideMark/>
          </w:tcPr>
          <w:p w14:paraId="4CAFDD7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本科生</w:t>
            </w:r>
          </w:p>
        </w:tc>
        <w:tc>
          <w:tcPr>
            <w:tcW w:w="1842" w:type="dxa"/>
            <w:tcBorders>
              <w:top w:val="nil"/>
              <w:left w:val="nil"/>
              <w:bottom w:val="nil"/>
              <w:right w:val="single" w:sz="8" w:space="0" w:color="auto"/>
            </w:tcBorders>
            <w:shd w:val="clear" w:color="auto" w:fill="auto"/>
            <w:vAlign w:val="center"/>
            <w:hideMark/>
          </w:tcPr>
          <w:p w14:paraId="11CF8E4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矿业工程</w:t>
            </w:r>
          </w:p>
        </w:tc>
        <w:tc>
          <w:tcPr>
            <w:tcW w:w="2582" w:type="dxa"/>
            <w:tcBorders>
              <w:top w:val="nil"/>
              <w:left w:val="nil"/>
              <w:bottom w:val="nil"/>
              <w:right w:val="single" w:sz="8" w:space="0" w:color="auto"/>
            </w:tcBorders>
            <w:shd w:val="clear" w:color="auto" w:fill="auto"/>
            <w:vAlign w:val="center"/>
            <w:hideMark/>
          </w:tcPr>
          <w:p w14:paraId="6291D2D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身体健康</w:t>
            </w:r>
          </w:p>
        </w:tc>
      </w:tr>
      <w:tr w:rsidR="002E1088" w:rsidRPr="00F672EC" w14:paraId="3A2DC014" w14:textId="77777777" w:rsidTr="002E1088">
        <w:trPr>
          <w:trHeight w:val="216"/>
        </w:trPr>
        <w:tc>
          <w:tcPr>
            <w:tcW w:w="630" w:type="dxa"/>
            <w:tcBorders>
              <w:top w:val="nil"/>
              <w:left w:val="single" w:sz="8" w:space="0" w:color="auto"/>
              <w:bottom w:val="nil"/>
              <w:right w:val="nil"/>
            </w:tcBorders>
            <w:shd w:val="clear" w:color="auto" w:fill="auto"/>
            <w:noWrap/>
            <w:vAlign w:val="center"/>
            <w:hideMark/>
          </w:tcPr>
          <w:p w14:paraId="46F6C5A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vMerge/>
            <w:tcBorders>
              <w:top w:val="nil"/>
              <w:left w:val="single" w:sz="12" w:space="0" w:color="auto"/>
              <w:bottom w:val="single" w:sz="8" w:space="0" w:color="000000"/>
              <w:right w:val="single" w:sz="8" w:space="0" w:color="auto"/>
            </w:tcBorders>
            <w:vAlign w:val="center"/>
            <w:hideMark/>
          </w:tcPr>
          <w:p w14:paraId="04092E60" w14:textId="77777777" w:rsidR="002E1088" w:rsidRPr="00F672EC" w:rsidRDefault="002E1088" w:rsidP="002E1088">
            <w:pPr>
              <w:widowControl/>
              <w:jc w:val="left"/>
              <w:rPr>
                <w:rFonts w:ascii="仿宋" w:eastAsia="仿宋" w:hAnsi="仿宋" w:cs="宋体"/>
                <w:color w:val="000000"/>
                <w:kern w:val="0"/>
                <w:szCs w:val="21"/>
              </w:rPr>
            </w:pPr>
          </w:p>
        </w:tc>
        <w:tc>
          <w:tcPr>
            <w:tcW w:w="2409" w:type="dxa"/>
            <w:tcBorders>
              <w:top w:val="nil"/>
              <w:left w:val="nil"/>
              <w:bottom w:val="nil"/>
              <w:right w:val="single" w:sz="8" w:space="0" w:color="auto"/>
            </w:tcBorders>
            <w:shd w:val="clear" w:color="auto" w:fill="auto"/>
            <w:vAlign w:val="center"/>
            <w:hideMark/>
          </w:tcPr>
          <w:p w14:paraId="6F44CDC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研究工作</w:t>
            </w:r>
          </w:p>
        </w:tc>
        <w:tc>
          <w:tcPr>
            <w:tcW w:w="2127" w:type="dxa"/>
            <w:vMerge/>
            <w:tcBorders>
              <w:top w:val="nil"/>
              <w:left w:val="single" w:sz="8" w:space="0" w:color="auto"/>
              <w:bottom w:val="single" w:sz="8" w:space="0" w:color="000000"/>
              <w:right w:val="single" w:sz="8" w:space="0" w:color="auto"/>
            </w:tcBorders>
            <w:vAlign w:val="center"/>
            <w:hideMark/>
          </w:tcPr>
          <w:p w14:paraId="3D9707E9" w14:textId="77777777" w:rsidR="002E1088" w:rsidRPr="00F672EC" w:rsidRDefault="002E1088" w:rsidP="002E1088">
            <w:pPr>
              <w:widowControl/>
              <w:jc w:val="left"/>
              <w:rPr>
                <w:rFonts w:ascii="仿宋" w:eastAsia="仿宋" w:hAnsi="仿宋" w:cs="宋体"/>
                <w:color w:val="000000"/>
                <w:kern w:val="0"/>
                <w:szCs w:val="21"/>
              </w:rPr>
            </w:pPr>
          </w:p>
        </w:tc>
        <w:tc>
          <w:tcPr>
            <w:tcW w:w="1842" w:type="dxa"/>
            <w:tcBorders>
              <w:top w:val="nil"/>
              <w:left w:val="nil"/>
              <w:bottom w:val="nil"/>
              <w:right w:val="single" w:sz="8" w:space="0" w:color="auto"/>
            </w:tcBorders>
            <w:shd w:val="clear" w:color="auto" w:fill="auto"/>
            <w:vAlign w:val="center"/>
            <w:hideMark/>
          </w:tcPr>
          <w:p w14:paraId="66174D8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安全科学及工程</w:t>
            </w:r>
          </w:p>
        </w:tc>
        <w:tc>
          <w:tcPr>
            <w:tcW w:w="2582" w:type="dxa"/>
            <w:tcBorders>
              <w:top w:val="nil"/>
              <w:left w:val="nil"/>
              <w:bottom w:val="nil"/>
              <w:right w:val="single" w:sz="8" w:space="0" w:color="auto"/>
            </w:tcBorders>
            <w:shd w:val="clear" w:color="auto" w:fill="auto"/>
            <w:vAlign w:val="center"/>
            <w:hideMark/>
          </w:tcPr>
          <w:p w14:paraId="27065D1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听从安排</w:t>
            </w:r>
          </w:p>
        </w:tc>
      </w:tr>
      <w:tr w:rsidR="002E1088" w:rsidRPr="00F672EC" w14:paraId="5DB2FFDC" w14:textId="77777777" w:rsidTr="002E1088">
        <w:trPr>
          <w:trHeight w:val="444"/>
        </w:trPr>
        <w:tc>
          <w:tcPr>
            <w:tcW w:w="630" w:type="dxa"/>
            <w:tcBorders>
              <w:top w:val="nil"/>
              <w:left w:val="single" w:sz="8" w:space="0" w:color="auto"/>
              <w:bottom w:val="nil"/>
              <w:right w:val="nil"/>
            </w:tcBorders>
            <w:shd w:val="clear" w:color="auto" w:fill="auto"/>
            <w:noWrap/>
            <w:vAlign w:val="center"/>
            <w:hideMark/>
          </w:tcPr>
          <w:p w14:paraId="082E83C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vMerge/>
            <w:tcBorders>
              <w:top w:val="nil"/>
              <w:left w:val="single" w:sz="12" w:space="0" w:color="auto"/>
              <w:bottom w:val="single" w:sz="8" w:space="0" w:color="000000"/>
              <w:right w:val="single" w:sz="8" w:space="0" w:color="auto"/>
            </w:tcBorders>
            <w:vAlign w:val="center"/>
            <w:hideMark/>
          </w:tcPr>
          <w:p w14:paraId="7B813756" w14:textId="77777777" w:rsidR="002E1088" w:rsidRPr="00F672EC" w:rsidRDefault="002E1088" w:rsidP="002E1088">
            <w:pPr>
              <w:widowControl/>
              <w:jc w:val="left"/>
              <w:rPr>
                <w:rFonts w:ascii="仿宋" w:eastAsia="仿宋" w:hAnsi="仿宋" w:cs="宋体"/>
                <w:color w:val="000000"/>
                <w:kern w:val="0"/>
                <w:szCs w:val="21"/>
              </w:rPr>
            </w:pPr>
          </w:p>
        </w:tc>
        <w:tc>
          <w:tcPr>
            <w:tcW w:w="2409" w:type="dxa"/>
            <w:tcBorders>
              <w:top w:val="nil"/>
              <w:left w:val="nil"/>
              <w:bottom w:val="single" w:sz="8" w:space="0" w:color="auto"/>
              <w:right w:val="single" w:sz="8" w:space="0" w:color="auto"/>
            </w:tcBorders>
            <w:shd w:val="clear" w:color="auto" w:fill="auto"/>
            <w:vAlign w:val="center"/>
            <w:hideMark/>
          </w:tcPr>
          <w:p w14:paraId="2734CF3C"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127" w:type="dxa"/>
            <w:vMerge/>
            <w:tcBorders>
              <w:top w:val="nil"/>
              <w:left w:val="single" w:sz="8" w:space="0" w:color="auto"/>
              <w:bottom w:val="single" w:sz="8" w:space="0" w:color="000000"/>
              <w:right w:val="single" w:sz="8" w:space="0" w:color="auto"/>
            </w:tcBorders>
            <w:vAlign w:val="center"/>
            <w:hideMark/>
          </w:tcPr>
          <w:p w14:paraId="2FFF0757" w14:textId="77777777" w:rsidR="002E1088" w:rsidRPr="00F672EC" w:rsidRDefault="002E1088" w:rsidP="002E1088">
            <w:pPr>
              <w:widowControl/>
              <w:jc w:val="left"/>
              <w:rPr>
                <w:rFonts w:ascii="仿宋" w:eastAsia="仿宋" w:hAnsi="仿宋" w:cs="宋体"/>
                <w:color w:val="000000"/>
                <w:kern w:val="0"/>
                <w:szCs w:val="21"/>
              </w:rPr>
            </w:pPr>
          </w:p>
        </w:tc>
        <w:tc>
          <w:tcPr>
            <w:tcW w:w="1842" w:type="dxa"/>
            <w:tcBorders>
              <w:top w:val="nil"/>
              <w:left w:val="nil"/>
              <w:bottom w:val="single" w:sz="8" w:space="0" w:color="auto"/>
              <w:right w:val="single" w:sz="8" w:space="0" w:color="auto"/>
            </w:tcBorders>
            <w:shd w:val="clear" w:color="auto" w:fill="auto"/>
            <w:vAlign w:val="center"/>
            <w:hideMark/>
          </w:tcPr>
          <w:p w14:paraId="65C9669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土木工程（地下工程）</w:t>
            </w:r>
          </w:p>
        </w:tc>
        <w:tc>
          <w:tcPr>
            <w:tcW w:w="2582" w:type="dxa"/>
            <w:tcBorders>
              <w:top w:val="nil"/>
              <w:left w:val="nil"/>
              <w:bottom w:val="single" w:sz="8" w:space="0" w:color="auto"/>
              <w:right w:val="single" w:sz="8" w:space="0" w:color="auto"/>
            </w:tcBorders>
            <w:shd w:val="clear" w:color="auto" w:fill="auto"/>
            <w:hideMark/>
          </w:tcPr>
          <w:p w14:paraId="7A710AA9"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3C4C146C" w14:textId="77777777" w:rsidTr="002E1088">
        <w:trPr>
          <w:trHeight w:val="612"/>
        </w:trPr>
        <w:tc>
          <w:tcPr>
            <w:tcW w:w="630" w:type="dxa"/>
            <w:tcBorders>
              <w:top w:val="single" w:sz="8" w:space="0" w:color="auto"/>
              <w:left w:val="single" w:sz="8" w:space="0" w:color="auto"/>
              <w:bottom w:val="nil"/>
              <w:right w:val="single" w:sz="12" w:space="0" w:color="auto"/>
            </w:tcBorders>
            <w:shd w:val="clear" w:color="auto" w:fill="auto"/>
            <w:noWrap/>
            <w:vAlign w:val="center"/>
            <w:hideMark/>
          </w:tcPr>
          <w:p w14:paraId="370E8E8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114</w:t>
            </w:r>
          </w:p>
        </w:tc>
        <w:tc>
          <w:tcPr>
            <w:tcW w:w="2616" w:type="dxa"/>
            <w:vMerge w:val="restart"/>
            <w:tcBorders>
              <w:top w:val="nil"/>
              <w:left w:val="single" w:sz="12" w:space="0" w:color="auto"/>
              <w:bottom w:val="single" w:sz="12" w:space="0" w:color="000000"/>
              <w:right w:val="single" w:sz="8" w:space="0" w:color="auto"/>
            </w:tcBorders>
            <w:shd w:val="clear" w:color="auto" w:fill="auto"/>
            <w:vAlign w:val="center"/>
            <w:hideMark/>
          </w:tcPr>
          <w:p w14:paraId="447F020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煤与瓦斯突出构造力学机理及其表征</w:t>
            </w:r>
          </w:p>
        </w:tc>
        <w:tc>
          <w:tcPr>
            <w:tcW w:w="2409" w:type="dxa"/>
            <w:vMerge w:val="restart"/>
            <w:tcBorders>
              <w:top w:val="nil"/>
              <w:left w:val="single" w:sz="8" w:space="0" w:color="auto"/>
              <w:bottom w:val="single" w:sz="12" w:space="0" w:color="000000"/>
              <w:right w:val="single" w:sz="8" w:space="0" w:color="auto"/>
            </w:tcBorders>
            <w:shd w:val="clear" w:color="auto" w:fill="auto"/>
            <w:vAlign w:val="center"/>
            <w:hideMark/>
          </w:tcPr>
          <w:p w14:paraId="577D7B5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负责煤矿复杂地质构造下，应力应变现场测试和实验室测试</w:t>
            </w:r>
          </w:p>
        </w:tc>
        <w:tc>
          <w:tcPr>
            <w:tcW w:w="2127" w:type="dxa"/>
            <w:vMerge w:val="restart"/>
            <w:tcBorders>
              <w:top w:val="nil"/>
              <w:left w:val="single" w:sz="8" w:space="0" w:color="auto"/>
              <w:bottom w:val="single" w:sz="12" w:space="0" w:color="000000"/>
              <w:right w:val="single" w:sz="8" w:space="0" w:color="auto"/>
            </w:tcBorders>
            <w:shd w:val="clear" w:color="auto" w:fill="auto"/>
            <w:vAlign w:val="center"/>
            <w:hideMark/>
          </w:tcPr>
          <w:p w14:paraId="03F2A12A"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硕士研究生</w:t>
            </w:r>
          </w:p>
        </w:tc>
        <w:tc>
          <w:tcPr>
            <w:tcW w:w="1842" w:type="dxa"/>
            <w:vMerge w:val="restart"/>
            <w:tcBorders>
              <w:top w:val="nil"/>
              <w:left w:val="single" w:sz="8" w:space="0" w:color="auto"/>
              <w:bottom w:val="single" w:sz="12" w:space="0" w:color="000000"/>
              <w:right w:val="single" w:sz="8" w:space="0" w:color="auto"/>
            </w:tcBorders>
            <w:shd w:val="clear" w:color="auto" w:fill="auto"/>
            <w:vAlign w:val="center"/>
            <w:hideMark/>
          </w:tcPr>
          <w:p w14:paraId="0E1D7DD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安全科学与工程</w:t>
            </w:r>
          </w:p>
        </w:tc>
        <w:tc>
          <w:tcPr>
            <w:tcW w:w="2582" w:type="dxa"/>
            <w:vMerge w:val="restart"/>
            <w:tcBorders>
              <w:top w:val="nil"/>
              <w:left w:val="single" w:sz="8" w:space="0" w:color="auto"/>
              <w:bottom w:val="single" w:sz="12" w:space="0" w:color="000000"/>
              <w:right w:val="single" w:sz="8" w:space="0" w:color="auto"/>
            </w:tcBorders>
            <w:shd w:val="clear" w:color="auto" w:fill="auto"/>
            <w:vAlign w:val="center"/>
            <w:hideMark/>
          </w:tcPr>
          <w:p w14:paraId="1C71295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7A19BCC8" w14:textId="77777777" w:rsidTr="002E1088">
        <w:trPr>
          <w:trHeight w:val="228"/>
        </w:trPr>
        <w:tc>
          <w:tcPr>
            <w:tcW w:w="630" w:type="dxa"/>
            <w:tcBorders>
              <w:top w:val="nil"/>
              <w:left w:val="single" w:sz="8" w:space="0" w:color="auto"/>
              <w:bottom w:val="single" w:sz="8" w:space="0" w:color="auto"/>
              <w:right w:val="single" w:sz="12" w:space="0" w:color="auto"/>
            </w:tcBorders>
            <w:shd w:val="clear" w:color="auto" w:fill="auto"/>
            <w:noWrap/>
            <w:vAlign w:val="center"/>
            <w:hideMark/>
          </w:tcPr>
          <w:p w14:paraId="4DB84BF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vMerge/>
            <w:tcBorders>
              <w:top w:val="nil"/>
              <w:left w:val="single" w:sz="12" w:space="0" w:color="auto"/>
              <w:bottom w:val="single" w:sz="12" w:space="0" w:color="000000"/>
              <w:right w:val="single" w:sz="8" w:space="0" w:color="auto"/>
            </w:tcBorders>
            <w:vAlign w:val="center"/>
            <w:hideMark/>
          </w:tcPr>
          <w:p w14:paraId="32468584" w14:textId="77777777" w:rsidR="002E1088" w:rsidRPr="00F672EC" w:rsidRDefault="002E1088" w:rsidP="002E1088">
            <w:pPr>
              <w:widowControl/>
              <w:jc w:val="left"/>
              <w:rPr>
                <w:rFonts w:ascii="仿宋" w:eastAsia="仿宋" w:hAnsi="仿宋" w:cs="宋体"/>
                <w:color w:val="000000"/>
                <w:kern w:val="0"/>
                <w:szCs w:val="21"/>
              </w:rPr>
            </w:pPr>
          </w:p>
        </w:tc>
        <w:tc>
          <w:tcPr>
            <w:tcW w:w="2409" w:type="dxa"/>
            <w:vMerge/>
            <w:tcBorders>
              <w:top w:val="nil"/>
              <w:left w:val="single" w:sz="8" w:space="0" w:color="auto"/>
              <w:bottom w:val="single" w:sz="12" w:space="0" w:color="000000"/>
              <w:right w:val="single" w:sz="8" w:space="0" w:color="auto"/>
            </w:tcBorders>
            <w:vAlign w:val="center"/>
            <w:hideMark/>
          </w:tcPr>
          <w:p w14:paraId="567CE36E" w14:textId="77777777" w:rsidR="002E1088" w:rsidRPr="00F672EC" w:rsidRDefault="002E1088" w:rsidP="002E1088">
            <w:pPr>
              <w:widowControl/>
              <w:jc w:val="left"/>
              <w:rPr>
                <w:rFonts w:ascii="仿宋" w:eastAsia="仿宋" w:hAnsi="仿宋" w:cs="宋体"/>
                <w:color w:val="000000"/>
                <w:kern w:val="0"/>
                <w:szCs w:val="21"/>
              </w:rPr>
            </w:pPr>
          </w:p>
        </w:tc>
        <w:tc>
          <w:tcPr>
            <w:tcW w:w="2127" w:type="dxa"/>
            <w:vMerge/>
            <w:tcBorders>
              <w:top w:val="nil"/>
              <w:left w:val="single" w:sz="8" w:space="0" w:color="auto"/>
              <w:bottom w:val="single" w:sz="12" w:space="0" w:color="000000"/>
              <w:right w:val="single" w:sz="8" w:space="0" w:color="auto"/>
            </w:tcBorders>
            <w:vAlign w:val="center"/>
            <w:hideMark/>
          </w:tcPr>
          <w:p w14:paraId="102DE1EF" w14:textId="77777777" w:rsidR="002E1088" w:rsidRPr="00F672EC" w:rsidRDefault="002E1088" w:rsidP="002E1088">
            <w:pPr>
              <w:widowControl/>
              <w:jc w:val="left"/>
              <w:rPr>
                <w:rFonts w:ascii="仿宋" w:eastAsia="仿宋" w:hAnsi="仿宋" w:cs="宋体"/>
                <w:color w:val="000000"/>
                <w:kern w:val="0"/>
                <w:szCs w:val="21"/>
              </w:rPr>
            </w:pPr>
          </w:p>
        </w:tc>
        <w:tc>
          <w:tcPr>
            <w:tcW w:w="1842" w:type="dxa"/>
            <w:vMerge/>
            <w:tcBorders>
              <w:top w:val="nil"/>
              <w:left w:val="single" w:sz="8" w:space="0" w:color="auto"/>
              <w:bottom w:val="single" w:sz="12" w:space="0" w:color="000000"/>
              <w:right w:val="single" w:sz="8" w:space="0" w:color="auto"/>
            </w:tcBorders>
            <w:vAlign w:val="center"/>
            <w:hideMark/>
          </w:tcPr>
          <w:p w14:paraId="4B4141AD" w14:textId="77777777" w:rsidR="002E1088" w:rsidRPr="00F672EC" w:rsidRDefault="002E1088" w:rsidP="002E1088">
            <w:pPr>
              <w:widowControl/>
              <w:jc w:val="left"/>
              <w:rPr>
                <w:rFonts w:ascii="仿宋" w:eastAsia="仿宋" w:hAnsi="仿宋" w:cs="宋体"/>
                <w:color w:val="000000"/>
                <w:kern w:val="0"/>
                <w:szCs w:val="21"/>
              </w:rPr>
            </w:pPr>
          </w:p>
        </w:tc>
        <w:tc>
          <w:tcPr>
            <w:tcW w:w="2582" w:type="dxa"/>
            <w:vMerge/>
            <w:tcBorders>
              <w:top w:val="nil"/>
              <w:left w:val="single" w:sz="8" w:space="0" w:color="auto"/>
              <w:bottom w:val="single" w:sz="12" w:space="0" w:color="000000"/>
              <w:right w:val="single" w:sz="8" w:space="0" w:color="auto"/>
            </w:tcBorders>
            <w:vAlign w:val="center"/>
            <w:hideMark/>
          </w:tcPr>
          <w:p w14:paraId="21815800" w14:textId="77777777" w:rsidR="002E1088" w:rsidRPr="00F672EC" w:rsidRDefault="002E1088" w:rsidP="002E1088">
            <w:pPr>
              <w:widowControl/>
              <w:jc w:val="left"/>
              <w:rPr>
                <w:rFonts w:ascii="仿宋" w:eastAsia="仿宋" w:hAnsi="仿宋" w:cs="宋体"/>
                <w:color w:val="000000"/>
                <w:kern w:val="0"/>
                <w:szCs w:val="21"/>
              </w:rPr>
            </w:pPr>
          </w:p>
        </w:tc>
      </w:tr>
      <w:tr w:rsidR="002E1088" w:rsidRPr="00F672EC" w14:paraId="1481308F" w14:textId="77777777" w:rsidTr="002E1088">
        <w:trPr>
          <w:trHeight w:val="672"/>
        </w:trPr>
        <w:tc>
          <w:tcPr>
            <w:tcW w:w="630" w:type="dxa"/>
            <w:tcBorders>
              <w:top w:val="single" w:sz="8" w:space="0" w:color="auto"/>
              <w:left w:val="single" w:sz="8" w:space="0" w:color="auto"/>
              <w:bottom w:val="single" w:sz="8" w:space="0" w:color="auto"/>
              <w:right w:val="single" w:sz="12" w:space="0" w:color="auto"/>
            </w:tcBorders>
            <w:shd w:val="clear" w:color="auto" w:fill="auto"/>
            <w:noWrap/>
            <w:vAlign w:val="center"/>
            <w:hideMark/>
          </w:tcPr>
          <w:p w14:paraId="486C3B1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115</w:t>
            </w:r>
          </w:p>
        </w:tc>
        <w:tc>
          <w:tcPr>
            <w:tcW w:w="2616" w:type="dxa"/>
            <w:tcBorders>
              <w:top w:val="nil"/>
              <w:left w:val="nil"/>
              <w:bottom w:val="single" w:sz="8" w:space="0" w:color="auto"/>
              <w:right w:val="single" w:sz="8" w:space="0" w:color="auto"/>
            </w:tcBorders>
            <w:shd w:val="clear" w:color="auto" w:fill="auto"/>
            <w:vAlign w:val="center"/>
            <w:hideMark/>
          </w:tcPr>
          <w:p w14:paraId="7B24CE7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新兴仿生表面上多组分流体润湿和铺展的格子Boltzmann研究</w:t>
            </w:r>
          </w:p>
        </w:tc>
        <w:tc>
          <w:tcPr>
            <w:tcW w:w="2409" w:type="dxa"/>
            <w:tcBorders>
              <w:top w:val="nil"/>
              <w:left w:val="nil"/>
              <w:bottom w:val="single" w:sz="8" w:space="0" w:color="auto"/>
              <w:right w:val="single" w:sz="8" w:space="0" w:color="auto"/>
            </w:tcBorders>
            <w:shd w:val="clear" w:color="auto" w:fill="auto"/>
            <w:vAlign w:val="center"/>
            <w:hideMark/>
          </w:tcPr>
          <w:p w14:paraId="4E1223B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项目报销、设备采购及管理维护、文献查找等</w:t>
            </w:r>
          </w:p>
        </w:tc>
        <w:tc>
          <w:tcPr>
            <w:tcW w:w="2127" w:type="dxa"/>
            <w:tcBorders>
              <w:top w:val="nil"/>
              <w:left w:val="nil"/>
              <w:bottom w:val="single" w:sz="8" w:space="0" w:color="auto"/>
              <w:right w:val="single" w:sz="8" w:space="0" w:color="auto"/>
            </w:tcBorders>
            <w:shd w:val="clear" w:color="auto" w:fill="auto"/>
            <w:vAlign w:val="center"/>
            <w:hideMark/>
          </w:tcPr>
          <w:p w14:paraId="28F0236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本科生</w:t>
            </w:r>
          </w:p>
        </w:tc>
        <w:tc>
          <w:tcPr>
            <w:tcW w:w="1842" w:type="dxa"/>
            <w:tcBorders>
              <w:top w:val="nil"/>
              <w:left w:val="nil"/>
              <w:bottom w:val="single" w:sz="8" w:space="0" w:color="auto"/>
              <w:right w:val="single" w:sz="8" w:space="0" w:color="auto"/>
            </w:tcBorders>
            <w:shd w:val="clear" w:color="auto" w:fill="auto"/>
            <w:vAlign w:val="center"/>
            <w:hideMark/>
          </w:tcPr>
          <w:p w14:paraId="1F8BFC8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力学</w:t>
            </w:r>
          </w:p>
        </w:tc>
        <w:tc>
          <w:tcPr>
            <w:tcW w:w="2582" w:type="dxa"/>
            <w:tcBorders>
              <w:top w:val="nil"/>
              <w:left w:val="nil"/>
              <w:bottom w:val="single" w:sz="8" w:space="0" w:color="auto"/>
              <w:right w:val="single" w:sz="8" w:space="0" w:color="auto"/>
            </w:tcBorders>
            <w:shd w:val="clear" w:color="auto" w:fill="auto"/>
            <w:vAlign w:val="center"/>
            <w:hideMark/>
          </w:tcPr>
          <w:p w14:paraId="5864223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有意向在流体力学方向深造的优先</w:t>
            </w:r>
          </w:p>
        </w:tc>
      </w:tr>
      <w:tr w:rsidR="002E1088" w:rsidRPr="00F672EC" w14:paraId="2358F99D" w14:textId="77777777" w:rsidTr="002E1088">
        <w:trPr>
          <w:trHeight w:val="876"/>
        </w:trPr>
        <w:tc>
          <w:tcPr>
            <w:tcW w:w="630" w:type="dxa"/>
            <w:tcBorders>
              <w:top w:val="nil"/>
              <w:left w:val="single" w:sz="8" w:space="0" w:color="auto"/>
              <w:bottom w:val="single" w:sz="8" w:space="0" w:color="auto"/>
              <w:right w:val="single" w:sz="12" w:space="0" w:color="auto"/>
            </w:tcBorders>
            <w:shd w:val="clear" w:color="auto" w:fill="auto"/>
            <w:noWrap/>
            <w:vAlign w:val="center"/>
            <w:hideMark/>
          </w:tcPr>
          <w:p w14:paraId="3B30A79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116</w:t>
            </w:r>
          </w:p>
        </w:tc>
        <w:tc>
          <w:tcPr>
            <w:tcW w:w="2616" w:type="dxa"/>
            <w:tcBorders>
              <w:top w:val="nil"/>
              <w:left w:val="nil"/>
              <w:bottom w:val="single" w:sz="8" w:space="0" w:color="auto"/>
              <w:right w:val="single" w:sz="8" w:space="0" w:color="auto"/>
            </w:tcBorders>
            <w:shd w:val="clear" w:color="auto" w:fill="auto"/>
            <w:vAlign w:val="center"/>
            <w:hideMark/>
          </w:tcPr>
          <w:p w14:paraId="549AADF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液氧贮箱用碳纤维/环氧复合材料与液氧交互作用机理及性能演变规律研究</w:t>
            </w:r>
          </w:p>
        </w:tc>
        <w:tc>
          <w:tcPr>
            <w:tcW w:w="2409" w:type="dxa"/>
            <w:tcBorders>
              <w:top w:val="nil"/>
              <w:left w:val="nil"/>
              <w:bottom w:val="single" w:sz="8" w:space="0" w:color="auto"/>
              <w:right w:val="single" w:sz="8" w:space="0" w:color="auto"/>
            </w:tcBorders>
            <w:shd w:val="clear" w:color="auto" w:fill="auto"/>
            <w:vAlign w:val="center"/>
            <w:hideMark/>
          </w:tcPr>
          <w:p w14:paraId="4D11A41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从事科研项目实验辅助研究及相应科技成果转移转化</w:t>
            </w:r>
          </w:p>
        </w:tc>
        <w:tc>
          <w:tcPr>
            <w:tcW w:w="2127" w:type="dxa"/>
            <w:tcBorders>
              <w:top w:val="nil"/>
              <w:left w:val="nil"/>
              <w:bottom w:val="single" w:sz="8" w:space="0" w:color="auto"/>
              <w:right w:val="single" w:sz="8" w:space="0" w:color="auto"/>
            </w:tcBorders>
            <w:shd w:val="clear" w:color="auto" w:fill="auto"/>
            <w:vAlign w:val="center"/>
            <w:hideMark/>
          </w:tcPr>
          <w:p w14:paraId="38D0F6C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本科及以上</w:t>
            </w:r>
          </w:p>
        </w:tc>
        <w:tc>
          <w:tcPr>
            <w:tcW w:w="1842" w:type="dxa"/>
            <w:tcBorders>
              <w:top w:val="nil"/>
              <w:left w:val="nil"/>
              <w:bottom w:val="single" w:sz="8" w:space="0" w:color="auto"/>
              <w:right w:val="single" w:sz="8" w:space="0" w:color="auto"/>
            </w:tcBorders>
            <w:shd w:val="clear" w:color="auto" w:fill="auto"/>
            <w:vAlign w:val="center"/>
            <w:hideMark/>
          </w:tcPr>
          <w:p w14:paraId="4396E8E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工程力学、航空工程</w:t>
            </w:r>
          </w:p>
        </w:tc>
        <w:tc>
          <w:tcPr>
            <w:tcW w:w="2582" w:type="dxa"/>
            <w:tcBorders>
              <w:top w:val="nil"/>
              <w:left w:val="nil"/>
              <w:bottom w:val="single" w:sz="8" w:space="0" w:color="auto"/>
              <w:right w:val="single" w:sz="8" w:space="0" w:color="auto"/>
            </w:tcBorders>
            <w:shd w:val="clear" w:color="auto" w:fill="auto"/>
            <w:vAlign w:val="center"/>
            <w:hideMark/>
          </w:tcPr>
          <w:p w14:paraId="0F71FF3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有在本课题组攻读研究生意愿的申请者可优先考虑</w:t>
            </w:r>
          </w:p>
        </w:tc>
      </w:tr>
      <w:tr w:rsidR="002E1088" w:rsidRPr="00F672EC" w14:paraId="5074C615" w14:textId="77777777" w:rsidTr="002E1088">
        <w:trPr>
          <w:trHeight w:val="444"/>
        </w:trPr>
        <w:tc>
          <w:tcPr>
            <w:tcW w:w="630" w:type="dxa"/>
            <w:tcBorders>
              <w:top w:val="nil"/>
              <w:left w:val="single" w:sz="8" w:space="0" w:color="auto"/>
              <w:bottom w:val="single" w:sz="8" w:space="0" w:color="auto"/>
              <w:right w:val="single" w:sz="12" w:space="0" w:color="auto"/>
            </w:tcBorders>
            <w:shd w:val="clear" w:color="auto" w:fill="auto"/>
            <w:noWrap/>
            <w:vAlign w:val="center"/>
            <w:hideMark/>
          </w:tcPr>
          <w:p w14:paraId="276CAF9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117</w:t>
            </w:r>
          </w:p>
        </w:tc>
        <w:tc>
          <w:tcPr>
            <w:tcW w:w="2616" w:type="dxa"/>
            <w:tcBorders>
              <w:top w:val="nil"/>
              <w:left w:val="nil"/>
              <w:bottom w:val="single" w:sz="8" w:space="0" w:color="auto"/>
              <w:right w:val="single" w:sz="8" w:space="0" w:color="auto"/>
            </w:tcBorders>
            <w:shd w:val="clear" w:color="auto" w:fill="auto"/>
            <w:vAlign w:val="center"/>
            <w:hideMark/>
          </w:tcPr>
          <w:p w14:paraId="0F98E62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JG2020008</w:t>
            </w:r>
          </w:p>
        </w:tc>
        <w:tc>
          <w:tcPr>
            <w:tcW w:w="2409" w:type="dxa"/>
            <w:tcBorders>
              <w:top w:val="nil"/>
              <w:left w:val="nil"/>
              <w:bottom w:val="single" w:sz="8" w:space="0" w:color="auto"/>
              <w:right w:val="single" w:sz="8" w:space="0" w:color="auto"/>
            </w:tcBorders>
            <w:shd w:val="clear" w:color="auto" w:fill="auto"/>
            <w:vAlign w:val="center"/>
            <w:hideMark/>
          </w:tcPr>
          <w:p w14:paraId="77C17B9E"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助研、试验、实验室日常管理</w:t>
            </w:r>
          </w:p>
        </w:tc>
        <w:tc>
          <w:tcPr>
            <w:tcW w:w="2127" w:type="dxa"/>
            <w:tcBorders>
              <w:top w:val="nil"/>
              <w:left w:val="nil"/>
              <w:bottom w:val="single" w:sz="8" w:space="0" w:color="auto"/>
              <w:right w:val="single" w:sz="8" w:space="0" w:color="auto"/>
            </w:tcBorders>
            <w:shd w:val="clear" w:color="auto" w:fill="auto"/>
            <w:vAlign w:val="center"/>
            <w:hideMark/>
          </w:tcPr>
          <w:p w14:paraId="54B0515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本科生</w:t>
            </w:r>
          </w:p>
        </w:tc>
        <w:tc>
          <w:tcPr>
            <w:tcW w:w="1842" w:type="dxa"/>
            <w:tcBorders>
              <w:top w:val="nil"/>
              <w:left w:val="nil"/>
              <w:bottom w:val="single" w:sz="8" w:space="0" w:color="auto"/>
              <w:right w:val="single" w:sz="8" w:space="0" w:color="auto"/>
            </w:tcBorders>
            <w:shd w:val="clear" w:color="auto" w:fill="auto"/>
            <w:vAlign w:val="center"/>
            <w:hideMark/>
          </w:tcPr>
          <w:p w14:paraId="0B2E251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航空工程、力学</w:t>
            </w:r>
          </w:p>
        </w:tc>
        <w:tc>
          <w:tcPr>
            <w:tcW w:w="2582" w:type="dxa"/>
            <w:tcBorders>
              <w:top w:val="nil"/>
              <w:left w:val="nil"/>
              <w:bottom w:val="single" w:sz="8" w:space="0" w:color="auto"/>
              <w:right w:val="single" w:sz="8" w:space="0" w:color="auto"/>
            </w:tcBorders>
            <w:shd w:val="clear" w:color="auto" w:fill="auto"/>
            <w:vAlign w:val="center"/>
            <w:hideMark/>
          </w:tcPr>
          <w:p w14:paraId="0451C81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需求人数：2人</w:t>
            </w:r>
          </w:p>
        </w:tc>
      </w:tr>
      <w:tr w:rsidR="002E1088" w:rsidRPr="00F672EC" w14:paraId="3E15198E" w14:textId="77777777" w:rsidTr="002E1088">
        <w:trPr>
          <w:trHeight w:val="876"/>
        </w:trPr>
        <w:tc>
          <w:tcPr>
            <w:tcW w:w="630" w:type="dxa"/>
            <w:tcBorders>
              <w:top w:val="nil"/>
              <w:left w:val="single" w:sz="8" w:space="0" w:color="auto"/>
              <w:bottom w:val="single" w:sz="8" w:space="0" w:color="auto"/>
              <w:right w:val="single" w:sz="12" w:space="0" w:color="auto"/>
            </w:tcBorders>
            <w:shd w:val="clear" w:color="auto" w:fill="auto"/>
            <w:noWrap/>
            <w:vAlign w:val="center"/>
            <w:hideMark/>
          </w:tcPr>
          <w:p w14:paraId="2ADFFD4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118</w:t>
            </w:r>
          </w:p>
        </w:tc>
        <w:tc>
          <w:tcPr>
            <w:tcW w:w="2616" w:type="dxa"/>
            <w:tcBorders>
              <w:top w:val="nil"/>
              <w:left w:val="nil"/>
              <w:bottom w:val="single" w:sz="8" w:space="0" w:color="auto"/>
              <w:right w:val="single" w:sz="8" w:space="0" w:color="auto"/>
            </w:tcBorders>
            <w:shd w:val="clear" w:color="auto" w:fill="auto"/>
            <w:vAlign w:val="center"/>
            <w:hideMark/>
          </w:tcPr>
          <w:p w14:paraId="6E046AF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可扩展薄壁多向能量自锁结构的设计制备与冲击动态响应及吸能机制研究</w:t>
            </w:r>
          </w:p>
        </w:tc>
        <w:tc>
          <w:tcPr>
            <w:tcW w:w="2409" w:type="dxa"/>
            <w:tcBorders>
              <w:top w:val="nil"/>
              <w:left w:val="nil"/>
              <w:bottom w:val="single" w:sz="8" w:space="0" w:color="auto"/>
              <w:right w:val="single" w:sz="8" w:space="0" w:color="auto"/>
            </w:tcBorders>
            <w:shd w:val="clear" w:color="auto" w:fill="auto"/>
            <w:vAlign w:val="center"/>
            <w:hideMark/>
          </w:tcPr>
          <w:p w14:paraId="3A88DF0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科研项目辅助研究</w:t>
            </w:r>
          </w:p>
        </w:tc>
        <w:tc>
          <w:tcPr>
            <w:tcW w:w="2127" w:type="dxa"/>
            <w:tcBorders>
              <w:top w:val="nil"/>
              <w:left w:val="nil"/>
              <w:bottom w:val="single" w:sz="8" w:space="0" w:color="auto"/>
              <w:right w:val="single" w:sz="8" w:space="0" w:color="auto"/>
            </w:tcBorders>
            <w:shd w:val="clear" w:color="auto" w:fill="auto"/>
            <w:vAlign w:val="center"/>
            <w:hideMark/>
          </w:tcPr>
          <w:p w14:paraId="2FE0B9B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本科及以上</w:t>
            </w:r>
          </w:p>
        </w:tc>
        <w:tc>
          <w:tcPr>
            <w:tcW w:w="1842" w:type="dxa"/>
            <w:tcBorders>
              <w:top w:val="nil"/>
              <w:left w:val="nil"/>
              <w:bottom w:val="single" w:sz="8" w:space="0" w:color="auto"/>
              <w:right w:val="single" w:sz="8" w:space="0" w:color="auto"/>
            </w:tcBorders>
            <w:shd w:val="clear" w:color="auto" w:fill="auto"/>
            <w:vAlign w:val="center"/>
            <w:hideMark/>
          </w:tcPr>
          <w:p w14:paraId="5B41F88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力学、航空宇航科学与技术、土木工程、机械工程</w:t>
            </w:r>
          </w:p>
        </w:tc>
        <w:tc>
          <w:tcPr>
            <w:tcW w:w="2582" w:type="dxa"/>
            <w:tcBorders>
              <w:top w:val="nil"/>
              <w:left w:val="nil"/>
              <w:bottom w:val="single" w:sz="8" w:space="0" w:color="auto"/>
              <w:right w:val="single" w:sz="8" w:space="0" w:color="auto"/>
            </w:tcBorders>
            <w:shd w:val="clear" w:color="auto" w:fill="auto"/>
            <w:vAlign w:val="center"/>
            <w:hideMark/>
          </w:tcPr>
          <w:p w14:paraId="0CE8125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5942684E" w14:textId="77777777" w:rsidTr="002E1088">
        <w:trPr>
          <w:trHeight w:val="1092"/>
        </w:trPr>
        <w:tc>
          <w:tcPr>
            <w:tcW w:w="630" w:type="dxa"/>
            <w:tcBorders>
              <w:top w:val="nil"/>
              <w:left w:val="single" w:sz="8" w:space="0" w:color="auto"/>
              <w:bottom w:val="single" w:sz="8" w:space="0" w:color="auto"/>
              <w:right w:val="single" w:sz="12" w:space="0" w:color="auto"/>
            </w:tcBorders>
            <w:shd w:val="clear" w:color="auto" w:fill="auto"/>
            <w:noWrap/>
            <w:vAlign w:val="center"/>
            <w:hideMark/>
          </w:tcPr>
          <w:p w14:paraId="4A82370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119</w:t>
            </w:r>
          </w:p>
        </w:tc>
        <w:tc>
          <w:tcPr>
            <w:tcW w:w="2616" w:type="dxa"/>
            <w:tcBorders>
              <w:top w:val="nil"/>
              <w:left w:val="nil"/>
              <w:bottom w:val="single" w:sz="8" w:space="0" w:color="auto"/>
              <w:right w:val="single" w:sz="8" w:space="0" w:color="auto"/>
            </w:tcBorders>
            <w:shd w:val="clear" w:color="auto" w:fill="auto"/>
            <w:vAlign w:val="center"/>
            <w:hideMark/>
          </w:tcPr>
          <w:p w14:paraId="0085C43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国家重大科研仪器研制项目“复杂热冲击环境下超高温材料抗热冲击性能的高通量测试仪器研制”</w:t>
            </w:r>
          </w:p>
        </w:tc>
        <w:tc>
          <w:tcPr>
            <w:tcW w:w="2409" w:type="dxa"/>
            <w:tcBorders>
              <w:top w:val="nil"/>
              <w:left w:val="nil"/>
              <w:bottom w:val="single" w:sz="8" w:space="0" w:color="auto"/>
              <w:right w:val="single" w:sz="8" w:space="0" w:color="auto"/>
            </w:tcBorders>
            <w:shd w:val="clear" w:color="auto" w:fill="auto"/>
            <w:vAlign w:val="center"/>
            <w:hideMark/>
          </w:tcPr>
          <w:p w14:paraId="26C6109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参与项目实施</w:t>
            </w:r>
          </w:p>
        </w:tc>
        <w:tc>
          <w:tcPr>
            <w:tcW w:w="2127" w:type="dxa"/>
            <w:tcBorders>
              <w:top w:val="nil"/>
              <w:left w:val="nil"/>
              <w:bottom w:val="single" w:sz="8" w:space="0" w:color="auto"/>
              <w:right w:val="single" w:sz="8" w:space="0" w:color="auto"/>
            </w:tcBorders>
            <w:shd w:val="clear" w:color="auto" w:fill="auto"/>
            <w:vAlign w:val="center"/>
            <w:hideMark/>
          </w:tcPr>
          <w:p w14:paraId="1776F55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本科及以上</w:t>
            </w:r>
          </w:p>
        </w:tc>
        <w:tc>
          <w:tcPr>
            <w:tcW w:w="1842" w:type="dxa"/>
            <w:tcBorders>
              <w:top w:val="nil"/>
              <w:left w:val="nil"/>
              <w:bottom w:val="single" w:sz="8" w:space="0" w:color="auto"/>
              <w:right w:val="single" w:sz="8" w:space="0" w:color="auto"/>
            </w:tcBorders>
            <w:shd w:val="clear" w:color="auto" w:fill="auto"/>
            <w:vAlign w:val="center"/>
            <w:hideMark/>
          </w:tcPr>
          <w:p w14:paraId="49AF5F2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力学、机械、材料、化学</w:t>
            </w:r>
          </w:p>
        </w:tc>
        <w:tc>
          <w:tcPr>
            <w:tcW w:w="2582" w:type="dxa"/>
            <w:tcBorders>
              <w:top w:val="nil"/>
              <w:left w:val="nil"/>
              <w:bottom w:val="single" w:sz="8" w:space="0" w:color="auto"/>
              <w:right w:val="single" w:sz="8" w:space="0" w:color="auto"/>
            </w:tcBorders>
            <w:shd w:val="clear" w:color="auto" w:fill="auto"/>
            <w:vAlign w:val="center"/>
            <w:hideMark/>
          </w:tcPr>
          <w:p w14:paraId="67E1B75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需求人数：2人</w:t>
            </w:r>
          </w:p>
        </w:tc>
      </w:tr>
      <w:tr w:rsidR="002E1088" w:rsidRPr="00F672EC" w14:paraId="4176265D" w14:textId="77777777" w:rsidTr="002E1088">
        <w:trPr>
          <w:trHeight w:val="2832"/>
        </w:trPr>
        <w:tc>
          <w:tcPr>
            <w:tcW w:w="630" w:type="dxa"/>
            <w:tcBorders>
              <w:top w:val="nil"/>
              <w:left w:val="single" w:sz="8" w:space="0" w:color="auto"/>
              <w:bottom w:val="single" w:sz="8" w:space="0" w:color="auto"/>
              <w:right w:val="single" w:sz="12" w:space="0" w:color="auto"/>
            </w:tcBorders>
            <w:shd w:val="clear" w:color="auto" w:fill="auto"/>
            <w:noWrap/>
            <w:vAlign w:val="center"/>
            <w:hideMark/>
          </w:tcPr>
          <w:p w14:paraId="63A855E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lastRenderedPageBreak/>
              <w:t>120</w:t>
            </w:r>
          </w:p>
        </w:tc>
        <w:tc>
          <w:tcPr>
            <w:tcW w:w="2616" w:type="dxa"/>
            <w:tcBorders>
              <w:top w:val="single" w:sz="12" w:space="0" w:color="auto"/>
              <w:left w:val="nil"/>
              <w:bottom w:val="single" w:sz="8" w:space="0" w:color="auto"/>
              <w:right w:val="single" w:sz="8" w:space="0" w:color="auto"/>
            </w:tcBorders>
            <w:shd w:val="clear" w:color="auto" w:fill="auto"/>
            <w:vAlign w:val="center"/>
            <w:hideMark/>
          </w:tcPr>
          <w:p w14:paraId="4BF5138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微藻光合固定烟气CO2及其高值化能源化梯级转化过程强化与定向调控理论和方法</w:t>
            </w:r>
          </w:p>
        </w:tc>
        <w:tc>
          <w:tcPr>
            <w:tcW w:w="2409" w:type="dxa"/>
            <w:tcBorders>
              <w:top w:val="single" w:sz="12" w:space="0" w:color="auto"/>
              <w:left w:val="nil"/>
              <w:bottom w:val="single" w:sz="8" w:space="0" w:color="auto"/>
              <w:right w:val="single" w:sz="8" w:space="0" w:color="auto"/>
            </w:tcBorders>
            <w:shd w:val="clear" w:color="auto" w:fill="auto"/>
            <w:vAlign w:val="center"/>
            <w:hideMark/>
          </w:tcPr>
          <w:p w14:paraId="13FBF9B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承担/协助微藻光合固定烟气CO2的相关实验工作，包括但不限于：实验台搭建，微藻培养、参数测试等等，经培训后可独立开展部分实验测试工作，协助实验室的建设、运行及安全工作，并做好实验室日常维护工作，每周保证工作时间不低于40个小时。</w:t>
            </w:r>
          </w:p>
        </w:tc>
        <w:tc>
          <w:tcPr>
            <w:tcW w:w="2127" w:type="dxa"/>
            <w:tcBorders>
              <w:top w:val="single" w:sz="12" w:space="0" w:color="auto"/>
              <w:left w:val="nil"/>
              <w:bottom w:val="single" w:sz="8" w:space="0" w:color="auto"/>
              <w:right w:val="single" w:sz="8" w:space="0" w:color="auto"/>
            </w:tcBorders>
            <w:shd w:val="clear" w:color="auto" w:fill="auto"/>
            <w:vAlign w:val="center"/>
            <w:hideMark/>
          </w:tcPr>
          <w:p w14:paraId="44A8A89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w:t>
            </w:r>
          </w:p>
        </w:tc>
        <w:tc>
          <w:tcPr>
            <w:tcW w:w="1842" w:type="dxa"/>
            <w:tcBorders>
              <w:top w:val="single" w:sz="12" w:space="0" w:color="auto"/>
              <w:left w:val="nil"/>
              <w:bottom w:val="single" w:sz="8" w:space="0" w:color="auto"/>
              <w:right w:val="single" w:sz="8" w:space="0" w:color="auto"/>
            </w:tcBorders>
            <w:shd w:val="clear" w:color="auto" w:fill="auto"/>
            <w:vAlign w:val="center"/>
            <w:hideMark/>
          </w:tcPr>
          <w:p w14:paraId="155990E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动力工程及工程热物理</w:t>
            </w:r>
          </w:p>
        </w:tc>
        <w:tc>
          <w:tcPr>
            <w:tcW w:w="2582" w:type="dxa"/>
            <w:tcBorders>
              <w:top w:val="single" w:sz="12" w:space="0" w:color="auto"/>
              <w:left w:val="nil"/>
              <w:bottom w:val="single" w:sz="8" w:space="0" w:color="auto"/>
              <w:right w:val="single" w:sz="12" w:space="0" w:color="auto"/>
            </w:tcBorders>
            <w:shd w:val="clear" w:color="auto" w:fill="auto"/>
            <w:vAlign w:val="center"/>
            <w:hideMark/>
          </w:tcPr>
          <w:p w14:paraId="281825F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应聘者应该具备扎实的专业基础和理论知识，应通过大学英语四级考试或具备相应的英文能力；具有较好的团队协作能力、为人积极乐观；具备较强的动手能力。</w:t>
            </w:r>
          </w:p>
        </w:tc>
      </w:tr>
      <w:tr w:rsidR="002E1088" w:rsidRPr="00F672EC" w14:paraId="0DC8E74B" w14:textId="77777777" w:rsidTr="002E1088">
        <w:trPr>
          <w:trHeight w:val="1956"/>
        </w:trPr>
        <w:tc>
          <w:tcPr>
            <w:tcW w:w="630" w:type="dxa"/>
            <w:tcBorders>
              <w:top w:val="nil"/>
              <w:left w:val="single" w:sz="8" w:space="0" w:color="auto"/>
              <w:bottom w:val="single" w:sz="8" w:space="0" w:color="auto"/>
              <w:right w:val="single" w:sz="12" w:space="0" w:color="auto"/>
            </w:tcBorders>
            <w:shd w:val="clear" w:color="auto" w:fill="auto"/>
            <w:noWrap/>
            <w:vAlign w:val="center"/>
            <w:hideMark/>
          </w:tcPr>
          <w:p w14:paraId="6CAA944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121</w:t>
            </w:r>
          </w:p>
        </w:tc>
        <w:tc>
          <w:tcPr>
            <w:tcW w:w="2616" w:type="dxa"/>
            <w:tcBorders>
              <w:top w:val="nil"/>
              <w:left w:val="nil"/>
              <w:bottom w:val="single" w:sz="8" w:space="0" w:color="auto"/>
              <w:right w:val="single" w:sz="8" w:space="0" w:color="auto"/>
            </w:tcBorders>
            <w:shd w:val="clear" w:color="auto" w:fill="auto"/>
            <w:vAlign w:val="center"/>
            <w:hideMark/>
          </w:tcPr>
          <w:p w14:paraId="67064C9D"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自然生物系统高效转化生物质过程仿生原理及方法</w:t>
            </w:r>
          </w:p>
        </w:tc>
        <w:tc>
          <w:tcPr>
            <w:tcW w:w="2409" w:type="dxa"/>
            <w:tcBorders>
              <w:top w:val="nil"/>
              <w:left w:val="nil"/>
              <w:bottom w:val="single" w:sz="8" w:space="0" w:color="auto"/>
              <w:right w:val="single" w:sz="8" w:space="0" w:color="auto"/>
            </w:tcBorders>
            <w:shd w:val="clear" w:color="auto" w:fill="auto"/>
            <w:vAlign w:val="center"/>
            <w:hideMark/>
          </w:tcPr>
          <w:p w14:paraId="77B61C7E"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承担生物催化、柔性反应器设计及测试工作，可独立开展部分相关研究工作，协助实验室的建设及运行工作，并做好实验室日常维护工作，每周保证工作时间不低于40个小时。</w:t>
            </w:r>
          </w:p>
        </w:tc>
        <w:tc>
          <w:tcPr>
            <w:tcW w:w="2127" w:type="dxa"/>
            <w:tcBorders>
              <w:top w:val="nil"/>
              <w:left w:val="nil"/>
              <w:bottom w:val="single" w:sz="8" w:space="0" w:color="auto"/>
              <w:right w:val="single" w:sz="8" w:space="0" w:color="auto"/>
            </w:tcBorders>
            <w:shd w:val="clear" w:color="auto" w:fill="auto"/>
            <w:vAlign w:val="center"/>
            <w:hideMark/>
          </w:tcPr>
          <w:p w14:paraId="206FF87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w:t>
            </w:r>
          </w:p>
        </w:tc>
        <w:tc>
          <w:tcPr>
            <w:tcW w:w="1842" w:type="dxa"/>
            <w:tcBorders>
              <w:top w:val="nil"/>
              <w:left w:val="nil"/>
              <w:bottom w:val="single" w:sz="8" w:space="0" w:color="auto"/>
              <w:right w:val="single" w:sz="8" w:space="0" w:color="auto"/>
            </w:tcBorders>
            <w:shd w:val="clear" w:color="auto" w:fill="auto"/>
            <w:vAlign w:val="center"/>
            <w:hideMark/>
          </w:tcPr>
          <w:p w14:paraId="029C069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动力工程及工程热物理</w:t>
            </w:r>
          </w:p>
        </w:tc>
        <w:tc>
          <w:tcPr>
            <w:tcW w:w="2582" w:type="dxa"/>
            <w:tcBorders>
              <w:top w:val="nil"/>
              <w:left w:val="nil"/>
              <w:bottom w:val="single" w:sz="8" w:space="0" w:color="auto"/>
              <w:right w:val="single" w:sz="12" w:space="0" w:color="auto"/>
            </w:tcBorders>
            <w:shd w:val="clear" w:color="auto" w:fill="auto"/>
            <w:vAlign w:val="center"/>
            <w:hideMark/>
          </w:tcPr>
          <w:p w14:paraId="36B6618B"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应聘者应该具备扎实的专业基础和理论知识，应通过大学英语四级考试或具备相应的英文能力；具有较好的团队协作能力、为人积极乐观；具备较强的动手能力。</w:t>
            </w:r>
          </w:p>
        </w:tc>
      </w:tr>
      <w:tr w:rsidR="002E1088" w:rsidRPr="00F672EC" w14:paraId="7D51A633" w14:textId="77777777" w:rsidTr="002E1088">
        <w:trPr>
          <w:trHeight w:val="1956"/>
        </w:trPr>
        <w:tc>
          <w:tcPr>
            <w:tcW w:w="630" w:type="dxa"/>
            <w:tcBorders>
              <w:top w:val="nil"/>
              <w:left w:val="single" w:sz="8" w:space="0" w:color="auto"/>
              <w:bottom w:val="single" w:sz="8" w:space="0" w:color="auto"/>
              <w:right w:val="single" w:sz="12" w:space="0" w:color="auto"/>
            </w:tcBorders>
            <w:shd w:val="clear" w:color="auto" w:fill="auto"/>
            <w:noWrap/>
            <w:vAlign w:val="center"/>
            <w:hideMark/>
          </w:tcPr>
          <w:p w14:paraId="6F5DF1E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122</w:t>
            </w:r>
          </w:p>
        </w:tc>
        <w:tc>
          <w:tcPr>
            <w:tcW w:w="2616" w:type="dxa"/>
            <w:tcBorders>
              <w:top w:val="nil"/>
              <w:left w:val="nil"/>
              <w:bottom w:val="single" w:sz="8" w:space="0" w:color="auto"/>
              <w:right w:val="single" w:sz="8" w:space="0" w:color="auto"/>
            </w:tcBorders>
            <w:shd w:val="clear" w:color="auto" w:fill="auto"/>
            <w:vAlign w:val="center"/>
            <w:hideMark/>
          </w:tcPr>
          <w:p w14:paraId="0215F39A"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基于直接种间电子传递的导电生物膜制甲烷反应器的物质传递和转化特性研究</w:t>
            </w:r>
          </w:p>
        </w:tc>
        <w:tc>
          <w:tcPr>
            <w:tcW w:w="2409" w:type="dxa"/>
            <w:tcBorders>
              <w:top w:val="nil"/>
              <w:left w:val="nil"/>
              <w:bottom w:val="single" w:sz="8" w:space="0" w:color="auto"/>
              <w:right w:val="single" w:sz="8" w:space="0" w:color="auto"/>
            </w:tcBorders>
            <w:shd w:val="clear" w:color="auto" w:fill="auto"/>
            <w:vAlign w:val="center"/>
            <w:hideMark/>
          </w:tcPr>
          <w:p w14:paraId="1F2F15EB"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承担厌氧发酵反应器设计、性能测试及模拟工作，可独立开展部分相关研究工作，协助实验室的建设及运行工作，并做好实验室日常维护工作，每周保证工作时间不低于40个小时。</w:t>
            </w:r>
          </w:p>
        </w:tc>
        <w:tc>
          <w:tcPr>
            <w:tcW w:w="2127" w:type="dxa"/>
            <w:tcBorders>
              <w:top w:val="nil"/>
              <w:left w:val="nil"/>
              <w:bottom w:val="single" w:sz="8" w:space="0" w:color="auto"/>
              <w:right w:val="single" w:sz="8" w:space="0" w:color="auto"/>
            </w:tcBorders>
            <w:shd w:val="clear" w:color="auto" w:fill="auto"/>
            <w:vAlign w:val="center"/>
            <w:hideMark/>
          </w:tcPr>
          <w:p w14:paraId="6C6889F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w:t>
            </w:r>
          </w:p>
        </w:tc>
        <w:tc>
          <w:tcPr>
            <w:tcW w:w="1842" w:type="dxa"/>
            <w:tcBorders>
              <w:top w:val="nil"/>
              <w:left w:val="nil"/>
              <w:bottom w:val="single" w:sz="8" w:space="0" w:color="auto"/>
              <w:right w:val="single" w:sz="8" w:space="0" w:color="auto"/>
            </w:tcBorders>
            <w:shd w:val="clear" w:color="auto" w:fill="auto"/>
            <w:vAlign w:val="center"/>
            <w:hideMark/>
          </w:tcPr>
          <w:p w14:paraId="01820FB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动力工程及工程热物理</w:t>
            </w:r>
          </w:p>
        </w:tc>
        <w:tc>
          <w:tcPr>
            <w:tcW w:w="2582" w:type="dxa"/>
            <w:tcBorders>
              <w:top w:val="nil"/>
              <w:left w:val="nil"/>
              <w:bottom w:val="single" w:sz="8" w:space="0" w:color="auto"/>
              <w:right w:val="single" w:sz="12" w:space="0" w:color="auto"/>
            </w:tcBorders>
            <w:shd w:val="clear" w:color="auto" w:fill="auto"/>
            <w:vAlign w:val="center"/>
            <w:hideMark/>
          </w:tcPr>
          <w:p w14:paraId="75A2B048"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应聘者应该具备扎实的专业基础和理论知识，应通过大学英语四级考试或具备相应的英文能力；具有较好的团队协作能力、为人积极乐观；具备较强的动手能力。</w:t>
            </w:r>
          </w:p>
        </w:tc>
      </w:tr>
      <w:tr w:rsidR="002E1088" w:rsidRPr="00F672EC" w14:paraId="25D66B39" w14:textId="77777777" w:rsidTr="002E1088">
        <w:trPr>
          <w:trHeight w:val="2604"/>
        </w:trPr>
        <w:tc>
          <w:tcPr>
            <w:tcW w:w="630" w:type="dxa"/>
            <w:tcBorders>
              <w:top w:val="nil"/>
              <w:left w:val="single" w:sz="8" w:space="0" w:color="auto"/>
              <w:bottom w:val="single" w:sz="8" w:space="0" w:color="auto"/>
              <w:right w:val="single" w:sz="12" w:space="0" w:color="auto"/>
            </w:tcBorders>
            <w:shd w:val="clear" w:color="auto" w:fill="auto"/>
            <w:noWrap/>
            <w:vAlign w:val="center"/>
            <w:hideMark/>
          </w:tcPr>
          <w:p w14:paraId="4061FB6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123</w:t>
            </w:r>
          </w:p>
        </w:tc>
        <w:tc>
          <w:tcPr>
            <w:tcW w:w="2616" w:type="dxa"/>
            <w:tcBorders>
              <w:top w:val="nil"/>
              <w:left w:val="nil"/>
              <w:bottom w:val="single" w:sz="8" w:space="0" w:color="auto"/>
              <w:right w:val="single" w:sz="8" w:space="0" w:color="auto"/>
            </w:tcBorders>
            <w:shd w:val="clear" w:color="auto" w:fill="auto"/>
            <w:vAlign w:val="center"/>
            <w:hideMark/>
          </w:tcPr>
          <w:p w14:paraId="09F732A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多孔液体含湿CO2混合气体吸/脱附特性及传递强化</w:t>
            </w:r>
          </w:p>
        </w:tc>
        <w:tc>
          <w:tcPr>
            <w:tcW w:w="2409" w:type="dxa"/>
            <w:tcBorders>
              <w:top w:val="nil"/>
              <w:left w:val="nil"/>
              <w:bottom w:val="single" w:sz="8" w:space="0" w:color="auto"/>
              <w:right w:val="single" w:sz="8" w:space="0" w:color="auto"/>
            </w:tcBorders>
            <w:shd w:val="clear" w:color="auto" w:fill="auto"/>
            <w:vAlign w:val="center"/>
            <w:hideMark/>
          </w:tcPr>
          <w:p w14:paraId="6B600BE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承担实验室强化传热传质方向的研究工作（CO2捕集材料开发、吸附反应器设计、传递机理及吸脱附过程数值模拟等），可独立开展部分相关研究工作，协助实验室的建设及运行工作，并做好实验室日常维护，每周保证工作时间不低于40个小时。</w:t>
            </w:r>
          </w:p>
        </w:tc>
        <w:tc>
          <w:tcPr>
            <w:tcW w:w="2127" w:type="dxa"/>
            <w:tcBorders>
              <w:top w:val="nil"/>
              <w:left w:val="nil"/>
              <w:bottom w:val="single" w:sz="8" w:space="0" w:color="auto"/>
              <w:right w:val="single" w:sz="8" w:space="0" w:color="auto"/>
            </w:tcBorders>
            <w:shd w:val="clear" w:color="auto" w:fill="auto"/>
            <w:vAlign w:val="center"/>
            <w:hideMark/>
          </w:tcPr>
          <w:p w14:paraId="5EB4D2A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本科及以上</w:t>
            </w:r>
          </w:p>
        </w:tc>
        <w:tc>
          <w:tcPr>
            <w:tcW w:w="1842" w:type="dxa"/>
            <w:tcBorders>
              <w:top w:val="nil"/>
              <w:left w:val="nil"/>
              <w:bottom w:val="single" w:sz="8" w:space="0" w:color="auto"/>
              <w:right w:val="single" w:sz="8" w:space="0" w:color="auto"/>
            </w:tcBorders>
            <w:shd w:val="clear" w:color="auto" w:fill="auto"/>
            <w:vAlign w:val="center"/>
            <w:hideMark/>
          </w:tcPr>
          <w:p w14:paraId="5A029D7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动力工程及工程热物理；化学工程与技术</w:t>
            </w:r>
          </w:p>
        </w:tc>
        <w:tc>
          <w:tcPr>
            <w:tcW w:w="2582" w:type="dxa"/>
            <w:tcBorders>
              <w:top w:val="nil"/>
              <w:left w:val="nil"/>
              <w:bottom w:val="single" w:sz="8" w:space="0" w:color="auto"/>
              <w:right w:val="single" w:sz="12" w:space="0" w:color="auto"/>
            </w:tcBorders>
            <w:shd w:val="clear" w:color="auto" w:fill="auto"/>
            <w:vAlign w:val="center"/>
            <w:hideMark/>
          </w:tcPr>
          <w:p w14:paraId="315F088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应聘者应该具备扎实的专业基础和理论知识，，应通过大学英语四级考试或具备相应的英文能力；具有较好的团队协作能力、为人积极乐观；具备较强的动手能力。</w:t>
            </w:r>
          </w:p>
        </w:tc>
      </w:tr>
      <w:tr w:rsidR="002E1088" w:rsidRPr="00F672EC" w14:paraId="7099472C" w14:textId="77777777" w:rsidTr="002E1088">
        <w:trPr>
          <w:trHeight w:val="660"/>
        </w:trPr>
        <w:tc>
          <w:tcPr>
            <w:tcW w:w="630" w:type="dxa"/>
            <w:tcBorders>
              <w:top w:val="nil"/>
              <w:left w:val="single" w:sz="8" w:space="0" w:color="auto"/>
              <w:bottom w:val="single" w:sz="8" w:space="0" w:color="auto"/>
              <w:right w:val="single" w:sz="12" w:space="0" w:color="auto"/>
            </w:tcBorders>
            <w:shd w:val="clear" w:color="auto" w:fill="auto"/>
            <w:noWrap/>
            <w:vAlign w:val="center"/>
            <w:hideMark/>
          </w:tcPr>
          <w:p w14:paraId="2DDC372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124</w:t>
            </w:r>
          </w:p>
        </w:tc>
        <w:tc>
          <w:tcPr>
            <w:tcW w:w="2616" w:type="dxa"/>
            <w:tcBorders>
              <w:top w:val="nil"/>
              <w:left w:val="nil"/>
              <w:bottom w:val="single" w:sz="8" w:space="0" w:color="auto"/>
              <w:right w:val="single" w:sz="8" w:space="0" w:color="auto"/>
            </w:tcBorders>
            <w:shd w:val="clear" w:color="auto" w:fill="auto"/>
            <w:vAlign w:val="center"/>
            <w:hideMark/>
          </w:tcPr>
          <w:p w14:paraId="743DD8D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光流体能质传递及转化</w:t>
            </w:r>
          </w:p>
        </w:tc>
        <w:tc>
          <w:tcPr>
            <w:tcW w:w="2409" w:type="dxa"/>
            <w:tcBorders>
              <w:top w:val="nil"/>
              <w:left w:val="nil"/>
              <w:bottom w:val="single" w:sz="8" w:space="0" w:color="auto"/>
              <w:right w:val="single" w:sz="8" w:space="0" w:color="auto"/>
            </w:tcBorders>
            <w:shd w:val="clear" w:color="auto" w:fill="auto"/>
            <w:vAlign w:val="center"/>
            <w:hideMark/>
          </w:tcPr>
          <w:p w14:paraId="03B5B1D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光催化材料及光流体反应器制备，反应器性能测试及样品分析</w:t>
            </w:r>
          </w:p>
        </w:tc>
        <w:tc>
          <w:tcPr>
            <w:tcW w:w="2127" w:type="dxa"/>
            <w:tcBorders>
              <w:top w:val="nil"/>
              <w:left w:val="nil"/>
              <w:bottom w:val="single" w:sz="8" w:space="0" w:color="auto"/>
              <w:right w:val="single" w:sz="8" w:space="0" w:color="auto"/>
            </w:tcBorders>
            <w:shd w:val="clear" w:color="auto" w:fill="auto"/>
            <w:vAlign w:val="center"/>
            <w:hideMark/>
          </w:tcPr>
          <w:p w14:paraId="6C743BE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w:t>
            </w:r>
          </w:p>
        </w:tc>
        <w:tc>
          <w:tcPr>
            <w:tcW w:w="1842" w:type="dxa"/>
            <w:tcBorders>
              <w:top w:val="nil"/>
              <w:left w:val="nil"/>
              <w:bottom w:val="single" w:sz="8" w:space="0" w:color="auto"/>
              <w:right w:val="single" w:sz="8" w:space="0" w:color="auto"/>
            </w:tcBorders>
            <w:shd w:val="clear" w:color="auto" w:fill="auto"/>
            <w:vAlign w:val="center"/>
            <w:hideMark/>
          </w:tcPr>
          <w:p w14:paraId="4229F81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动力工程及工程热物理</w:t>
            </w:r>
          </w:p>
        </w:tc>
        <w:tc>
          <w:tcPr>
            <w:tcW w:w="2582" w:type="dxa"/>
            <w:tcBorders>
              <w:top w:val="nil"/>
              <w:left w:val="nil"/>
              <w:bottom w:val="single" w:sz="8" w:space="0" w:color="auto"/>
              <w:right w:val="single" w:sz="12" w:space="0" w:color="auto"/>
            </w:tcBorders>
            <w:shd w:val="clear" w:color="auto" w:fill="auto"/>
            <w:vAlign w:val="center"/>
            <w:hideMark/>
          </w:tcPr>
          <w:p w14:paraId="5F202E3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熟悉光催化技术、微加工技术或纳米材料合成</w:t>
            </w:r>
          </w:p>
        </w:tc>
      </w:tr>
      <w:tr w:rsidR="002E1088" w:rsidRPr="00F672EC" w14:paraId="7B6F49B8" w14:textId="77777777" w:rsidTr="002E1088">
        <w:trPr>
          <w:trHeight w:val="432"/>
        </w:trPr>
        <w:tc>
          <w:tcPr>
            <w:tcW w:w="630" w:type="dxa"/>
            <w:tcBorders>
              <w:top w:val="single" w:sz="8" w:space="0" w:color="auto"/>
              <w:left w:val="single" w:sz="8" w:space="0" w:color="auto"/>
              <w:bottom w:val="nil"/>
              <w:right w:val="single" w:sz="12" w:space="0" w:color="auto"/>
            </w:tcBorders>
            <w:shd w:val="clear" w:color="auto" w:fill="auto"/>
            <w:noWrap/>
            <w:vAlign w:val="center"/>
            <w:hideMark/>
          </w:tcPr>
          <w:p w14:paraId="434C4B5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lastRenderedPageBreak/>
              <w:t xml:space="preserve">　</w:t>
            </w:r>
          </w:p>
        </w:tc>
        <w:tc>
          <w:tcPr>
            <w:tcW w:w="2616" w:type="dxa"/>
            <w:tcBorders>
              <w:top w:val="nil"/>
              <w:left w:val="nil"/>
              <w:bottom w:val="nil"/>
              <w:right w:val="single" w:sz="8" w:space="0" w:color="auto"/>
            </w:tcBorders>
            <w:shd w:val="clear" w:color="auto" w:fill="auto"/>
            <w:vAlign w:val="center"/>
            <w:hideMark/>
          </w:tcPr>
          <w:p w14:paraId="60F3E34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国家自然科学基金（51876015）</w:t>
            </w:r>
          </w:p>
        </w:tc>
        <w:tc>
          <w:tcPr>
            <w:tcW w:w="2409" w:type="dxa"/>
            <w:vMerge w:val="restart"/>
            <w:tcBorders>
              <w:top w:val="nil"/>
              <w:left w:val="single" w:sz="8" w:space="0" w:color="auto"/>
              <w:bottom w:val="single" w:sz="8" w:space="0" w:color="000000"/>
              <w:right w:val="single" w:sz="8" w:space="0" w:color="auto"/>
            </w:tcBorders>
            <w:shd w:val="clear" w:color="auto" w:fill="auto"/>
            <w:vAlign w:val="center"/>
            <w:hideMark/>
          </w:tcPr>
          <w:p w14:paraId="0764343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数值模拟建模分析及实验测试</w:t>
            </w:r>
          </w:p>
        </w:tc>
        <w:tc>
          <w:tcPr>
            <w:tcW w:w="2127" w:type="dxa"/>
            <w:vMerge w:val="restart"/>
            <w:tcBorders>
              <w:top w:val="nil"/>
              <w:left w:val="single" w:sz="8" w:space="0" w:color="auto"/>
              <w:bottom w:val="single" w:sz="8" w:space="0" w:color="000000"/>
              <w:right w:val="single" w:sz="8" w:space="0" w:color="auto"/>
            </w:tcBorders>
            <w:shd w:val="clear" w:color="auto" w:fill="auto"/>
            <w:vAlign w:val="center"/>
            <w:hideMark/>
          </w:tcPr>
          <w:p w14:paraId="2A3374F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w:t>
            </w:r>
          </w:p>
        </w:tc>
        <w:tc>
          <w:tcPr>
            <w:tcW w:w="1842" w:type="dxa"/>
            <w:vMerge w:val="restart"/>
            <w:tcBorders>
              <w:top w:val="nil"/>
              <w:left w:val="single" w:sz="8" w:space="0" w:color="auto"/>
              <w:bottom w:val="single" w:sz="8" w:space="0" w:color="000000"/>
              <w:right w:val="single" w:sz="8" w:space="0" w:color="auto"/>
            </w:tcBorders>
            <w:shd w:val="clear" w:color="auto" w:fill="auto"/>
            <w:vAlign w:val="center"/>
            <w:hideMark/>
          </w:tcPr>
          <w:p w14:paraId="131A61C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工程热物理</w:t>
            </w:r>
          </w:p>
        </w:tc>
        <w:tc>
          <w:tcPr>
            <w:tcW w:w="2582" w:type="dxa"/>
            <w:vMerge w:val="restart"/>
            <w:tcBorders>
              <w:top w:val="nil"/>
              <w:left w:val="single" w:sz="8" w:space="0" w:color="auto"/>
              <w:bottom w:val="single" w:sz="8" w:space="0" w:color="000000"/>
              <w:right w:val="single" w:sz="12" w:space="0" w:color="auto"/>
            </w:tcBorders>
            <w:shd w:val="clear" w:color="auto" w:fill="auto"/>
            <w:vAlign w:val="center"/>
            <w:hideMark/>
          </w:tcPr>
          <w:p w14:paraId="7624C38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54AB3130" w14:textId="77777777" w:rsidTr="002E1088">
        <w:trPr>
          <w:trHeight w:val="660"/>
        </w:trPr>
        <w:tc>
          <w:tcPr>
            <w:tcW w:w="630" w:type="dxa"/>
            <w:tcBorders>
              <w:top w:val="nil"/>
              <w:left w:val="single" w:sz="8" w:space="0" w:color="auto"/>
              <w:bottom w:val="single" w:sz="8" w:space="0" w:color="auto"/>
              <w:right w:val="single" w:sz="12" w:space="0" w:color="auto"/>
            </w:tcBorders>
            <w:shd w:val="clear" w:color="auto" w:fill="auto"/>
            <w:noWrap/>
            <w:vAlign w:val="center"/>
            <w:hideMark/>
          </w:tcPr>
          <w:p w14:paraId="776C12F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125</w:t>
            </w:r>
          </w:p>
        </w:tc>
        <w:tc>
          <w:tcPr>
            <w:tcW w:w="2616" w:type="dxa"/>
            <w:tcBorders>
              <w:top w:val="nil"/>
              <w:left w:val="nil"/>
              <w:bottom w:val="single" w:sz="8" w:space="0" w:color="auto"/>
              <w:right w:val="single" w:sz="8" w:space="0" w:color="auto"/>
            </w:tcBorders>
            <w:shd w:val="clear" w:color="auto" w:fill="auto"/>
            <w:vAlign w:val="center"/>
            <w:hideMark/>
          </w:tcPr>
          <w:p w14:paraId="081FDEE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中央高校基本科研业务费（2020CDJQY-A051）</w:t>
            </w:r>
          </w:p>
        </w:tc>
        <w:tc>
          <w:tcPr>
            <w:tcW w:w="2409" w:type="dxa"/>
            <w:vMerge/>
            <w:tcBorders>
              <w:top w:val="nil"/>
              <w:left w:val="single" w:sz="8" w:space="0" w:color="auto"/>
              <w:bottom w:val="single" w:sz="8" w:space="0" w:color="000000"/>
              <w:right w:val="single" w:sz="8" w:space="0" w:color="auto"/>
            </w:tcBorders>
            <w:vAlign w:val="center"/>
            <w:hideMark/>
          </w:tcPr>
          <w:p w14:paraId="49B709AD" w14:textId="77777777" w:rsidR="002E1088" w:rsidRPr="00F672EC" w:rsidRDefault="002E1088" w:rsidP="002E1088">
            <w:pPr>
              <w:widowControl/>
              <w:jc w:val="left"/>
              <w:rPr>
                <w:rFonts w:ascii="仿宋" w:eastAsia="仿宋" w:hAnsi="仿宋" w:cs="宋体"/>
                <w:color w:val="000000"/>
                <w:kern w:val="0"/>
                <w:szCs w:val="21"/>
              </w:rPr>
            </w:pPr>
          </w:p>
        </w:tc>
        <w:tc>
          <w:tcPr>
            <w:tcW w:w="2127" w:type="dxa"/>
            <w:vMerge/>
            <w:tcBorders>
              <w:top w:val="nil"/>
              <w:left w:val="single" w:sz="8" w:space="0" w:color="auto"/>
              <w:bottom w:val="single" w:sz="8" w:space="0" w:color="000000"/>
              <w:right w:val="single" w:sz="8" w:space="0" w:color="auto"/>
            </w:tcBorders>
            <w:vAlign w:val="center"/>
            <w:hideMark/>
          </w:tcPr>
          <w:p w14:paraId="0DFB0FD0" w14:textId="77777777" w:rsidR="002E1088" w:rsidRPr="00F672EC" w:rsidRDefault="002E1088" w:rsidP="002E1088">
            <w:pPr>
              <w:widowControl/>
              <w:jc w:val="left"/>
              <w:rPr>
                <w:rFonts w:ascii="仿宋" w:eastAsia="仿宋" w:hAnsi="仿宋" w:cs="宋体"/>
                <w:color w:val="000000"/>
                <w:kern w:val="0"/>
                <w:szCs w:val="21"/>
              </w:rPr>
            </w:pPr>
          </w:p>
        </w:tc>
        <w:tc>
          <w:tcPr>
            <w:tcW w:w="1842" w:type="dxa"/>
            <w:vMerge/>
            <w:tcBorders>
              <w:top w:val="nil"/>
              <w:left w:val="single" w:sz="8" w:space="0" w:color="auto"/>
              <w:bottom w:val="single" w:sz="8" w:space="0" w:color="000000"/>
              <w:right w:val="single" w:sz="8" w:space="0" w:color="auto"/>
            </w:tcBorders>
            <w:vAlign w:val="center"/>
            <w:hideMark/>
          </w:tcPr>
          <w:p w14:paraId="739A497E" w14:textId="77777777" w:rsidR="002E1088" w:rsidRPr="00F672EC" w:rsidRDefault="002E1088" w:rsidP="002E1088">
            <w:pPr>
              <w:widowControl/>
              <w:jc w:val="left"/>
              <w:rPr>
                <w:rFonts w:ascii="仿宋" w:eastAsia="仿宋" w:hAnsi="仿宋" w:cs="宋体"/>
                <w:color w:val="000000"/>
                <w:kern w:val="0"/>
                <w:szCs w:val="21"/>
              </w:rPr>
            </w:pPr>
          </w:p>
        </w:tc>
        <w:tc>
          <w:tcPr>
            <w:tcW w:w="2582" w:type="dxa"/>
            <w:vMerge/>
            <w:tcBorders>
              <w:top w:val="nil"/>
              <w:left w:val="single" w:sz="8" w:space="0" w:color="auto"/>
              <w:bottom w:val="single" w:sz="8" w:space="0" w:color="000000"/>
              <w:right w:val="single" w:sz="12" w:space="0" w:color="auto"/>
            </w:tcBorders>
            <w:vAlign w:val="center"/>
            <w:hideMark/>
          </w:tcPr>
          <w:p w14:paraId="01026A0D" w14:textId="77777777" w:rsidR="002E1088" w:rsidRPr="00F672EC" w:rsidRDefault="002E1088" w:rsidP="002E1088">
            <w:pPr>
              <w:widowControl/>
              <w:jc w:val="left"/>
              <w:rPr>
                <w:rFonts w:ascii="仿宋" w:eastAsia="仿宋" w:hAnsi="仿宋" w:cs="宋体"/>
                <w:color w:val="000000"/>
                <w:kern w:val="0"/>
                <w:szCs w:val="21"/>
              </w:rPr>
            </w:pPr>
          </w:p>
        </w:tc>
      </w:tr>
      <w:tr w:rsidR="002E1088" w:rsidRPr="00F672EC" w14:paraId="5659420C" w14:textId="77777777" w:rsidTr="002E1088">
        <w:trPr>
          <w:trHeight w:val="660"/>
        </w:trPr>
        <w:tc>
          <w:tcPr>
            <w:tcW w:w="630" w:type="dxa"/>
            <w:tcBorders>
              <w:top w:val="single" w:sz="8" w:space="0" w:color="auto"/>
              <w:left w:val="single" w:sz="8" w:space="0" w:color="auto"/>
              <w:bottom w:val="single" w:sz="8" w:space="0" w:color="auto"/>
              <w:right w:val="single" w:sz="12" w:space="0" w:color="auto"/>
            </w:tcBorders>
            <w:shd w:val="clear" w:color="auto" w:fill="auto"/>
            <w:noWrap/>
            <w:vAlign w:val="center"/>
            <w:hideMark/>
          </w:tcPr>
          <w:p w14:paraId="468AEEA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126</w:t>
            </w:r>
          </w:p>
        </w:tc>
        <w:tc>
          <w:tcPr>
            <w:tcW w:w="2616" w:type="dxa"/>
            <w:tcBorders>
              <w:top w:val="nil"/>
              <w:left w:val="nil"/>
              <w:bottom w:val="single" w:sz="8" w:space="0" w:color="auto"/>
              <w:right w:val="single" w:sz="8" w:space="0" w:color="auto"/>
            </w:tcBorders>
            <w:shd w:val="clear" w:color="auto" w:fill="auto"/>
            <w:vAlign w:val="center"/>
            <w:hideMark/>
          </w:tcPr>
          <w:p w14:paraId="5AF3724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低品位能源利用技术及系统教育部重点实验室运行费</w:t>
            </w:r>
          </w:p>
        </w:tc>
        <w:tc>
          <w:tcPr>
            <w:tcW w:w="2409" w:type="dxa"/>
            <w:tcBorders>
              <w:top w:val="nil"/>
              <w:left w:val="nil"/>
              <w:bottom w:val="single" w:sz="8" w:space="0" w:color="auto"/>
              <w:right w:val="single" w:sz="8" w:space="0" w:color="auto"/>
            </w:tcBorders>
            <w:shd w:val="clear" w:color="auto" w:fill="auto"/>
            <w:vAlign w:val="center"/>
            <w:hideMark/>
          </w:tcPr>
          <w:p w14:paraId="4873412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协助完成实验室安全管理相关工作。</w:t>
            </w:r>
          </w:p>
        </w:tc>
        <w:tc>
          <w:tcPr>
            <w:tcW w:w="2127" w:type="dxa"/>
            <w:tcBorders>
              <w:top w:val="nil"/>
              <w:left w:val="nil"/>
              <w:bottom w:val="single" w:sz="8" w:space="0" w:color="auto"/>
              <w:right w:val="single" w:sz="8" w:space="0" w:color="auto"/>
            </w:tcBorders>
            <w:shd w:val="clear" w:color="auto" w:fill="auto"/>
            <w:vAlign w:val="center"/>
            <w:hideMark/>
          </w:tcPr>
          <w:p w14:paraId="0896E2E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w:t>
            </w:r>
          </w:p>
        </w:tc>
        <w:tc>
          <w:tcPr>
            <w:tcW w:w="1842" w:type="dxa"/>
            <w:tcBorders>
              <w:top w:val="nil"/>
              <w:left w:val="nil"/>
              <w:bottom w:val="single" w:sz="8" w:space="0" w:color="auto"/>
              <w:right w:val="single" w:sz="8" w:space="0" w:color="auto"/>
            </w:tcBorders>
            <w:shd w:val="clear" w:color="auto" w:fill="auto"/>
            <w:vAlign w:val="center"/>
            <w:hideMark/>
          </w:tcPr>
          <w:p w14:paraId="1F8AEC0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动力工程及工程热物理</w:t>
            </w:r>
          </w:p>
        </w:tc>
        <w:tc>
          <w:tcPr>
            <w:tcW w:w="2582" w:type="dxa"/>
            <w:tcBorders>
              <w:top w:val="nil"/>
              <w:left w:val="nil"/>
              <w:bottom w:val="single" w:sz="8" w:space="0" w:color="auto"/>
              <w:right w:val="single" w:sz="12" w:space="0" w:color="auto"/>
            </w:tcBorders>
            <w:shd w:val="clear" w:color="auto" w:fill="auto"/>
            <w:vAlign w:val="center"/>
            <w:hideMark/>
          </w:tcPr>
          <w:p w14:paraId="2F8D2F3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6372E4CB" w14:textId="77777777" w:rsidTr="002E1088">
        <w:trPr>
          <w:trHeight w:val="1092"/>
        </w:trPr>
        <w:tc>
          <w:tcPr>
            <w:tcW w:w="630" w:type="dxa"/>
            <w:tcBorders>
              <w:top w:val="nil"/>
              <w:left w:val="single" w:sz="8" w:space="0" w:color="auto"/>
              <w:bottom w:val="single" w:sz="8" w:space="0" w:color="auto"/>
              <w:right w:val="single" w:sz="12" w:space="0" w:color="auto"/>
            </w:tcBorders>
            <w:shd w:val="clear" w:color="auto" w:fill="auto"/>
            <w:noWrap/>
            <w:vAlign w:val="center"/>
            <w:hideMark/>
          </w:tcPr>
          <w:p w14:paraId="3947A3D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127</w:t>
            </w:r>
          </w:p>
        </w:tc>
        <w:tc>
          <w:tcPr>
            <w:tcW w:w="2616" w:type="dxa"/>
            <w:tcBorders>
              <w:top w:val="nil"/>
              <w:left w:val="nil"/>
              <w:bottom w:val="single" w:sz="8" w:space="0" w:color="auto"/>
              <w:right w:val="single" w:sz="8" w:space="0" w:color="auto"/>
            </w:tcBorders>
            <w:shd w:val="clear" w:color="auto" w:fill="auto"/>
            <w:vAlign w:val="center"/>
            <w:hideMark/>
          </w:tcPr>
          <w:p w14:paraId="0C666FD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低品位能源利用技术及系统教育部重点实验室运行费</w:t>
            </w:r>
          </w:p>
        </w:tc>
        <w:tc>
          <w:tcPr>
            <w:tcW w:w="2409" w:type="dxa"/>
            <w:tcBorders>
              <w:top w:val="nil"/>
              <w:left w:val="nil"/>
              <w:bottom w:val="single" w:sz="8" w:space="0" w:color="auto"/>
              <w:right w:val="single" w:sz="8" w:space="0" w:color="auto"/>
            </w:tcBorders>
            <w:shd w:val="clear" w:color="auto" w:fill="auto"/>
            <w:vAlign w:val="center"/>
            <w:hideMark/>
          </w:tcPr>
          <w:p w14:paraId="50DE408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协助管理重点实验室分析测试中心，管理设备包括：气相色谱质谱联用仪、液相色谱质谱联用仪。</w:t>
            </w:r>
          </w:p>
        </w:tc>
        <w:tc>
          <w:tcPr>
            <w:tcW w:w="2127" w:type="dxa"/>
            <w:tcBorders>
              <w:top w:val="nil"/>
              <w:left w:val="nil"/>
              <w:bottom w:val="single" w:sz="8" w:space="0" w:color="auto"/>
              <w:right w:val="single" w:sz="8" w:space="0" w:color="auto"/>
            </w:tcBorders>
            <w:shd w:val="clear" w:color="auto" w:fill="auto"/>
            <w:vAlign w:val="center"/>
            <w:hideMark/>
          </w:tcPr>
          <w:p w14:paraId="795F8E8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w:t>
            </w:r>
          </w:p>
        </w:tc>
        <w:tc>
          <w:tcPr>
            <w:tcW w:w="1842" w:type="dxa"/>
            <w:tcBorders>
              <w:top w:val="nil"/>
              <w:left w:val="nil"/>
              <w:bottom w:val="single" w:sz="8" w:space="0" w:color="auto"/>
              <w:right w:val="single" w:sz="8" w:space="0" w:color="auto"/>
            </w:tcBorders>
            <w:shd w:val="clear" w:color="auto" w:fill="auto"/>
            <w:vAlign w:val="center"/>
            <w:hideMark/>
          </w:tcPr>
          <w:p w14:paraId="61EBD66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动力工程及工程热物理</w:t>
            </w:r>
          </w:p>
        </w:tc>
        <w:tc>
          <w:tcPr>
            <w:tcW w:w="2582" w:type="dxa"/>
            <w:tcBorders>
              <w:top w:val="nil"/>
              <w:left w:val="nil"/>
              <w:bottom w:val="single" w:sz="8" w:space="0" w:color="auto"/>
              <w:right w:val="single" w:sz="12" w:space="0" w:color="auto"/>
            </w:tcBorders>
            <w:shd w:val="clear" w:color="auto" w:fill="auto"/>
            <w:vAlign w:val="center"/>
            <w:hideMark/>
          </w:tcPr>
          <w:p w14:paraId="2F8D86A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12499F35" w14:textId="77777777" w:rsidTr="002E1088">
        <w:trPr>
          <w:trHeight w:val="1740"/>
        </w:trPr>
        <w:tc>
          <w:tcPr>
            <w:tcW w:w="630" w:type="dxa"/>
            <w:tcBorders>
              <w:top w:val="nil"/>
              <w:left w:val="single" w:sz="8" w:space="0" w:color="auto"/>
              <w:bottom w:val="single" w:sz="8" w:space="0" w:color="auto"/>
              <w:right w:val="single" w:sz="12" w:space="0" w:color="auto"/>
            </w:tcBorders>
            <w:shd w:val="clear" w:color="auto" w:fill="auto"/>
            <w:noWrap/>
            <w:vAlign w:val="center"/>
            <w:hideMark/>
          </w:tcPr>
          <w:p w14:paraId="49C027D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128</w:t>
            </w:r>
          </w:p>
        </w:tc>
        <w:tc>
          <w:tcPr>
            <w:tcW w:w="2616" w:type="dxa"/>
            <w:tcBorders>
              <w:top w:val="nil"/>
              <w:left w:val="nil"/>
              <w:bottom w:val="single" w:sz="8" w:space="0" w:color="auto"/>
              <w:right w:val="single" w:sz="8" w:space="0" w:color="auto"/>
            </w:tcBorders>
            <w:shd w:val="clear" w:color="auto" w:fill="auto"/>
            <w:vAlign w:val="center"/>
            <w:hideMark/>
          </w:tcPr>
          <w:p w14:paraId="6BC4889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低品位能源利用技术及系统教育部重点实验室运行费</w:t>
            </w:r>
          </w:p>
        </w:tc>
        <w:tc>
          <w:tcPr>
            <w:tcW w:w="2409" w:type="dxa"/>
            <w:tcBorders>
              <w:top w:val="nil"/>
              <w:left w:val="nil"/>
              <w:bottom w:val="single" w:sz="8" w:space="0" w:color="auto"/>
              <w:right w:val="single" w:sz="8" w:space="0" w:color="auto"/>
            </w:tcBorders>
            <w:shd w:val="clear" w:color="auto" w:fill="auto"/>
            <w:vAlign w:val="center"/>
            <w:hideMark/>
          </w:tcPr>
          <w:p w14:paraId="6DB8F8D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协助管理重点实验室分析测试中心，管理设备包括：SEM扫描电子显微镜-EDS能谱仪测试仪、高速摄影仪、傅立叶变换红外光谱仪、元素分析仪、同步热分析仪。</w:t>
            </w:r>
          </w:p>
        </w:tc>
        <w:tc>
          <w:tcPr>
            <w:tcW w:w="2127" w:type="dxa"/>
            <w:tcBorders>
              <w:top w:val="nil"/>
              <w:left w:val="nil"/>
              <w:bottom w:val="single" w:sz="8" w:space="0" w:color="auto"/>
              <w:right w:val="single" w:sz="8" w:space="0" w:color="auto"/>
            </w:tcBorders>
            <w:shd w:val="clear" w:color="auto" w:fill="auto"/>
            <w:vAlign w:val="center"/>
            <w:hideMark/>
          </w:tcPr>
          <w:p w14:paraId="6C30722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w:t>
            </w:r>
          </w:p>
        </w:tc>
        <w:tc>
          <w:tcPr>
            <w:tcW w:w="1842" w:type="dxa"/>
            <w:tcBorders>
              <w:top w:val="nil"/>
              <w:left w:val="nil"/>
              <w:bottom w:val="single" w:sz="8" w:space="0" w:color="auto"/>
              <w:right w:val="single" w:sz="8" w:space="0" w:color="auto"/>
            </w:tcBorders>
            <w:shd w:val="clear" w:color="auto" w:fill="auto"/>
            <w:vAlign w:val="center"/>
            <w:hideMark/>
          </w:tcPr>
          <w:p w14:paraId="1997443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动力工程及工程热物理</w:t>
            </w:r>
          </w:p>
        </w:tc>
        <w:tc>
          <w:tcPr>
            <w:tcW w:w="2582" w:type="dxa"/>
            <w:tcBorders>
              <w:top w:val="nil"/>
              <w:left w:val="nil"/>
              <w:bottom w:val="single" w:sz="8" w:space="0" w:color="auto"/>
              <w:right w:val="single" w:sz="12" w:space="0" w:color="auto"/>
            </w:tcBorders>
            <w:shd w:val="clear" w:color="auto" w:fill="auto"/>
            <w:vAlign w:val="center"/>
            <w:hideMark/>
          </w:tcPr>
          <w:p w14:paraId="5B20BEE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553BBE44" w14:textId="77777777" w:rsidTr="002E1088">
        <w:trPr>
          <w:trHeight w:val="432"/>
        </w:trPr>
        <w:tc>
          <w:tcPr>
            <w:tcW w:w="630" w:type="dxa"/>
            <w:tcBorders>
              <w:top w:val="single" w:sz="8" w:space="0" w:color="auto"/>
              <w:left w:val="single" w:sz="8" w:space="0" w:color="auto"/>
              <w:bottom w:val="nil"/>
              <w:right w:val="single" w:sz="12" w:space="0" w:color="auto"/>
            </w:tcBorders>
            <w:shd w:val="clear" w:color="auto" w:fill="auto"/>
            <w:noWrap/>
            <w:vAlign w:val="center"/>
            <w:hideMark/>
          </w:tcPr>
          <w:p w14:paraId="2D6D799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tcBorders>
              <w:top w:val="nil"/>
              <w:left w:val="nil"/>
              <w:bottom w:val="nil"/>
              <w:right w:val="single" w:sz="8" w:space="0" w:color="auto"/>
            </w:tcBorders>
            <w:shd w:val="clear" w:color="auto" w:fill="auto"/>
            <w:vAlign w:val="center"/>
            <w:hideMark/>
          </w:tcPr>
          <w:p w14:paraId="5BDD63D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国家重点研发计划课题</w:t>
            </w:r>
          </w:p>
        </w:tc>
        <w:tc>
          <w:tcPr>
            <w:tcW w:w="2409" w:type="dxa"/>
            <w:vMerge w:val="restart"/>
            <w:tcBorders>
              <w:top w:val="nil"/>
              <w:left w:val="single" w:sz="8" w:space="0" w:color="auto"/>
              <w:bottom w:val="single" w:sz="12" w:space="0" w:color="000000"/>
              <w:right w:val="single" w:sz="8" w:space="0" w:color="auto"/>
            </w:tcBorders>
            <w:shd w:val="clear" w:color="auto" w:fill="auto"/>
            <w:vAlign w:val="center"/>
            <w:hideMark/>
          </w:tcPr>
          <w:p w14:paraId="574B7FA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科研项目辅助研究: 辅助完成两相流实验开展,以及科研辅助性工作.</w:t>
            </w:r>
          </w:p>
        </w:tc>
        <w:tc>
          <w:tcPr>
            <w:tcW w:w="2127" w:type="dxa"/>
            <w:vMerge w:val="restart"/>
            <w:tcBorders>
              <w:top w:val="nil"/>
              <w:left w:val="single" w:sz="8" w:space="0" w:color="auto"/>
              <w:bottom w:val="single" w:sz="12" w:space="0" w:color="000000"/>
              <w:right w:val="single" w:sz="8" w:space="0" w:color="auto"/>
            </w:tcBorders>
            <w:shd w:val="clear" w:color="auto" w:fill="auto"/>
            <w:vAlign w:val="center"/>
            <w:hideMark/>
          </w:tcPr>
          <w:p w14:paraId="066DEA8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w:t>
            </w:r>
          </w:p>
        </w:tc>
        <w:tc>
          <w:tcPr>
            <w:tcW w:w="1842" w:type="dxa"/>
            <w:vMerge w:val="restart"/>
            <w:tcBorders>
              <w:top w:val="nil"/>
              <w:left w:val="single" w:sz="8" w:space="0" w:color="auto"/>
              <w:bottom w:val="single" w:sz="12" w:space="0" w:color="000000"/>
              <w:right w:val="single" w:sz="8" w:space="0" w:color="auto"/>
            </w:tcBorders>
            <w:shd w:val="clear" w:color="auto" w:fill="auto"/>
            <w:vAlign w:val="center"/>
            <w:hideMark/>
          </w:tcPr>
          <w:p w14:paraId="41CA753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动力工程及工程热物理</w:t>
            </w:r>
          </w:p>
        </w:tc>
        <w:tc>
          <w:tcPr>
            <w:tcW w:w="2582" w:type="dxa"/>
            <w:vMerge w:val="restart"/>
            <w:tcBorders>
              <w:top w:val="nil"/>
              <w:left w:val="single" w:sz="8" w:space="0" w:color="auto"/>
              <w:bottom w:val="single" w:sz="12" w:space="0" w:color="000000"/>
              <w:right w:val="single" w:sz="12" w:space="0" w:color="auto"/>
            </w:tcBorders>
            <w:shd w:val="clear" w:color="auto" w:fill="auto"/>
            <w:vAlign w:val="center"/>
            <w:hideMark/>
          </w:tcPr>
          <w:p w14:paraId="0EFE84D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1ADFDE77" w14:textId="77777777" w:rsidTr="002E1088">
        <w:trPr>
          <w:trHeight w:val="660"/>
        </w:trPr>
        <w:tc>
          <w:tcPr>
            <w:tcW w:w="630" w:type="dxa"/>
            <w:tcBorders>
              <w:top w:val="nil"/>
              <w:left w:val="single" w:sz="8" w:space="0" w:color="auto"/>
              <w:bottom w:val="single" w:sz="8" w:space="0" w:color="auto"/>
              <w:right w:val="single" w:sz="12" w:space="0" w:color="auto"/>
            </w:tcBorders>
            <w:shd w:val="clear" w:color="auto" w:fill="auto"/>
            <w:noWrap/>
            <w:vAlign w:val="center"/>
            <w:hideMark/>
          </w:tcPr>
          <w:p w14:paraId="6FFF287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129</w:t>
            </w:r>
          </w:p>
        </w:tc>
        <w:tc>
          <w:tcPr>
            <w:tcW w:w="2616" w:type="dxa"/>
            <w:tcBorders>
              <w:top w:val="nil"/>
              <w:left w:val="nil"/>
              <w:bottom w:val="single" w:sz="12" w:space="0" w:color="auto"/>
              <w:right w:val="single" w:sz="8" w:space="0" w:color="auto"/>
            </w:tcBorders>
            <w:shd w:val="clear" w:color="auto" w:fill="auto"/>
            <w:vAlign w:val="center"/>
            <w:hideMark/>
          </w:tcPr>
          <w:p w14:paraId="2ABF6CE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复杂异型子通道内相态特性及演变机制研究</w:t>
            </w:r>
          </w:p>
        </w:tc>
        <w:tc>
          <w:tcPr>
            <w:tcW w:w="2409" w:type="dxa"/>
            <w:vMerge/>
            <w:tcBorders>
              <w:top w:val="nil"/>
              <w:left w:val="single" w:sz="8" w:space="0" w:color="auto"/>
              <w:bottom w:val="single" w:sz="12" w:space="0" w:color="000000"/>
              <w:right w:val="single" w:sz="8" w:space="0" w:color="auto"/>
            </w:tcBorders>
            <w:vAlign w:val="center"/>
            <w:hideMark/>
          </w:tcPr>
          <w:p w14:paraId="0CC21C36" w14:textId="77777777" w:rsidR="002E1088" w:rsidRPr="00F672EC" w:rsidRDefault="002E1088" w:rsidP="002E1088">
            <w:pPr>
              <w:widowControl/>
              <w:jc w:val="left"/>
              <w:rPr>
                <w:rFonts w:ascii="仿宋" w:eastAsia="仿宋" w:hAnsi="仿宋" w:cs="宋体"/>
                <w:color w:val="000000"/>
                <w:kern w:val="0"/>
                <w:szCs w:val="21"/>
              </w:rPr>
            </w:pPr>
          </w:p>
        </w:tc>
        <w:tc>
          <w:tcPr>
            <w:tcW w:w="2127" w:type="dxa"/>
            <w:vMerge/>
            <w:tcBorders>
              <w:top w:val="nil"/>
              <w:left w:val="single" w:sz="8" w:space="0" w:color="auto"/>
              <w:bottom w:val="single" w:sz="12" w:space="0" w:color="000000"/>
              <w:right w:val="single" w:sz="8" w:space="0" w:color="auto"/>
            </w:tcBorders>
            <w:vAlign w:val="center"/>
            <w:hideMark/>
          </w:tcPr>
          <w:p w14:paraId="0DC0F6DF" w14:textId="77777777" w:rsidR="002E1088" w:rsidRPr="00F672EC" w:rsidRDefault="002E1088" w:rsidP="002E1088">
            <w:pPr>
              <w:widowControl/>
              <w:jc w:val="left"/>
              <w:rPr>
                <w:rFonts w:ascii="仿宋" w:eastAsia="仿宋" w:hAnsi="仿宋" w:cs="宋体"/>
                <w:color w:val="000000"/>
                <w:kern w:val="0"/>
                <w:szCs w:val="21"/>
              </w:rPr>
            </w:pPr>
          </w:p>
        </w:tc>
        <w:tc>
          <w:tcPr>
            <w:tcW w:w="1842" w:type="dxa"/>
            <w:vMerge/>
            <w:tcBorders>
              <w:top w:val="nil"/>
              <w:left w:val="single" w:sz="8" w:space="0" w:color="auto"/>
              <w:bottom w:val="single" w:sz="12" w:space="0" w:color="000000"/>
              <w:right w:val="single" w:sz="8" w:space="0" w:color="auto"/>
            </w:tcBorders>
            <w:vAlign w:val="center"/>
            <w:hideMark/>
          </w:tcPr>
          <w:p w14:paraId="3ECB85C7" w14:textId="77777777" w:rsidR="002E1088" w:rsidRPr="00F672EC" w:rsidRDefault="002E1088" w:rsidP="002E1088">
            <w:pPr>
              <w:widowControl/>
              <w:jc w:val="left"/>
              <w:rPr>
                <w:rFonts w:ascii="仿宋" w:eastAsia="仿宋" w:hAnsi="仿宋" w:cs="宋体"/>
                <w:color w:val="000000"/>
                <w:kern w:val="0"/>
                <w:szCs w:val="21"/>
              </w:rPr>
            </w:pPr>
          </w:p>
        </w:tc>
        <w:tc>
          <w:tcPr>
            <w:tcW w:w="2582" w:type="dxa"/>
            <w:vMerge/>
            <w:tcBorders>
              <w:top w:val="nil"/>
              <w:left w:val="single" w:sz="8" w:space="0" w:color="auto"/>
              <w:bottom w:val="single" w:sz="12" w:space="0" w:color="000000"/>
              <w:right w:val="single" w:sz="12" w:space="0" w:color="auto"/>
            </w:tcBorders>
            <w:vAlign w:val="center"/>
            <w:hideMark/>
          </w:tcPr>
          <w:p w14:paraId="20D8090C" w14:textId="77777777" w:rsidR="002E1088" w:rsidRPr="00F672EC" w:rsidRDefault="002E1088" w:rsidP="002E1088">
            <w:pPr>
              <w:widowControl/>
              <w:jc w:val="left"/>
              <w:rPr>
                <w:rFonts w:ascii="仿宋" w:eastAsia="仿宋" w:hAnsi="仿宋" w:cs="宋体"/>
                <w:color w:val="000000"/>
                <w:kern w:val="0"/>
                <w:szCs w:val="21"/>
              </w:rPr>
            </w:pPr>
          </w:p>
        </w:tc>
      </w:tr>
      <w:tr w:rsidR="002E1088" w:rsidRPr="00F672EC" w14:paraId="1A930125" w14:textId="77777777" w:rsidTr="002E1088">
        <w:trPr>
          <w:trHeight w:val="1092"/>
        </w:trPr>
        <w:tc>
          <w:tcPr>
            <w:tcW w:w="630" w:type="dxa"/>
            <w:tcBorders>
              <w:top w:val="nil"/>
              <w:left w:val="single" w:sz="8" w:space="0" w:color="auto"/>
              <w:bottom w:val="nil"/>
              <w:right w:val="single" w:sz="12" w:space="0" w:color="auto"/>
            </w:tcBorders>
            <w:shd w:val="clear" w:color="auto" w:fill="auto"/>
            <w:noWrap/>
            <w:vAlign w:val="center"/>
            <w:hideMark/>
          </w:tcPr>
          <w:p w14:paraId="19662B3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130</w:t>
            </w:r>
          </w:p>
        </w:tc>
        <w:tc>
          <w:tcPr>
            <w:tcW w:w="2616" w:type="dxa"/>
            <w:vMerge w:val="restart"/>
            <w:tcBorders>
              <w:top w:val="nil"/>
              <w:left w:val="single" w:sz="12" w:space="0" w:color="auto"/>
              <w:bottom w:val="single" w:sz="12" w:space="0" w:color="000000"/>
              <w:right w:val="single" w:sz="8" w:space="0" w:color="auto"/>
            </w:tcBorders>
            <w:shd w:val="clear" w:color="auto" w:fill="auto"/>
            <w:vAlign w:val="center"/>
            <w:hideMark/>
          </w:tcPr>
          <w:p w14:paraId="7F938D8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非平衡定态下气固界面吸附相变及热量传递耦合机理研究</w:t>
            </w:r>
          </w:p>
        </w:tc>
        <w:tc>
          <w:tcPr>
            <w:tcW w:w="2409" w:type="dxa"/>
            <w:tcBorders>
              <w:top w:val="nil"/>
              <w:left w:val="nil"/>
              <w:bottom w:val="nil"/>
              <w:right w:val="single" w:sz="8" w:space="0" w:color="auto"/>
            </w:tcBorders>
            <w:shd w:val="clear" w:color="auto" w:fill="auto"/>
            <w:vAlign w:val="center"/>
            <w:hideMark/>
          </w:tcPr>
          <w:p w14:paraId="5AA86920"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1、承担界面吸附相变理论分析及数值模拟工作，可独立开展部分项目相关研究工作；</w:t>
            </w:r>
          </w:p>
        </w:tc>
        <w:tc>
          <w:tcPr>
            <w:tcW w:w="2127" w:type="dxa"/>
            <w:vMerge w:val="restart"/>
            <w:tcBorders>
              <w:top w:val="nil"/>
              <w:left w:val="single" w:sz="8" w:space="0" w:color="auto"/>
              <w:bottom w:val="single" w:sz="12" w:space="0" w:color="000000"/>
              <w:right w:val="single" w:sz="8" w:space="0" w:color="auto"/>
            </w:tcBorders>
            <w:shd w:val="clear" w:color="auto" w:fill="auto"/>
            <w:vAlign w:val="center"/>
            <w:hideMark/>
          </w:tcPr>
          <w:p w14:paraId="09D5D3C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w:t>
            </w:r>
          </w:p>
        </w:tc>
        <w:tc>
          <w:tcPr>
            <w:tcW w:w="1842" w:type="dxa"/>
            <w:vMerge w:val="restart"/>
            <w:tcBorders>
              <w:top w:val="nil"/>
              <w:left w:val="single" w:sz="8" w:space="0" w:color="auto"/>
              <w:bottom w:val="single" w:sz="12" w:space="0" w:color="000000"/>
              <w:right w:val="single" w:sz="8" w:space="0" w:color="auto"/>
            </w:tcBorders>
            <w:shd w:val="clear" w:color="auto" w:fill="auto"/>
            <w:vAlign w:val="center"/>
            <w:hideMark/>
          </w:tcPr>
          <w:p w14:paraId="6B2978D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动力工程及工程热物理</w:t>
            </w:r>
          </w:p>
        </w:tc>
        <w:tc>
          <w:tcPr>
            <w:tcW w:w="2582" w:type="dxa"/>
            <w:tcBorders>
              <w:top w:val="nil"/>
              <w:left w:val="nil"/>
              <w:bottom w:val="nil"/>
              <w:right w:val="single" w:sz="12" w:space="0" w:color="auto"/>
            </w:tcBorders>
            <w:shd w:val="clear" w:color="auto" w:fill="auto"/>
            <w:vAlign w:val="center"/>
            <w:hideMark/>
          </w:tcPr>
          <w:p w14:paraId="310EA9C0"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1、具备独立从事依托项目相关方向科学研究能力、基础知识扎实、有非平衡热力学及统计热力学背景。</w:t>
            </w:r>
          </w:p>
        </w:tc>
      </w:tr>
      <w:tr w:rsidR="002E1088" w:rsidRPr="00F672EC" w14:paraId="525F7E38" w14:textId="77777777" w:rsidTr="002E1088">
        <w:trPr>
          <w:trHeight w:val="648"/>
        </w:trPr>
        <w:tc>
          <w:tcPr>
            <w:tcW w:w="630" w:type="dxa"/>
            <w:tcBorders>
              <w:top w:val="nil"/>
              <w:left w:val="single" w:sz="8" w:space="0" w:color="auto"/>
              <w:bottom w:val="nil"/>
              <w:right w:val="single" w:sz="12" w:space="0" w:color="auto"/>
            </w:tcBorders>
            <w:shd w:val="clear" w:color="auto" w:fill="auto"/>
            <w:noWrap/>
            <w:vAlign w:val="center"/>
            <w:hideMark/>
          </w:tcPr>
          <w:p w14:paraId="149FAC7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vMerge/>
            <w:tcBorders>
              <w:top w:val="nil"/>
              <w:left w:val="single" w:sz="12" w:space="0" w:color="auto"/>
              <w:bottom w:val="single" w:sz="12" w:space="0" w:color="000000"/>
              <w:right w:val="single" w:sz="8" w:space="0" w:color="auto"/>
            </w:tcBorders>
            <w:vAlign w:val="center"/>
            <w:hideMark/>
          </w:tcPr>
          <w:p w14:paraId="4CA89B76" w14:textId="77777777" w:rsidR="002E1088" w:rsidRPr="00F672EC" w:rsidRDefault="002E1088" w:rsidP="002E1088">
            <w:pPr>
              <w:widowControl/>
              <w:jc w:val="left"/>
              <w:rPr>
                <w:rFonts w:ascii="仿宋" w:eastAsia="仿宋" w:hAnsi="仿宋" w:cs="宋体"/>
                <w:color w:val="000000"/>
                <w:kern w:val="0"/>
                <w:szCs w:val="21"/>
              </w:rPr>
            </w:pPr>
          </w:p>
        </w:tc>
        <w:tc>
          <w:tcPr>
            <w:tcW w:w="2409" w:type="dxa"/>
            <w:tcBorders>
              <w:top w:val="nil"/>
              <w:left w:val="nil"/>
              <w:bottom w:val="nil"/>
              <w:right w:val="single" w:sz="8" w:space="0" w:color="auto"/>
            </w:tcBorders>
            <w:shd w:val="clear" w:color="auto" w:fill="auto"/>
            <w:vAlign w:val="center"/>
            <w:hideMark/>
          </w:tcPr>
          <w:p w14:paraId="7B60E138"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2、独立搭建项目相关实验研究平台一套；</w:t>
            </w:r>
          </w:p>
        </w:tc>
        <w:tc>
          <w:tcPr>
            <w:tcW w:w="2127" w:type="dxa"/>
            <w:vMerge/>
            <w:tcBorders>
              <w:top w:val="nil"/>
              <w:left w:val="single" w:sz="8" w:space="0" w:color="auto"/>
              <w:bottom w:val="single" w:sz="12" w:space="0" w:color="000000"/>
              <w:right w:val="single" w:sz="8" w:space="0" w:color="auto"/>
            </w:tcBorders>
            <w:vAlign w:val="center"/>
            <w:hideMark/>
          </w:tcPr>
          <w:p w14:paraId="4EAD1C00" w14:textId="77777777" w:rsidR="002E1088" w:rsidRPr="00F672EC" w:rsidRDefault="002E1088" w:rsidP="002E1088">
            <w:pPr>
              <w:widowControl/>
              <w:jc w:val="left"/>
              <w:rPr>
                <w:rFonts w:ascii="仿宋" w:eastAsia="仿宋" w:hAnsi="仿宋" w:cs="宋体"/>
                <w:color w:val="000000"/>
                <w:kern w:val="0"/>
                <w:szCs w:val="21"/>
              </w:rPr>
            </w:pPr>
          </w:p>
        </w:tc>
        <w:tc>
          <w:tcPr>
            <w:tcW w:w="1842" w:type="dxa"/>
            <w:vMerge/>
            <w:tcBorders>
              <w:top w:val="nil"/>
              <w:left w:val="single" w:sz="8" w:space="0" w:color="auto"/>
              <w:bottom w:val="single" w:sz="12" w:space="0" w:color="000000"/>
              <w:right w:val="single" w:sz="8" w:space="0" w:color="auto"/>
            </w:tcBorders>
            <w:vAlign w:val="center"/>
            <w:hideMark/>
          </w:tcPr>
          <w:p w14:paraId="6218132D" w14:textId="77777777" w:rsidR="002E1088" w:rsidRPr="00F672EC" w:rsidRDefault="002E1088" w:rsidP="002E1088">
            <w:pPr>
              <w:widowControl/>
              <w:jc w:val="left"/>
              <w:rPr>
                <w:rFonts w:ascii="仿宋" w:eastAsia="仿宋" w:hAnsi="仿宋" w:cs="宋体"/>
                <w:color w:val="000000"/>
                <w:kern w:val="0"/>
                <w:szCs w:val="21"/>
              </w:rPr>
            </w:pPr>
          </w:p>
        </w:tc>
        <w:tc>
          <w:tcPr>
            <w:tcW w:w="2582" w:type="dxa"/>
            <w:tcBorders>
              <w:top w:val="nil"/>
              <w:left w:val="nil"/>
              <w:bottom w:val="nil"/>
              <w:right w:val="single" w:sz="12" w:space="0" w:color="auto"/>
            </w:tcBorders>
            <w:shd w:val="clear" w:color="auto" w:fill="auto"/>
            <w:vAlign w:val="center"/>
            <w:hideMark/>
          </w:tcPr>
          <w:p w14:paraId="50A483C2"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2、具有较好的英文水平、能够用英语交流与写作。</w:t>
            </w:r>
          </w:p>
        </w:tc>
      </w:tr>
      <w:tr w:rsidR="002E1088" w:rsidRPr="00F672EC" w14:paraId="46A20347" w14:textId="77777777" w:rsidTr="002E1088">
        <w:trPr>
          <w:trHeight w:val="1080"/>
        </w:trPr>
        <w:tc>
          <w:tcPr>
            <w:tcW w:w="630" w:type="dxa"/>
            <w:tcBorders>
              <w:top w:val="nil"/>
              <w:left w:val="single" w:sz="8" w:space="0" w:color="auto"/>
              <w:bottom w:val="nil"/>
              <w:right w:val="single" w:sz="12" w:space="0" w:color="auto"/>
            </w:tcBorders>
            <w:shd w:val="clear" w:color="auto" w:fill="auto"/>
            <w:noWrap/>
            <w:vAlign w:val="center"/>
            <w:hideMark/>
          </w:tcPr>
          <w:p w14:paraId="347A14E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vMerge/>
            <w:tcBorders>
              <w:top w:val="nil"/>
              <w:left w:val="single" w:sz="12" w:space="0" w:color="auto"/>
              <w:bottom w:val="single" w:sz="12" w:space="0" w:color="000000"/>
              <w:right w:val="single" w:sz="8" w:space="0" w:color="auto"/>
            </w:tcBorders>
            <w:vAlign w:val="center"/>
            <w:hideMark/>
          </w:tcPr>
          <w:p w14:paraId="4A8053E8" w14:textId="77777777" w:rsidR="002E1088" w:rsidRPr="00F672EC" w:rsidRDefault="002E1088" w:rsidP="002E1088">
            <w:pPr>
              <w:widowControl/>
              <w:jc w:val="left"/>
              <w:rPr>
                <w:rFonts w:ascii="仿宋" w:eastAsia="仿宋" w:hAnsi="仿宋" w:cs="宋体"/>
                <w:color w:val="000000"/>
                <w:kern w:val="0"/>
                <w:szCs w:val="21"/>
              </w:rPr>
            </w:pPr>
          </w:p>
        </w:tc>
        <w:tc>
          <w:tcPr>
            <w:tcW w:w="2409" w:type="dxa"/>
            <w:tcBorders>
              <w:top w:val="nil"/>
              <w:left w:val="nil"/>
              <w:bottom w:val="nil"/>
              <w:right w:val="single" w:sz="8" w:space="0" w:color="auto"/>
            </w:tcBorders>
            <w:shd w:val="clear" w:color="auto" w:fill="auto"/>
            <w:vAlign w:val="center"/>
            <w:hideMark/>
          </w:tcPr>
          <w:p w14:paraId="381FC665"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3、协助团队开展其他科研相关的工作，开辟新的研究方向；</w:t>
            </w:r>
          </w:p>
        </w:tc>
        <w:tc>
          <w:tcPr>
            <w:tcW w:w="2127" w:type="dxa"/>
            <w:vMerge/>
            <w:tcBorders>
              <w:top w:val="nil"/>
              <w:left w:val="single" w:sz="8" w:space="0" w:color="auto"/>
              <w:bottom w:val="single" w:sz="12" w:space="0" w:color="000000"/>
              <w:right w:val="single" w:sz="8" w:space="0" w:color="auto"/>
            </w:tcBorders>
            <w:vAlign w:val="center"/>
            <w:hideMark/>
          </w:tcPr>
          <w:p w14:paraId="360AE5BC" w14:textId="77777777" w:rsidR="002E1088" w:rsidRPr="00F672EC" w:rsidRDefault="002E1088" w:rsidP="002E1088">
            <w:pPr>
              <w:widowControl/>
              <w:jc w:val="left"/>
              <w:rPr>
                <w:rFonts w:ascii="仿宋" w:eastAsia="仿宋" w:hAnsi="仿宋" w:cs="宋体"/>
                <w:color w:val="000000"/>
                <w:kern w:val="0"/>
                <w:szCs w:val="21"/>
              </w:rPr>
            </w:pPr>
          </w:p>
        </w:tc>
        <w:tc>
          <w:tcPr>
            <w:tcW w:w="1842" w:type="dxa"/>
            <w:vMerge/>
            <w:tcBorders>
              <w:top w:val="nil"/>
              <w:left w:val="single" w:sz="8" w:space="0" w:color="auto"/>
              <w:bottom w:val="single" w:sz="12" w:space="0" w:color="000000"/>
              <w:right w:val="single" w:sz="8" w:space="0" w:color="auto"/>
            </w:tcBorders>
            <w:vAlign w:val="center"/>
            <w:hideMark/>
          </w:tcPr>
          <w:p w14:paraId="5B1C3D5B" w14:textId="77777777" w:rsidR="002E1088" w:rsidRPr="00F672EC" w:rsidRDefault="002E1088" w:rsidP="002E1088">
            <w:pPr>
              <w:widowControl/>
              <w:jc w:val="left"/>
              <w:rPr>
                <w:rFonts w:ascii="仿宋" w:eastAsia="仿宋" w:hAnsi="仿宋" w:cs="宋体"/>
                <w:color w:val="000000"/>
                <w:kern w:val="0"/>
                <w:szCs w:val="21"/>
              </w:rPr>
            </w:pPr>
          </w:p>
        </w:tc>
        <w:tc>
          <w:tcPr>
            <w:tcW w:w="2582" w:type="dxa"/>
            <w:tcBorders>
              <w:top w:val="nil"/>
              <w:left w:val="nil"/>
              <w:bottom w:val="nil"/>
              <w:right w:val="single" w:sz="12" w:space="0" w:color="auto"/>
            </w:tcBorders>
            <w:shd w:val="clear" w:color="auto" w:fill="auto"/>
            <w:vAlign w:val="center"/>
            <w:hideMark/>
          </w:tcPr>
          <w:p w14:paraId="656AA0A7"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3、身心健康、善于沟通、热爱研究工作、富有责任感和团队合作精神，工作努力，作风踏实</w:t>
            </w:r>
          </w:p>
        </w:tc>
      </w:tr>
      <w:tr w:rsidR="002E1088" w:rsidRPr="00F672EC" w14:paraId="0FA93419" w14:textId="77777777" w:rsidTr="002E1088">
        <w:trPr>
          <w:trHeight w:val="444"/>
        </w:trPr>
        <w:tc>
          <w:tcPr>
            <w:tcW w:w="630" w:type="dxa"/>
            <w:tcBorders>
              <w:top w:val="nil"/>
              <w:left w:val="single" w:sz="8" w:space="0" w:color="auto"/>
              <w:bottom w:val="single" w:sz="8" w:space="0" w:color="auto"/>
              <w:right w:val="single" w:sz="12" w:space="0" w:color="auto"/>
            </w:tcBorders>
            <w:shd w:val="clear" w:color="auto" w:fill="auto"/>
            <w:noWrap/>
            <w:vAlign w:val="center"/>
            <w:hideMark/>
          </w:tcPr>
          <w:p w14:paraId="5064A81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vMerge/>
            <w:tcBorders>
              <w:top w:val="nil"/>
              <w:left w:val="single" w:sz="12" w:space="0" w:color="auto"/>
              <w:bottom w:val="single" w:sz="12" w:space="0" w:color="000000"/>
              <w:right w:val="single" w:sz="8" w:space="0" w:color="auto"/>
            </w:tcBorders>
            <w:vAlign w:val="center"/>
            <w:hideMark/>
          </w:tcPr>
          <w:p w14:paraId="40923AE6" w14:textId="77777777" w:rsidR="002E1088" w:rsidRPr="00F672EC" w:rsidRDefault="002E1088" w:rsidP="002E1088">
            <w:pPr>
              <w:widowControl/>
              <w:jc w:val="left"/>
              <w:rPr>
                <w:rFonts w:ascii="仿宋" w:eastAsia="仿宋" w:hAnsi="仿宋" w:cs="宋体"/>
                <w:color w:val="000000"/>
                <w:kern w:val="0"/>
                <w:szCs w:val="21"/>
              </w:rPr>
            </w:pPr>
          </w:p>
        </w:tc>
        <w:tc>
          <w:tcPr>
            <w:tcW w:w="2409" w:type="dxa"/>
            <w:tcBorders>
              <w:top w:val="nil"/>
              <w:left w:val="nil"/>
              <w:bottom w:val="single" w:sz="12" w:space="0" w:color="auto"/>
              <w:right w:val="single" w:sz="8" w:space="0" w:color="auto"/>
            </w:tcBorders>
            <w:shd w:val="clear" w:color="auto" w:fill="auto"/>
            <w:vAlign w:val="center"/>
            <w:hideMark/>
          </w:tcPr>
          <w:p w14:paraId="44EA65A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4、独立撰写科研报告。</w:t>
            </w:r>
          </w:p>
        </w:tc>
        <w:tc>
          <w:tcPr>
            <w:tcW w:w="2127" w:type="dxa"/>
            <w:vMerge/>
            <w:tcBorders>
              <w:top w:val="nil"/>
              <w:left w:val="single" w:sz="8" w:space="0" w:color="auto"/>
              <w:bottom w:val="single" w:sz="12" w:space="0" w:color="000000"/>
              <w:right w:val="single" w:sz="8" w:space="0" w:color="auto"/>
            </w:tcBorders>
            <w:vAlign w:val="center"/>
            <w:hideMark/>
          </w:tcPr>
          <w:p w14:paraId="6F4A277B" w14:textId="77777777" w:rsidR="002E1088" w:rsidRPr="00F672EC" w:rsidRDefault="002E1088" w:rsidP="002E1088">
            <w:pPr>
              <w:widowControl/>
              <w:jc w:val="left"/>
              <w:rPr>
                <w:rFonts w:ascii="仿宋" w:eastAsia="仿宋" w:hAnsi="仿宋" w:cs="宋体"/>
                <w:color w:val="000000"/>
                <w:kern w:val="0"/>
                <w:szCs w:val="21"/>
              </w:rPr>
            </w:pPr>
          </w:p>
        </w:tc>
        <w:tc>
          <w:tcPr>
            <w:tcW w:w="1842" w:type="dxa"/>
            <w:vMerge/>
            <w:tcBorders>
              <w:top w:val="nil"/>
              <w:left w:val="single" w:sz="8" w:space="0" w:color="auto"/>
              <w:bottom w:val="single" w:sz="12" w:space="0" w:color="000000"/>
              <w:right w:val="single" w:sz="8" w:space="0" w:color="auto"/>
            </w:tcBorders>
            <w:vAlign w:val="center"/>
            <w:hideMark/>
          </w:tcPr>
          <w:p w14:paraId="0AD990E6" w14:textId="77777777" w:rsidR="002E1088" w:rsidRPr="00F672EC" w:rsidRDefault="002E1088" w:rsidP="002E1088">
            <w:pPr>
              <w:widowControl/>
              <w:jc w:val="left"/>
              <w:rPr>
                <w:rFonts w:ascii="仿宋" w:eastAsia="仿宋" w:hAnsi="仿宋" w:cs="宋体"/>
                <w:color w:val="000000"/>
                <w:kern w:val="0"/>
                <w:szCs w:val="21"/>
              </w:rPr>
            </w:pPr>
          </w:p>
        </w:tc>
        <w:tc>
          <w:tcPr>
            <w:tcW w:w="2582" w:type="dxa"/>
            <w:tcBorders>
              <w:top w:val="nil"/>
              <w:left w:val="nil"/>
              <w:bottom w:val="single" w:sz="12" w:space="0" w:color="auto"/>
              <w:right w:val="single" w:sz="12" w:space="0" w:color="auto"/>
            </w:tcBorders>
            <w:shd w:val="clear" w:color="auto" w:fill="auto"/>
            <w:vAlign w:val="center"/>
            <w:hideMark/>
          </w:tcPr>
          <w:p w14:paraId="57987AB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09162D37" w14:textId="77777777" w:rsidTr="002E1088">
        <w:trPr>
          <w:trHeight w:val="1428"/>
        </w:trPr>
        <w:tc>
          <w:tcPr>
            <w:tcW w:w="630" w:type="dxa"/>
            <w:tcBorders>
              <w:top w:val="nil"/>
              <w:left w:val="single" w:sz="8" w:space="0" w:color="auto"/>
              <w:bottom w:val="nil"/>
              <w:right w:val="single" w:sz="12" w:space="0" w:color="auto"/>
            </w:tcBorders>
            <w:shd w:val="clear" w:color="auto" w:fill="auto"/>
            <w:noWrap/>
            <w:vAlign w:val="center"/>
            <w:hideMark/>
          </w:tcPr>
          <w:p w14:paraId="6940669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131</w:t>
            </w:r>
          </w:p>
        </w:tc>
        <w:tc>
          <w:tcPr>
            <w:tcW w:w="2616" w:type="dxa"/>
            <w:tcBorders>
              <w:top w:val="nil"/>
              <w:left w:val="nil"/>
              <w:bottom w:val="nil"/>
              <w:right w:val="single" w:sz="8" w:space="0" w:color="auto"/>
            </w:tcBorders>
            <w:shd w:val="clear" w:color="auto" w:fill="auto"/>
            <w:vAlign w:val="center"/>
            <w:hideMark/>
          </w:tcPr>
          <w:p w14:paraId="66ACA1F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快速止血复合材料项目联合研究；</w:t>
            </w:r>
          </w:p>
        </w:tc>
        <w:tc>
          <w:tcPr>
            <w:tcW w:w="2409" w:type="dxa"/>
            <w:vMerge w:val="restart"/>
            <w:tcBorders>
              <w:top w:val="nil"/>
              <w:left w:val="single" w:sz="8" w:space="0" w:color="auto"/>
              <w:bottom w:val="single" w:sz="12" w:space="0" w:color="000000"/>
              <w:right w:val="single" w:sz="8" w:space="0" w:color="auto"/>
            </w:tcBorders>
            <w:shd w:val="clear" w:color="auto" w:fill="auto"/>
            <w:vAlign w:val="center"/>
            <w:hideMark/>
          </w:tcPr>
          <w:p w14:paraId="07CD9AC2"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承担功能聚合物材料的制备及测试工作，撰写研究报告及论文，协调联系外单位合作及课题</w:t>
            </w:r>
            <w:r w:rsidRPr="00F672EC">
              <w:rPr>
                <w:rFonts w:ascii="仿宋" w:eastAsia="仿宋" w:hAnsi="仿宋" w:cs="宋体" w:hint="eastAsia"/>
                <w:color w:val="000000"/>
                <w:kern w:val="0"/>
                <w:szCs w:val="21"/>
              </w:rPr>
              <w:lastRenderedPageBreak/>
              <w:t>汇报工作；协助实验室日常维护工作，每周保证工作时间不低于40个小时。</w:t>
            </w:r>
          </w:p>
        </w:tc>
        <w:tc>
          <w:tcPr>
            <w:tcW w:w="2127" w:type="dxa"/>
            <w:vMerge w:val="restart"/>
            <w:tcBorders>
              <w:top w:val="nil"/>
              <w:left w:val="single" w:sz="8" w:space="0" w:color="auto"/>
              <w:bottom w:val="single" w:sz="12" w:space="0" w:color="000000"/>
              <w:right w:val="single" w:sz="8" w:space="0" w:color="auto"/>
            </w:tcBorders>
            <w:shd w:val="clear" w:color="auto" w:fill="auto"/>
            <w:vAlign w:val="center"/>
            <w:hideMark/>
          </w:tcPr>
          <w:p w14:paraId="75B6AFC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lastRenderedPageBreak/>
              <w:t>本科</w:t>
            </w:r>
          </w:p>
        </w:tc>
        <w:tc>
          <w:tcPr>
            <w:tcW w:w="1842" w:type="dxa"/>
            <w:vMerge w:val="restart"/>
            <w:tcBorders>
              <w:top w:val="nil"/>
              <w:left w:val="single" w:sz="8" w:space="0" w:color="auto"/>
              <w:bottom w:val="single" w:sz="12" w:space="0" w:color="000000"/>
              <w:right w:val="single" w:sz="8" w:space="0" w:color="auto"/>
            </w:tcBorders>
            <w:shd w:val="clear" w:color="auto" w:fill="auto"/>
            <w:vAlign w:val="center"/>
            <w:hideMark/>
          </w:tcPr>
          <w:p w14:paraId="7C828B6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材料科学、化学工程、药学、能源科学技术/动力</w:t>
            </w:r>
            <w:r w:rsidRPr="00F672EC">
              <w:rPr>
                <w:rFonts w:ascii="仿宋" w:eastAsia="仿宋" w:hAnsi="仿宋" w:cs="宋体" w:hint="eastAsia"/>
                <w:color w:val="000000"/>
                <w:kern w:val="0"/>
                <w:szCs w:val="21"/>
              </w:rPr>
              <w:lastRenderedPageBreak/>
              <w:t>工程及工程热物理</w:t>
            </w:r>
          </w:p>
        </w:tc>
        <w:tc>
          <w:tcPr>
            <w:tcW w:w="2582" w:type="dxa"/>
            <w:vMerge w:val="restart"/>
            <w:tcBorders>
              <w:top w:val="nil"/>
              <w:left w:val="single" w:sz="8" w:space="0" w:color="auto"/>
              <w:bottom w:val="single" w:sz="12" w:space="0" w:color="000000"/>
              <w:right w:val="single" w:sz="12" w:space="0" w:color="auto"/>
            </w:tcBorders>
            <w:shd w:val="clear" w:color="auto" w:fill="auto"/>
            <w:vAlign w:val="center"/>
            <w:hideMark/>
          </w:tcPr>
          <w:p w14:paraId="372B0972"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lastRenderedPageBreak/>
              <w:t>应聘者应该具备扎实的专业基础，具有化学法制备聚合物、薄膜材料的背景，聚合物材料的生物应用研</w:t>
            </w:r>
            <w:r w:rsidRPr="00F672EC">
              <w:rPr>
                <w:rFonts w:ascii="仿宋" w:eastAsia="仿宋" w:hAnsi="仿宋" w:cs="宋体" w:hint="eastAsia"/>
                <w:color w:val="000000"/>
                <w:kern w:val="0"/>
                <w:szCs w:val="21"/>
              </w:rPr>
              <w:lastRenderedPageBreak/>
              <w:t>究经验者优先；本科期间有相关科研经历、发表文章者优先；应通过大学英语四级考试或具备相应的英文能力；具有较好的团队协作能力、为人积极乐观；具备较强的动手能力。</w:t>
            </w:r>
          </w:p>
        </w:tc>
      </w:tr>
      <w:tr w:rsidR="002E1088" w:rsidRPr="00F672EC" w14:paraId="6CA106F7" w14:textId="77777777" w:rsidTr="002E1088">
        <w:trPr>
          <w:trHeight w:val="876"/>
        </w:trPr>
        <w:tc>
          <w:tcPr>
            <w:tcW w:w="630" w:type="dxa"/>
            <w:tcBorders>
              <w:top w:val="nil"/>
              <w:left w:val="single" w:sz="8" w:space="0" w:color="auto"/>
              <w:bottom w:val="single" w:sz="8" w:space="0" w:color="auto"/>
              <w:right w:val="single" w:sz="12" w:space="0" w:color="auto"/>
            </w:tcBorders>
            <w:shd w:val="clear" w:color="auto" w:fill="auto"/>
            <w:noWrap/>
            <w:vAlign w:val="center"/>
            <w:hideMark/>
          </w:tcPr>
          <w:p w14:paraId="32D13F7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lastRenderedPageBreak/>
              <w:t xml:space="preserve">　</w:t>
            </w:r>
          </w:p>
        </w:tc>
        <w:tc>
          <w:tcPr>
            <w:tcW w:w="2616" w:type="dxa"/>
            <w:tcBorders>
              <w:top w:val="nil"/>
              <w:left w:val="nil"/>
              <w:bottom w:val="single" w:sz="12" w:space="0" w:color="auto"/>
              <w:right w:val="single" w:sz="8" w:space="0" w:color="auto"/>
            </w:tcBorders>
            <w:shd w:val="clear" w:color="auto" w:fill="auto"/>
            <w:vAlign w:val="center"/>
            <w:hideMark/>
          </w:tcPr>
          <w:p w14:paraId="207BAF3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高性能纳米层状互穿增韧薄膜电极的构筑及其柔性储能特性研究</w:t>
            </w:r>
          </w:p>
        </w:tc>
        <w:tc>
          <w:tcPr>
            <w:tcW w:w="2409" w:type="dxa"/>
            <w:vMerge/>
            <w:tcBorders>
              <w:top w:val="nil"/>
              <w:left w:val="single" w:sz="8" w:space="0" w:color="auto"/>
              <w:bottom w:val="single" w:sz="12" w:space="0" w:color="000000"/>
              <w:right w:val="single" w:sz="8" w:space="0" w:color="auto"/>
            </w:tcBorders>
            <w:vAlign w:val="center"/>
            <w:hideMark/>
          </w:tcPr>
          <w:p w14:paraId="43FC95CF" w14:textId="77777777" w:rsidR="002E1088" w:rsidRPr="00F672EC" w:rsidRDefault="002E1088" w:rsidP="002E1088">
            <w:pPr>
              <w:widowControl/>
              <w:jc w:val="left"/>
              <w:rPr>
                <w:rFonts w:ascii="仿宋" w:eastAsia="仿宋" w:hAnsi="仿宋" w:cs="宋体"/>
                <w:color w:val="000000"/>
                <w:kern w:val="0"/>
                <w:szCs w:val="21"/>
              </w:rPr>
            </w:pPr>
          </w:p>
        </w:tc>
        <w:tc>
          <w:tcPr>
            <w:tcW w:w="2127" w:type="dxa"/>
            <w:vMerge/>
            <w:tcBorders>
              <w:top w:val="nil"/>
              <w:left w:val="single" w:sz="8" w:space="0" w:color="auto"/>
              <w:bottom w:val="single" w:sz="12" w:space="0" w:color="000000"/>
              <w:right w:val="single" w:sz="8" w:space="0" w:color="auto"/>
            </w:tcBorders>
            <w:vAlign w:val="center"/>
            <w:hideMark/>
          </w:tcPr>
          <w:p w14:paraId="4C0C0A14" w14:textId="77777777" w:rsidR="002E1088" w:rsidRPr="00F672EC" w:rsidRDefault="002E1088" w:rsidP="002E1088">
            <w:pPr>
              <w:widowControl/>
              <w:jc w:val="left"/>
              <w:rPr>
                <w:rFonts w:ascii="仿宋" w:eastAsia="仿宋" w:hAnsi="仿宋" w:cs="宋体"/>
                <w:color w:val="000000"/>
                <w:kern w:val="0"/>
                <w:szCs w:val="21"/>
              </w:rPr>
            </w:pPr>
          </w:p>
        </w:tc>
        <w:tc>
          <w:tcPr>
            <w:tcW w:w="1842" w:type="dxa"/>
            <w:vMerge/>
            <w:tcBorders>
              <w:top w:val="nil"/>
              <w:left w:val="single" w:sz="8" w:space="0" w:color="auto"/>
              <w:bottom w:val="single" w:sz="12" w:space="0" w:color="000000"/>
              <w:right w:val="single" w:sz="8" w:space="0" w:color="auto"/>
            </w:tcBorders>
            <w:vAlign w:val="center"/>
            <w:hideMark/>
          </w:tcPr>
          <w:p w14:paraId="04EB7FFB" w14:textId="77777777" w:rsidR="002E1088" w:rsidRPr="00F672EC" w:rsidRDefault="002E1088" w:rsidP="002E1088">
            <w:pPr>
              <w:widowControl/>
              <w:jc w:val="left"/>
              <w:rPr>
                <w:rFonts w:ascii="仿宋" w:eastAsia="仿宋" w:hAnsi="仿宋" w:cs="宋体"/>
                <w:color w:val="000000"/>
                <w:kern w:val="0"/>
                <w:szCs w:val="21"/>
              </w:rPr>
            </w:pPr>
          </w:p>
        </w:tc>
        <w:tc>
          <w:tcPr>
            <w:tcW w:w="2582" w:type="dxa"/>
            <w:vMerge/>
            <w:tcBorders>
              <w:top w:val="nil"/>
              <w:left w:val="single" w:sz="8" w:space="0" w:color="auto"/>
              <w:bottom w:val="single" w:sz="12" w:space="0" w:color="000000"/>
              <w:right w:val="single" w:sz="12" w:space="0" w:color="auto"/>
            </w:tcBorders>
            <w:vAlign w:val="center"/>
            <w:hideMark/>
          </w:tcPr>
          <w:p w14:paraId="59996413" w14:textId="77777777" w:rsidR="002E1088" w:rsidRPr="00F672EC" w:rsidRDefault="002E1088" w:rsidP="002E1088">
            <w:pPr>
              <w:widowControl/>
              <w:jc w:val="left"/>
              <w:rPr>
                <w:rFonts w:ascii="仿宋" w:eastAsia="仿宋" w:hAnsi="仿宋" w:cs="宋体"/>
                <w:color w:val="000000"/>
                <w:kern w:val="0"/>
                <w:szCs w:val="21"/>
              </w:rPr>
            </w:pPr>
          </w:p>
        </w:tc>
      </w:tr>
      <w:tr w:rsidR="002E1088" w:rsidRPr="00F672EC" w14:paraId="71707E09" w14:textId="77777777" w:rsidTr="002E1088">
        <w:trPr>
          <w:trHeight w:val="1308"/>
        </w:trPr>
        <w:tc>
          <w:tcPr>
            <w:tcW w:w="630" w:type="dxa"/>
            <w:tcBorders>
              <w:top w:val="single" w:sz="8" w:space="0" w:color="auto"/>
              <w:left w:val="single" w:sz="8" w:space="0" w:color="auto"/>
              <w:bottom w:val="single" w:sz="8" w:space="0" w:color="auto"/>
              <w:right w:val="single" w:sz="12" w:space="0" w:color="auto"/>
            </w:tcBorders>
            <w:shd w:val="clear" w:color="auto" w:fill="auto"/>
            <w:noWrap/>
            <w:vAlign w:val="center"/>
            <w:hideMark/>
          </w:tcPr>
          <w:p w14:paraId="7895184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132</w:t>
            </w:r>
          </w:p>
        </w:tc>
        <w:tc>
          <w:tcPr>
            <w:tcW w:w="2616" w:type="dxa"/>
            <w:tcBorders>
              <w:top w:val="nil"/>
              <w:left w:val="nil"/>
              <w:bottom w:val="single" w:sz="12" w:space="0" w:color="auto"/>
              <w:right w:val="single" w:sz="8" w:space="0" w:color="auto"/>
            </w:tcBorders>
            <w:shd w:val="clear" w:color="auto" w:fill="auto"/>
            <w:vAlign w:val="center"/>
            <w:hideMark/>
          </w:tcPr>
          <w:p w14:paraId="0AD25BC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JG2019032</w:t>
            </w:r>
          </w:p>
        </w:tc>
        <w:tc>
          <w:tcPr>
            <w:tcW w:w="2409" w:type="dxa"/>
            <w:tcBorders>
              <w:top w:val="nil"/>
              <w:left w:val="nil"/>
              <w:bottom w:val="single" w:sz="12" w:space="0" w:color="auto"/>
              <w:right w:val="single" w:sz="8" w:space="0" w:color="auto"/>
            </w:tcBorders>
            <w:shd w:val="clear" w:color="auto" w:fill="auto"/>
            <w:vAlign w:val="center"/>
            <w:hideMark/>
          </w:tcPr>
          <w:p w14:paraId="43189DD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科研助理</w:t>
            </w:r>
          </w:p>
        </w:tc>
        <w:tc>
          <w:tcPr>
            <w:tcW w:w="2127" w:type="dxa"/>
            <w:tcBorders>
              <w:top w:val="nil"/>
              <w:left w:val="nil"/>
              <w:bottom w:val="single" w:sz="12" w:space="0" w:color="auto"/>
              <w:right w:val="single" w:sz="8" w:space="0" w:color="auto"/>
            </w:tcBorders>
            <w:shd w:val="clear" w:color="auto" w:fill="auto"/>
            <w:vAlign w:val="center"/>
            <w:hideMark/>
          </w:tcPr>
          <w:p w14:paraId="226D11A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w:t>
            </w:r>
          </w:p>
        </w:tc>
        <w:tc>
          <w:tcPr>
            <w:tcW w:w="1842" w:type="dxa"/>
            <w:tcBorders>
              <w:top w:val="nil"/>
              <w:left w:val="nil"/>
              <w:bottom w:val="single" w:sz="12" w:space="0" w:color="auto"/>
              <w:right w:val="single" w:sz="8" w:space="0" w:color="auto"/>
            </w:tcBorders>
            <w:shd w:val="clear" w:color="auto" w:fill="auto"/>
            <w:vAlign w:val="center"/>
            <w:hideMark/>
          </w:tcPr>
          <w:p w14:paraId="4D4C3DB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动力工程及工程热物理;机械工程</w:t>
            </w:r>
          </w:p>
        </w:tc>
        <w:tc>
          <w:tcPr>
            <w:tcW w:w="2582" w:type="dxa"/>
            <w:tcBorders>
              <w:top w:val="nil"/>
              <w:left w:val="nil"/>
              <w:bottom w:val="single" w:sz="12" w:space="0" w:color="auto"/>
              <w:right w:val="single" w:sz="12" w:space="0" w:color="auto"/>
            </w:tcBorders>
            <w:shd w:val="clear" w:color="auto" w:fill="auto"/>
            <w:vAlign w:val="center"/>
            <w:hideMark/>
          </w:tcPr>
          <w:p w14:paraId="00E878D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具有热工回路加工、运行和维护的相关经验，具备良好的沟通能力、学习能力、团队协作能力，踏实肯干，积极上进。</w:t>
            </w:r>
          </w:p>
        </w:tc>
      </w:tr>
      <w:tr w:rsidR="002E1088" w:rsidRPr="00F672EC" w14:paraId="5188A0CD" w14:textId="77777777" w:rsidTr="002E1088">
        <w:trPr>
          <w:trHeight w:val="2172"/>
        </w:trPr>
        <w:tc>
          <w:tcPr>
            <w:tcW w:w="630" w:type="dxa"/>
            <w:tcBorders>
              <w:top w:val="nil"/>
              <w:left w:val="single" w:sz="8" w:space="0" w:color="auto"/>
              <w:bottom w:val="single" w:sz="8" w:space="0" w:color="auto"/>
              <w:right w:val="single" w:sz="12" w:space="0" w:color="auto"/>
            </w:tcBorders>
            <w:shd w:val="clear" w:color="auto" w:fill="auto"/>
            <w:noWrap/>
            <w:vAlign w:val="center"/>
            <w:hideMark/>
          </w:tcPr>
          <w:p w14:paraId="03A0066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133</w:t>
            </w:r>
          </w:p>
        </w:tc>
        <w:tc>
          <w:tcPr>
            <w:tcW w:w="2616" w:type="dxa"/>
            <w:tcBorders>
              <w:top w:val="nil"/>
              <w:left w:val="nil"/>
              <w:bottom w:val="single" w:sz="12" w:space="0" w:color="auto"/>
              <w:right w:val="single" w:sz="8" w:space="0" w:color="auto"/>
            </w:tcBorders>
            <w:shd w:val="clear" w:color="auto" w:fill="auto"/>
            <w:vAlign w:val="center"/>
            <w:hideMark/>
          </w:tcPr>
          <w:p w14:paraId="2D214D7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国家自然科学基金51876014，基于原位结构解析的C-C/C-H键选择性断裂调控机制研究</w:t>
            </w:r>
          </w:p>
        </w:tc>
        <w:tc>
          <w:tcPr>
            <w:tcW w:w="2409" w:type="dxa"/>
            <w:tcBorders>
              <w:top w:val="nil"/>
              <w:left w:val="nil"/>
              <w:bottom w:val="single" w:sz="12" w:space="0" w:color="auto"/>
              <w:right w:val="single" w:sz="8" w:space="0" w:color="auto"/>
            </w:tcBorders>
            <w:shd w:val="clear" w:color="auto" w:fill="auto"/>
            <w:vAlign w:val="center"/>
            <w:hideMark/>
          </w:tcPr>
          <w:p w14:paraId="71A6B296"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承担催化剂制备及燃烧反应性能测试测试工作，可独立开展部分相关研究工作，协助实验室的建设及运行工作，并做好实验室日常维护和项目财务助理工作，每周保证工作时间不低于40个小时。</w:t>
            </w:r>
          </w:p>
        </w:tc>
        <w:tc>
          <w:tcPr>
            <w:tcW w:w="2127" w:type="dxa"/>
            <w:tcBorders>
              <w:top w:val="nil"/>
              <w:left w:val="nil"/>
              <w:bottom w:val="single" w:sz="12" w:space="0" w:color="auto"/>
              <w:right w:val="single" w:sz="8" w:space="0" w:color="auto"/>
            </w:tcBorders>
            <w:shd w:val="clear" w:color="auto" w:fill="auto"/>
            <w:vAlign w:val="center"/>
            <w:hideMark/>
          </w:tcPr>
          <w:p w14:paraId="231E203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w:t>
            </w:r>
          </w:p>
        </w:tc>
        <w:tc>
          <w:tcPr>
            <w:tcW w:w="1842" w:type="dxa"/>
            <w:tcBorders>
              <w:top w:val="nil"/>
              <w:left w:val="nil"/>
              <w:bottom w:val="single" w:sz="12" w:space="0" w:color="auto"/>
              <w:right w:val="single" w:sz="8" w:space="0" w:color="auto"/>
            </w:tcBorders>
            <w:shd w:val="clear" w:color="auto" w:fill="auto"/>
            <w:vAlign w:val="center"/>
            <w:hideMark/>
          </w:tcPr>
          <w:p w14:paraId="55C61A2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动力工程及工程热物</w:t>
            </w:r>
          </w:p>
        </w:tc>
        <w:tc>
          <w:tcPr>
            <w:tcW w:w="2582" w:type="dxa"/>
            <w:tcBorders>
              <w:top w:val="nil"/>
              <w:left w:val="nil"/>
              <w:bottom w:val="single" w:sz="12" w:space="0" w:color="auto"/>
              <w:right w:val="single" w:sz="12" w:space="0" w:color="auto"/>
            </w:tcBorders>
            <w:shd w:val="clear" w:color="auto" w:fill="auto"/>
            <w:vAlign w:val="center"/>
            <w:hideMark/>
          </w:tcPr>
          <w:p w14:paraId="2BE6D510"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应聘者应该具备扎实的专业基础和理论知识，应通过大学英语四级考试或具备相应的英文能力；具有较好的团队协作能力、为人积极乐观；具备较强的动手能力。</w:t>
            </w:r>
          </w:p>
        </w:tc>
      </w:tr>
      <w:tr w:rsidR="002E1088" w:rsidRPr="00F672EC" w14:paraId="3C03F3EA" w14:textId="77777777" w:rsidTr="002E1088">
        <w:trPr>
          <w:trHeight w:val="660"/>
        </w:trPr>
        <w:tc>
          <w:tcPr>
            <w:tcW w:w="630" w:type="dxa"/>
            <w:tcBorders>
              <w:top w:val="nil"/>
              <w:left w:val="single" w:sz="8" w:space="0" w:color="auto"/>
              <w:bottom w:val="single" w:sz="8" w:space="0" w:color="auto"/>
              <w:right w:val="single" w:sz="12" w:space="0" w:color="auto"/>
            </w:tcBorders>
            <w:shd w:val="clear" w:color="auto" w:fill="auto"/>
            <w:noWrap/>
            <w:vAlign w:val="center"/>
            <w:hideMark/>
          </w:tcPr>
          <w:p w14:paraId="018DB81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134</w:t>
            </w:r>
          </w:p>
        </w:tc>
        <w:tc>
          <w:tcPr>
            <w:tcW w:w="2616" w:type="dxa"/>
            <w:tcBorders>
              <w:top w:val="nil"/>
              <w:left w:val="nil"/>
              <w:bottom w:val="single" w:sz="12" w:space="0" w:color="auto"/>
              <w:right w:val="single" w:sz="8" w:space="0" w:color="auto"/>
            </w:tcBorders>
            <w:shd w:val="clear" w:color="auto" w:fill="auto"/>
            <w:vAlign w:val="center"/>
            <w:hideMark/>
          </w:tcPr>
          <w:p w14:paraId="34DBCEC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基于燃煤电厂智慧控制的汽轮机及热力系统机理建模</w:t>
            </w:r>
          </w:p>
        </w:tc>
        <w:tc>
          <w:tcPr>
            <w:tcW w:w="2409" w:type="dxa"/>
            <w:tcBorders>
              <w:top w:val="nil"/>
              <w:left w:val="nil"/>
              <w:bottom w:val="single" w:sz="12" w:space="0" w:color="auto"/>
              <w:right w:val="single" w:sz="8" w:space="0" w:color="auto"/>
            </w:tcBorders>
            <w:shd w:val="clear" w:color="auto" w:fill="auto"/>
            <w:vAlign w:val="center"/>
            <w:hideMark/>
          </w:tcPr>
          <w:p w14:paraId="6F987744"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科研助理</w:t>
            </w:r>
          </w:p>
        </w:tc>
        <w:tc>
          <w:tcPr>
            <w:tcW w:w="2127" w:type="dxa"/>
            <w:tcBorders>
              <w:top w:val="nil"/>
              <w:left w:val="nil"/>
              <w:bottom w:val="single" w:sz="12" w:space="0" w:color="auto"/>
              <w:right w:val="single" w:sz="8" w:space="0" w:color="auto"/>
            </w:tcBorders>
            <w:shd w:val="clear" w:color="auto" w:fill="auto"/>
            <w:vAlign w:val="center"/>
            <w:hideMark/>
          </w:tcPr>
          <w:p w14:paraId="4724624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本科及以上</w:t>
            </w:r>
          </w:p>
        </w:tc>
        <w:tc>
          <w:tcPr>
            <w:tcW w:w="1842" w:type="dxa"/>
            <w:tcBorders>
              <w:top w:val="nil"/>
              <w:left w:val="nil"/>
              <w:bottom w:val="single" w:sz="12" w:space="0" w:color="auto"/>
              <w:right w:val="single" w:sz="8" w:space="0" w:color="auto"/>
            </w:tcBorders>
            <w:shd w:val="clear" w:color="auto" w:fill="auto"/>
            <w:vAlign w:val="center"/>
            <w:hideMark/>
          </w:tcPr>
          <w:p w14:paraId="59DB15A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动力工程及工程热物理</w:t>
            </w:r>
          </w:p>
        </w:tc>
        <w:tc>
          <w:tcPr>
            <w:tcW w:w="2582" w:type="dxa"/>
            <w:tcBorders>
              <w:top w:val="nil"/>
              <w:left w:val="nil"/>
              <w:bottom w:val="single" w:sz="12" w:space="0" w:color="auto"/>
              <w:right w:val="single" w:sz="12" w:space="0" w:color="auto"/>
            </w:tcBorders>
            <w:shd w:val="clear" w:color="auto" w:fill="auto"/>
            <w:vAlign w:val="center"/>
            <w:hideMark/>
          </w:tcPr>
          <w:p w14:paraId="44DBB6E3"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计算机应用熟练</w:t>
            </w:r>
          </w:p>
        </w:tc>
      </w:tr>
      <w:tr w:rsidR="002E1088" w:rsidRPr="00F672EC" w14:paraId="593171FD" w14:textId="77777777" w:rsidTr="002E1088">
        <w:trPr>
          <w:trHeight w:val="444"/>
        </w:trPr>
        <w:tc>
          <w:tcPr>
            <w:tcW w:w="630" w:type="dxa"/>
            <w:tcBorders>
              <w:top w:val="single" w:sz="8" w:space="0" w:color="auto"/>
              <w:left w:val="single" w:sz="8" w:space="0" w:color="auto"/>
              <w:bottom w:val="nil"/>
              <w:right w:val="single" w:sz="12" w:space="0" w:color="auto"/>
            </w:tcBorders>
            <w:shd w:val="clear" w:color="auto" w:fill="auto"/>
            <w:noWrap/>
            <w:vAlign w:val="center"/>
            <w:hideMark/>
          </w:tcPr>
          <w:p w14:paraId="7EB11C7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135</w:t>
            </w:r>
          </w:p>
        </w:tc>
        <w:tc>
          <w:tcPr>
            <w:tcW w:w="2616" w:type="dxa"/>
            <w:vMerge w:val="restart"/>
            <w:tcBorders>
              <w:top w:val="nil"/>
              <w:left w:val="single" w:sz="12" w:space="0" w:color="auto"/>
              <w:bottom w:val="single" w:sz="12" w:space="0" w:color="000000"/>
              <w:right w:val="single" w:sz="8" w:space="0" w:color="auto"/>
            </w:tcBorders>
            <w:shd w:val="clear" w:color="auto" w:fill="auto"/>
            <w:vAlign w:val="center"/>
            <w:hideMark/>
          </w:tcPr>
          <w:p w14:paraId="6B9EE85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热物理系统空间分布输出预测控制及应用基础研究</w:t>
            </w:r>
          </w:p>
        </w:tc>
        <w:tc>
          <w:tcPr>
            <w:tcW w:w="2409" w:type="dxa"/>
            <w:vMerge w:val="restart"/>
            <w:tcBorders>
              <w:top w:val="nil"/>
              <w:left w:val="single" w:sz="8" w:space="0" w:color="auto"/>
              <w:bottom w:val="single" w:sz="12" w:space="0" w:color="000000"/>
              <w:right w:val="single" w:sz="8" w:space="0" w:color="auto"/>
            </w:tcBorders>
            <w:shd w:val="clear" w:color="auto" w:fill="auto"/>
            <w:vAlign w:val="center"/>
            <w:hideMark/>
          </w:tcPr>
          <w:p w14:paraId="4A45027D"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短期科研助理,能够实质性参与项研究工作及其他相关工作</w:t>
            </w:r>
          </w:p>
        </w:tc>
        <w:tc>
          <w:tcPr>
            <w:tcW w:w="2127" w:type="dxa"/>
            <w:vMerge w:val="restart"/>
            <w:tcBorders>
              <w:top w:val="nil"/>
              <w:left w:val="single" w:sz="8" w:space="0" w:color="auto"/>
              <w:bottom w:val="single" w:sz="12" w:space="0" w:color="000000"/>
              <w:right w:val="single" w:sz="8" w:space="0" w:color="auto"/>
            </w:tcBorders>
            <w:shd w:val="clear" w:color="auto" w:fill="auto"/>
            <w:vAlign w:val="center"/>
            <w:hideMark/>
          </w:tcPr>
          <w:p w14:paraId="547D52F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研究生</w:t>
            </w:r>
          </w:p>
        </w:tc>
        <w:tc>
          <w:tcPr>
            <w:tcW w:w="1842" w:type="dxa"/>
            <w:tcBorders>
              <w:top w:val="nil"/>
              <w:left w:val="nil"/>
              <w:bottom w:val="nil"/>
              <w:right w:val="single" w:sz="8" w:space="0" w:color="auto"/>
            </w:tcBorders>
            <w:shd w:val="clear" w:color="auto" w:fill="auto"/>
            <w:vAlign w:val="center"/>
            <w:hideMark/>
          </w:tcPr>
          <w:p w14:paraId="66E5D57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动力工程及工程热物理;</w:t>
            </w:r>
          </w:p>
        </w:tc>
        <w:tc>
          <w:tcPr>
            <w:tcW w:w="2582" w:type="dxa"/>
            <w:vMerge w:val="restart"/>
            <w:tcBorders>
              <w:top w:val="nil"/>
              <w:left w:val="single" w:sz="8" w:space="0" w:color="auto"/>
              <w:bottom w:val="single" w:sz="12" w:space="0" w:color="000000"/>
              <w:right w:val="single" w:sz="12" w:space="0" w:color="auto"/>
            </w:tcBorders>
            <w:shd w:val="clear" w:color="auto" w:fill="auto"/>
            <w:vAlign w:val="center"/>
            <w:hideMark/>
          </w:tcPr>
          <w:p w14:paraId="1A3AB4A9"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本项目侧重于基础性研究,要求应聘者具备良好的工程热物理学科基础及控制理论科学基础。</w:t>
            </w:r>
          </w:p>
        </w:tc>
      </w:tr>
      <w:tr w:rsidR="002E1088" w:rsidRPr="00F672EC" w14:paraId="48D9A20C" w14:textId="77777777" w:rsidTr="002E1088">
        <w:trPr>
          <w:trHeight w:val="228"/>
        </w:trPr>
        <w:tc>
          <w:tcPr>
            <w:tcW w:w="630" w:type="dxa"/>
            <w:tcBorders>
              <w:top w:val="nil"/>
              <w:left w:val="single" w:sz="8" w:space="0" w:color="auto"/>
              <w:bottom w:val="nil"/>
              <w:right w:val="single" w:sz="12" w:space="0" w:color="auto"/>
            </w:tcBorders>
            <w:shd w:val="clear" w:color="auto" w:fill="auto"/>
            <w:noWrap/>
            <w:vAlign w:val="center"/>
            <w:hideMark/>
          </w:tcPr>
          <w:p w14:paraId="58EED26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vMerge/>
            <w:tcBorders>
              <w:top w:val="nil"/>
              <w:left w:val="single" w:sz="12" w:space="0" w:color="auto"/>
              <w:bottom w:val="single" w:sz="12" w:space="0" w:color="000000"/>
              <w:right w:val="single" w:sz="8" w:space="0" w:color="auto"/>
            </w:tcBorders>
            <w:vAlign w:val="center"/>
            <w:hideMark/>
          </w:tcPr>
          <w:p w14:paraId="5D0A6493" w14:textId="77777777" w:rsidR="002E1088" w:rsidRPr="00F672EC" w:rsidRDefault="002E1088" w:rsidP="002E1088">
            <w:pPr>
              <w:widowControl/>
              <w:jc w:val="left"/>
              <w:rPr>
                <w:rFonts w:ascii="仿宋" w:eastAsia="仿宋" w:hAnsi="仿宋" w:cs="宋体"/>
                <w:color w:val="000000"/>
                <w:kern w:val="0"/>
                <w:szCs w:val="21"/>
              </w:rPr>
            </w:pPr>
          </w:p>
        </w:tc>
        <w:tc>
          <w:tcPr>
            <w:tcW w:w="2409" w:type="dxa"/>
            <w:vMerge/>
            <w:tcBorders>
              <w:top w:val="nil"/>
              <w:left w:val="single" w:sz="8" w:space="0" w:color="auto"/>
              <w:bottom w:val="single" w:sz="12" w:space="0" w:color="000000"/>
              <w:right w:val="single" w:sz="8" w:space="0" w:color="auto"/>
            </w:tcBorders>
            <w:vAlign w:val="center"/>
            <w:hideMark/>
          </w:tcPr>
          <w:p w14:paraId="72C14D37" w14:textId="77777777" w:rsidR="002E1088" w:rsidRPr="00F672EC" w:rsidRDefault="002E1088" w:rsidP="002E1088">
            <w:pPr>
              <w:widowControl/>
              <w:jc w:val="left"/>
              <w:rPr>
                <w:rFonts w:ascii="仿宋" w:eastAsia="仿宋" w:hAnsi="仿宋" w:cs="宋体"/>
                <w:color w:val="000000"/>
                <w:kern w:val="0"/>
                <w:szCs w:val="21"/>
              </w:rPr>
            </w:pPr>
          </w:p>
        </w:tc>
        <w:tc>
          <w:tcPr>
            <w:tcW w:w="2127" w:type="dxa"/>
            <w:vMerge/>
            <w:tcBorders>
              <w:top w:val="nil"/>
              <w:left w:val="single" w:sz="8" w:space="0" w:color="auto"/>
              <w:bottom w:val="single" w:sz="12" w:space="0" w:color="000000"/>
              <w:right w:val="single" w:sz="8" w:space="0" w:color="auto"/>
            </w:tcBorders>
            <w:vAlign w:val="center"/>
            <w:hideMark/>
          </w:tcPr>
          <w:p w14:paraId="7CBC33CF" w14:textId="77777777" w:rsidR="002E1088" w:rsidRPr="00F672EC" w:rsidRDefault="002E1088" w:rsidP="002E1088">
            <w:pPr>
              <w:widowControl/>
              <w:jc w:val="left"/>
              <w:rPr>
                <w:rFonts w:ascii="仿宋" w:eastAsia="仿宋" w:hAnsi="仿宋" w:cs="宋体"/>
                <w:color w:val="000000"/>
                <w:kern w:val="0"/>
                <w:szCs w:val="21"/>
              </w:rPr>
            </w:pPr>
          </w:p>
        </w:tc>
        <w:tc>
          <w:tcPr>
            <w:tcW w:w="1842" w:type="dxa"/>
            <w:tcBorders>
              <w:top w:val="nil"/>
              <w:left w:val="nil"/>
              <w:bottom w:val="single" w:sz="12" w:space="0" w:color="auto"/>
              <w:right w:val="single" w:sz="8" w:space="0" w:color="auto"/>
            </w:tcBorders>
            <w:shd w:val="clear" w:color="auto" w:fill="auto"/>
            <w:vAlign w:val="center"/>
            <w:hideMark/>
          </w:tcPr>
          <w:p w14:paraId="5B1C7DB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控制科学及控制工程</w:t>
            </w:r>
          </w:p>
        </w:tc>
        <w:tc>
          <w:tcPr>
            <w:tcW w:w="2582" w:type="dxa"/>
            <w:vMerge/>
            <w:tcBorders>
              <w:top w:val="nil"/>
              <w:left w:val="single" w:sz="8" w:space="0" w:color="auto"/>
              <w:bottom w:val="single" w:sz="12" w:space="0" w:color="000000"/>
              <w:right w:val="single" w:sz="12" w:space="0" w:color="auto"/>
            </w:tcBorders>
            <w:vAlign w:val="center"/>
            <w:hideMark/>
          </w:tcPr>
          <w:p w14:paraId="6F0FB683" w14:textId="77777777" w:rsidR="002E1088" w:rsidRPr="00F672EC" w:rsidRDefault="002E1088" w:rsidP="002E1088">
            <w:pPr>
              <w:widowControl/>
              <w:jc w:val="left"/>
              <w:rPr>
                <w:rFonts w:ascii="仿宋" w:eastAsia="仿宋" w:hAnsi="仿宋" w:cs="宋体"/>
                <w:color w:val="000000"/>
                <w:kern w:val="0"/>
                <w:szCs w:val="21"/>
              </w:rPr>
            </w:pPr>
          </w:p>
        </w:tc>
      </w:tr>
      <w:tr w:rsidR="002E1088" w:rsidRPr="00F672EC" w14:paraId="7D56E3E4" w14:textId="77777777" w:rsidTr="002E1088">
        <w:trPr>
          <w:trHeight w:val="456"/>
        </w:trPr>
        <w:tc>
          <w:tcPr>
            <w:tcW w:w="630"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602A73E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136</w:t>
            </w:r>
          </w:p>
        </w:tc>
        <w:tc>
          <w:tcPr>
            <w:tcW w:w="2616" w:type="dxa"/>
            <w:tcBorders>
              <w:top w:val="nil"/>
              <w:left w:val="nil"/>
              <w:bottom w:val="single" w:sz="8" w:space="0" w:color="auto"/>
              <w:right w:val="single" w:sz="8" w:space="0" w:color="auto"/>
            </w:tcBorders>
            <w:shd w:val="clear" w:color="auto" w:fill="auto"/>
            <w:vAlign w:val="center"/>
            <w:hideMark/>
          </w:tcPr>
          <w:p w14:paraId="57AD8B6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国家自然基金(批准号：11974062)</w:t>
            </w:r>
          </w:p>
        </w:tc>
        <w:tc>
          <w:tcPr>
            <w:tcW w:w="2409" w:type="dxa"/>
            <w:tcBorders>
              <w:top w:val="nil"/>
              <w:left w:val="nil"/>
              <w:bottom w:val="single" w:sz="8" w:space="0" w:color="auto"/>
              <w:right w:val="single" w:sz="8" w:space="0" w:color="auto"/>
            </w:tcBorders>
            <w:shd w:val="clear" w:color="auto" w:fill="auto"/>
            <w:vAlign w:val="center"/>
            <w:hideMark/>
          </w:tcPr>
          <w:p w14:paraId="37CA05D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协助课题组科学研究</w:t>
            </w:r>
          </w:p>
        </w:tc>
        <w:tc>
          <w:tcPr>
            <w:tcW w:w="2127" w:type="dxa"/>
            <w:tcBorders>
              <w:top w:val="nil"/>
              <w:left w:val="nil"/>
              <w:bottom w:val="single" w:sz="8" w:space="0" w:color="auto"/>
              <w:right w:val="single" w:sz="8" w:space="0" w:color="auto"/>
            </w:tcBorders>
            <w:shd w:val="clear" w:color="auto" w:fill="auto"/>
            <w:vAlign w:val="center"/>
            <w:hideMark/>
          </w:tcPr>
          <w:p w14:paraId="5C4F335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w:t>
            </w:r>
          </w:p>
        </w:tc>
        <w:tc>
          <w:tcPr>
            <w:tcW w:w="1842" w:type="dxa"/>
            <w:tcBorders>
              <w:top w:val="nil"/>
              <w:left w:val="nil"/>
              <w:bottom w:val="single" w:sz="8" w:space="0" w:color="auto"/>
              <w:right w:val="single" w:sz="8" w:space="0" w:color="auto"/>
            </w:tcBorders>
            <w:shd w:val="clear" w:color="auto" w:fill="auto"/>
            <w:vAlign w:val="center"/>
            <w:hideMark/>
          </w:tcPr>
          <w:p w14:paraId="657184D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物理学</w:t>
            </w:r>
          </w:p>
        </w:tc>
        <w:tc>
          <w:tcPr>
            <w:tcW w:w="2582" w:type="dxa"/>
            <w:tcBorders>
              <w:top w:val="nil"/>
              <w:left w:val="nil"/>
              <w:bottom w:val="single" w:sz="8" w:space="0" w:color="auto"/>
              <w:right w:val="single" w:sz="12" w:space="0" w:color="auto"/>
            </w:tcBorders>
            <w:shd w:val="clear" w:color="auto" w:fill="auto"/>
            <w:vAlign w:val="center"/>
            <w:hideMark/>
          </w:tcPr>
          <w:p w14:paraId="4F013B90"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踏实、勤奋、鼓励报考课题组研究生</w:t>
            </w:r>
          </w:p>
        </w:tc>
      </w:tr>
      <w:tr w:rsidR="002E1088" w:rsidRPr="00F672EC" w14:paraId="265225B0" w14:textId="77777777" w:rsidTr="002E1088">
        <w:trPr>
          <w:trHeight w:val="1188"/>
        </w:trPr>
        <w:tc>
          <w:tcPr>
            <w:tcW w:w="630" w:type="dxa"/>
            <w:tcBorders>
              <w:top w:val="nil"/>
              <w:left w:val="single" w:sz="12" w:space="0" w:color="auto"/>
              <w:bottom w:val="nil"/>
              <w:right w:val="single" w:sz="12" w:space="0" w:color="auto"/>
            </w:tcBorders>
            <w:shd w:val="clear" w:color="auto" w:fill="auto"/>
            <w:noWrap/>
            <w:vAlign w:val="center"/>
            <w:hideMark/>
          </w:tcPr>
          <w:p w14:paraId="0971A73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137</w:t>
            </w:r>
          </w:p>
        </w:tc>
        <w:tc>
          <w:tcPr>
            <w:tcW w:w="2616" w:type="dxa"/>
            <w:tcBorders>
              <w:top w:val="nil"/>
              <w:left w:val="nil"/>
              <w:bottom w:val="nil"/>
              <w:right w:val="single" w:sz="8" w:space="0" w:color="auto"/>
            </w:tcBorders>
            <w:shd w:val="clear" w:color="auto" w:fill="auto"/>
            <w:vAlign w:val="center"/>
            <w:hideMark/>
          </w:tcPr>
          <w:p w14:paraId="682835A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国家自然科学基金杰出青年基金项目</w:t>
            </w:r>
          </w:p>
        </w:tc>
        <w:tc>
          <w:tcPr>
            <w:tcW w:w="2409" w:type="dxa"/>
            <w:vMerge w:val="restart"/>
            <w:tcBorders>
              <w:top w:val="nil"/>
              <w:left w:val="single" w:sz="8" w:space="0" w:color="auto"/>
              <w:bottom w:val="single" w:sz="8" w:space="0" w:color="000000"/>
              <w:right w:val="single" w:sz="8" w:space="0" w:color="auto"/>
            </w:tcBorders>
            <w:shd w:val="clear" w:color="auto" w:fill="auto"/>
            <w:vAlign w:val="center"/>
            <w:hideMark/>
          </w:tcPr>
          <w:p w14:paraId="699F379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文献查阅及整理；学习量子场论和量子色动力学理论；与课题组研究生配合，完成一些重要高能物理过程基本计算</w:t>
            </w:r>
          </w:p>
        </w:tc>
        <w:tc>
          <w:tcPr>
            <w:tcW w:w="2127" w:type="dxa"/>
            <w:vMerge w:val="restart"/>
            <w:tcBorders>
              <w:top w:val="nil"/>
              <w:left w:val="single" w:sz="8" w:space="0" w:color="auto"/>
              <w:bottom w:val="single" w:sz="8" w:space="0" w:color="000000"/>
              <w:right w:val="single" w:sz="8" w:space="0" w:color="auto"/>
            </w:tcBorders>
            <w:shd w:val="clear" w:color="auto" w:fill="auto"/>
            <w:vAlign w:val="center"/>
            <w:hideMark/>
          </w:tcPr>
          <w:p w14:paraId="1C2543C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w:t>
            </w:r>
          </w:p>
        </w:tc>
        <w:tc>
          <w:tcPr>
            <w:tcW w:w="1842" w:type="dxa"/>
            <w:vMerge w:val="restart"/>
            <w:tcBorders>
              <w:top w:val="nil"/>
              <w:left w:val="single" w:sz="8" w:space="0" w:color="auto"/>
              <w:bottom w:val="single" w:sz="8" w:space="0" w:color="000000"/>
              <w:right w:val="single" w:sz="8" w:space="0" w:color="auto"/>
            </w:tcBorders>
            <w:shd w:val="clear" w:color="auto" w:fill="auto"/>
            <w:vAlign w:val="center"/>
            <w:hideMark/>
          </w:tcPr>
          <w:p w14:paraId="5CA4DBB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物理学或应用物理学</w:t>
            </w:r>
          </w:p>
        </w:tc>
        <w:tc>
          <w:tcPr>
            <w:tcW w:w="2582" w:type="dxa"/>
            <w:vMerge w:val="restart"/>
            <w:tcBorders>
              <w:top w:val="nil"/>
              <w:left w:val="single" w:sz="8" w:space="0" w:color="auto"/>
              <w:bottom w:val="single" w:sz="8" w:space="0" w:color="000000"/>
              <w:right w:val="single" w:sz="12" w:space="0" w:color="auto"/>
            </w:tcBorders>
            <w:shd w:val="clear" w:color="auto" w:fill="auto"/>
            <w:vAlign w:val="center"/>
            <w:hideMark/>
          </w:tcPr>
          <w:p w14:paraId="3B8CDEF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无</w:t>
            </w:r>
          </w:p>
        </w:tc>
      </w:tr>
      <w:tr w:rsidR="002E1088" w:rsidRPr="00F672EC" w14:paraId="3C95A5BC" w14:textId="77777777" w:rsidTr="002E1088">
        <w:trPr>
          <w:trHeight w:val="228"/>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387C8BC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tcBorders>
              <w:top w:val="nil"/>
              <w:left w:val="nil"/>
              <w:bottom w:val="single" w:sz="8" w:space="0" w:color="auto"/>
              <w:right w:val="single" w:sz="8" w:space="0" w:color="auto"/>
            </w:tcBorders>
            <w:shd w:val="clear" w:color="auto" w:fill="auto"/>
            <w:vAlign w:val="center"/>
            <w:hideMark/>
          </w:tcPr>
          <w:p w14:paraId="1D0A5B8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《粒子物理理论》</w:t>
            </w:r>
          </w:p>
        </w:tc>
        <w:tc>
          <w:tcPr>
            <w:tcW w:w="2409" w:type="dxa"/>
            <w:vMerge/>
            <w:tcBorders>
              <w:top w:val="nil"/>
              <w:left w:val="single" w:sz="8" w:space="0" w:color="auto"/>
              <w:bottom w:val="single" w:sz="8" w:space="0" w:color="000000"/>
              <w:right w:val="single" w:sz="8" w:space="0" w:color="auto"/>
            </w:tcBorders>
            <w:vAlign w:val="center"/>
            <w:hideMark/>
          </w:tcPr>
          <w:p w14:paraId="31654F63" w14:textId="77777777" w:rsidR="002E1088" w:rsidRPr="00F672EC" w:rsidRDefault="002E1088" w:rsidP="002E1088">
            <w:pPr>
              <w:widowControl/>
              <w:jc w:val="left"/>
              <w:rPr>
                <w:rFonts w:ascii="仿宋" w:eastAsia="仿宋" w:hAnsi="仿宋" w:cs="宋体"/>
                <w:color w:val="000000"/>
                <w:kern w:val="0"/>
                <w:szCs w:val="21"/>
              </w:rPr>
            </w:pPr>
          </w:p>
        </w:tc>
        <w:tc>
          <w:tcPr>
            <w:tcW w:w="2127" w:type="dxa"/>
            <w:vMerge/>
            <w:tcBorders>
              <w:top w:val="nil"/>
              <w:left w:val="single" w:sz="8" w:space="0" w:color="auto"/>
              <w:bottom w:val="single" w:sz="8" w:space="0" w:color="000000"/>
              <w:right w:val="single" w:sz="8" w:space="0" w:color="auto"/>
            </w:tcBorders>
            <w:vAlign w:val="center"/>
            <w:hideMark/>
          </w:tcPr>
          <w:p w14:paraId="16A3558B" w14:textId="77777777" w:rsidR="002E1088" w:rsidRPr="00F672EC" w:rsidRDefault="002E1088" w:rsidP="002E1088">
            <w:pPr>
              <w:widowControl/>
              <w:jc w:val="left"/>
              <w:rPr>
                <w:rFonts w:ascii="仿宋" w:eastAsia="仿宋" w:hAnsi="仿宋" w:cs="宋体"/>
                <w:color w:val="000000"/>
                <w:kern w:val="0"/>
                <w:szCs w:val="21"/>
              </w:rPr>
            </w:pPr>
          </w:p>
        </w:tc>
        <w:tc>
          <w:tcPr>
            <w:tcW w:w="1842" w:type="dxa"/>
            <w:vMerge/>
            <w:tcBorders>
              <w:top w:val="nil"/>
              <w:left w:val="single" w:sz="8" w:space="0" w:color="auto"/>
              <w:bottom w:val="single" w:sz="8" w:space="0" w:color="000000"/>
              <w:right w:val="single" w:sz="8" w:space="0" w:color="auto"/>
            </w:tcBorders>
            <w:vAlign w:val="center"/>
            <w:hideMark/>
          </w:tcPr>
          <w:p w14:paraId="13158167" w14:textId="77777777" w:rsidR="002E1088" w:rsidRPr="00F672EC" w:rsidRDefault="002E1088" w:rsidP="002E1088">
            <w:pPr>
              <w:widowControl/>
              <w:jc w:val="left"/>
              <w:rPr>
                <w:rFonts w:ascii="仿宋" w:eastAsia="仿宋" w:hAnsi="仿宋" w:cs="宋体"/>
                <w:color w:val="000000"/>
                <w:kern w:val="0"/>
                <w:szCs w:val="21"/>
              </w:rPr>
            </w:pPr>
          </w:p>
        </w:tc>
        <w:tc>
          <w:tcPr>
            <w:tcW w:w="2582" w:type="dxa"/>
            <w:vMerge/>
            <w:tcBorders>
              <w:top w:val="nil"/>
              <w:left w:val="single" w:sz="8" w:space="0" w:color="auto"/>
              <w:bottom w:val="single" w:sz="8" w:space="0" w:color="000000"/>
              <w:right w:val="single" w:sz="12" w:space="0" w:color="auto"/>
            </w:tcBorders>
            <w:vAlign w:val="center"/>
            <w:hideMark/>
          </w:tcPr>
          <w:p w14:paraId="3B11FFF8" w14:textId="77777777" w:rsidR="002E1088" w:rsidRPr="00F672EC" w:rsidRDefault="002E1088" w:rsidP="002E1088">
            <w:pPr>
              <w:widowControl/>
              <w:jc w:val="left"/>
              <w:rPr>
                <w:rFonts w:ascii="仿宋" w:eastAsia="仿宋" w:hAnsi="仿宋" w:cs="宋体"/>
                <w:color w:val="000000"/>
                <w:kern w:val="0"/>
                <w:szCs w:val="21"/>
              </w:rPr>
            </w:pPr>
          </w:p>
        </w:tc>
      </w:tr>
      <w:tr w:rsidR="002E1088" w:rsidRPr="00F672EC" w14:paraId="0E3FD152" w14:textId="77777777" w:rsidTr="002E1088">
        <w:trPr>
          <w:trHeight w:val="660"/>
        </w:trPr>
        <w:tc>
          <w:tcPr>
            <w:tcW w:w="630" w:type="dxa"/>
            <w:tcBorders>
              <w:top w:val="nil"/>
              <w:left w:val="single" w:sz="12" w:space="0" w:color="auto"/>
              <w:bottom w:val="nil"/>
              <w:right w:val="single" w:sz="12" w:space="0" w:color="auto"/>
            </w:tcBorders>
            <w:shd w:val="clear" w:color="auto" w:fill="auto"/>
            <w:noWrap/>
            <w:vAlign w:val="center"/>
            <w:hideMark/>
          </w:tcPr>
          <w:p w14:paraId="5403F29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138</w:t>
            </w:r>
          </w:p>
        </w:tc>
        <w:tc>
          <w:tcPr>
            <w:tcW w:w="2616" w:type="dxa"/>
            <w:tcBorders>
              <w:top w:val="nil"/>
              <w:left w:val="nil"/>
              <w:bottom w:val="nil"/>
              <w:right w:val="single" w:sz="8" w:space="0" w:color="auto"/>
            </w:tcBorders>
            <w:shd w:val="clear" w:color="auto" w:fill="auto"/>
            <w:vAlign w:val="center"/>
            <w:hideMark/>
          </w:tcPr>
          <w:p w14:paraId="367D734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02330023210008，致密强相互作用物质中强子性质和输运性质</w:t>
            </w:r>
          </w:p>
        </w:tc>
        <w:tc>
          <w:tcPr>
            <w:tcW w:w="2409" w:type="dxa"/>
            <w:vMerge w:val="restart"/>
            <w:tcBorders>
              <w:top w:val="nil"/>
              <w:left w:val="single" w:sz="8" w:space="0" w:color="auto"/>
              <w:bottom w:val="single" w:sz="8" w:space="0" w:color="000000"/>
              <w:right w:val="single" w:sz="8" w:space="0" w:color="auto"/>
            </w:tcBorders>
            <w:shd w:val="clear" w:color="auto" w:fill="auto"/>
            <w:vAlign w:val="center"/>
            <w:hideMark/>
          </w:tcPr>
          <w:p w14:paraId="05BC330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整理课程讲义、科研笔记等（LaTeX排版）</w:t>
            </w:r>
          </w:p>
        </w:tc>
        <w:tc>
          <w:tcPr>
            <w:tcW w:w="2127" w:type="dxa"/>
            <w:vMerge w:val="restart"/>
            <w:tcBorders>
              <w:top w:val="nil"/>
              <w:left w:val="single" w:sz="8" w:space="0" w:color="auto"/>
              <w:bottom w:val="single" w:sz="8" w:space="0" w:color="000000"/>
              <w:right w:val="single" w:sz="8" w:space="0" w:color="auto"/>
            </w:tcBorders>
            <w:shd w:val="clear" w:color="auto" w:fill="auto"/>
            <w:vAlign w:val="center"/>
            <w:hideMark/>
          </w:tcPr>
          <w:p w14:paraId="1FFE4AE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本科及以上</w:t>
            </w:r>
          </w:p>
        </w:tc>
        <w:tc>
          <w:tcPr>
            <w:tcW w:w="1842" w:type="dxa"/>
            <w:vMerge w:val="restart"/>
            <w:tcBorders>
              <w:top w:val="nil"/>
              <w:left w:val="single" w:sz="8" w:space="0" w:color="auto"/>
              <w:bottom w:val="single" w:sz="8" w:space="0" w:color="000000"/>
              <w:right w:val="single" w:sz="8" w:space="0" w:color="auto"/>
            </w:tcBorders>
            <w:shd w:val="clear" w:color="auto" w:fill="auto"/>
            <w:vAlign w:val="center"/>
            <w:hideMark/>
          </w:tcPr>
          <w:p w14:paraId="798CD5C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物理、数学</w:t>
            </w:r>
          </w:p>
        </w:tc>
        <w:tc>
          <w:tcPr>
            <w:tcW w:w="2582" w:type="dxa"/>
            <w:vMerge w:val="restart"/>
            <w:tcBorders>
              <w:top w:val="nil"/>
              <w:left w:val="single" w:sz="8" w:space="0" w:color="auto"/>
              <w:bottom w:val="single" w:sz="8" w:space="0" w:color="000000"/>
              <w:right w:val="single" w:sz="12" w:space="0" w:color="auto"/>
            </w:tcBorders>
            <w:shd w:val="clear" w:color="auto" w:fill="auto"/>
            <w:vAlign w:val="center"/>
            <w:hideMark/>
          </w:tcPr>
          <w:p w14:paraId="2AF1831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无</w:t>
            </w:r>
          </w:p>
        </w:tc>
      </w:tr>
      <w:tr w:rsidR="002E1088" w:rsidRPr="00F672EC" w14:paraId="58CDEC21" w14:textId="77777777" w:rsidTr="002E1088">
        <w:trPr>
          <w:trHeight w:val="660"/>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414DEBD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tcBorders>
              <w:top w:val="nil"/>
              <w:left w:val="nil"/>
              <w:bottom w:val="single" w:sz="8" w:space="0" w:color="auto"/>
              <w:right w:val="single" w:sz="8" w:space="0" w:color="auto"/>
            </w:tcBorders>
            <w:shd w:val="clear" w:color="auto" w:fill="auto"/>
            <w:vAlign w:val="center"/>
            <w:hideMark/>
          </w:tcPr>
          <w:p w14:paraId="655D61A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0233002321035，基于超纠缠态的量子通信 研究</w:t>
            </w:r>
          </w:p>
        </w:tc>
        <w:tc>
          <w:tcPr>
            <w:tcW w:w="2409" w:type="dxa"/>
            <w:vMerge/>
            <w:tcBorders>
              <w:top w:val="nil"/>
              <w:left w:val="single" w:sz="8" w:space="0" w:color="auto"/>
              <w:bottom w:val="single" w:sz="8" w:space="0" w:color="000000"/>
              <w:right w:val="single" w:sz="8" w:space="0" w:color="auto"/>
            </w:tcBorders>
            <w:vAlign w:val="center"/>
            <w:hideMark/>
          </w:tcPr>
          <w:p w14:paraId="4A785FF8" w14:textId="77777777" w:rsidR="002E1088" w:rsidRPr="00F672EC" w:rsidRDefault="002E1088" w:rsidP="002E1088">
            <w:pPr>
              <w:widowControl/>
              <w:jc w:val="left"/>
              <w:rPr>
                <w:rFonts w:ascii="仿宋" w:eastAsia="仿宋" w:hAnsi="仿宋" w:cs="宋体"/>
                <w:color w:val="000000"/>
                <w:kern w:val="0"/>
                <w:szCs w:val="21"/>
              </w:rPr>
            </w:pPr>
          </w:p>
        </w:tc>
        <w:tc>
          <w:tcPr>
            <w:tcW w:w="2127" w:type="dxa"/>
            <w:vMerge/>
            <w:tcBorders>
              <w:top w:val="nil"/>
              <w:left w:val="single" w:sz="8" w:space="0" w:color="auto"/>
              <w:bottom w:val="single" w:sz="8" w:space="0" w:color="000000"/>
              <w:right w:val="single" w:sz="8" w:space="0" w:color="auto"/>
            </w:tcBorders>
            <w:vAlign w:val="center"/>
            <w:hideMark/>
          </w:tcPr>
          <w:p w14:paraId="07068331" w14:textId="77777777" w:rsidR="002E1088" w:rsidRPr="00F672EC" w:rsidRDefault="002E1088" w:rsidP="002E1088">
            <w:pPr>
              <w:widowControl/>
              <w:jc w:val="left"/>
              <w:rPr>
                <w:rFonts w:ascii="仿宋" w:eastAsia="仿宋" w:hAnsi="仿宋" w:cs="宋体"/>
                <w:color w:val="000000"/>
                <w:kern w:val="0"/>
                <w:szCs w:val="21"/>
              </w:rPr>
            </w:pPr>
          </w:p>
        </w:tc>
        <w:tc>
          <w:tcPr>
            <w:tcW w:w="1842" w:type="dxa"/>
            <w:vMerge/>
            <w:tcBorders>
              <w:top w:val="nil"/>
              <w:left w:val="single" w:sz="8" w:space="0" w:color="auto"/>
              <w:bottom w:val="single" w:sz="8" w:space="0" w:color="000000"/>
              <w:right w:val="single" w:sz="8" w:space="0" w:color="auto"/>
            </w:tcBorders>
            <w:vAlign w:val="center"/>
            <w:hideMark/>
          </w:tcPr>
          <w:p w14:paraId="1FE396F7" w14:textId="77777777" w:rsidR="002E1088" w:rsidRPr="00F672EC" w:rsidRDefault="002E1088" w:rsidP="002E1088">
            <w:pPr>
              <w:widowControl/>
              <w:jc w:val="left"/>
              <w:rPr>
                <w:rFonts w:ascii="仿宋" w:eastAsia="仿宋" w:hAnsi="仿宋" w:cs="宋体"/>
                <w:color w:val="000000"/>
                <w:kern w:val="0"/>
                <w:szCs w:val="21"/>
              </w:rPr>
            </w:pPr>
          </w:p>
        </w:tc>
        <w:tc>
          <w:tcPr>
            <w:tcW w:w="2582" w:type="dxa"/>
            <w:vMerge/>
            <w:tcBorders>
              <w:top w:val="nil"/>
              <w:left w:val="single" w:sz="8" w:space="0" w:color="auto"/>
              <w:bottom w:val="single" w:sz="8" w:space="0" w:color="000000"/>
              <w:right w:val="single" w:sz="12" w:space="0" w:color="auto"/>
            </w:tcBorders>
            <w:vAlign w:val="center"/>
            <w:hideMark/>
          </w:tcPr>
          <w:p w14:paraId="792342FD" w14:textId="77777777" w:rsidR="002E1088" w:rsidRPr="00F672EC" w:rsidRDefault="002E1088" w:rsidP="002E1088">
            <w:pPr>
              <w:widowControl/>
              <w:jc w:val="left"/>
              <w:rPr>
                <w:rFonts w:ascii="仿宋" w:eastAsia="仿宋" w:hAnsi="仿宋" w:cs="宋体"/>
                <w:color w:val="000000"/>
                <w:kern w:val="0"/>
                <w:szCs w:val="21"/>
              </w:rPr>
            </w:pPr>
          </w:p>
        </w:tc>
      </w:tr>
      <w:tr w:rsidR="002E1088" w:rsidRPr="00F672EC" w14:paraId="45FD9CCE" w14:textId="77777777" w:rsidTr="002E1088">
        <w:trPr>
          <w:trHeight w:val="588"/>
        </w:trPr>
        <w:tc>
          <w:tcPr>
            <w:tcW w:w="630" w:type="dxa"/>
            <w:tcBorders>
              <w:top w:val="nil"/>
              <w:left w:val="single" w:sz="12" w:space="0" w:color="auto"/>
              <w:bottom w:val="nil"/>
              <w:right w:val="single" w:sz="12" w:space="0" w:color="auto"/>
            </w:tcBorders>
            <w:shd w:val="clear" w:color="auto" w:fill="auto"/>
            <w:noWrap/>
            <w:vAlign w:val="center"/>
            <w:hideMark/>
          </w:tcPr>
          <w:p w14:paraId="6EE8908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139</w:t>
            </w:r>
          </w:p>
        </w:tc>
        <w:tc>
          <w:tcPr>
            <w:tcW w:w="2616" w:type="dxa"/>
            <w:vMerge w:val="restart"/>
            <w:tcBorders>
              <w:top w:val="nil"/>
              <w:left w:val="single" w:sz="12" w:space="0" w:color="auto"/>
              <w:bottom w:val="single" w:sz="8" w:space="0" w:color="000000"/>
              <w:right w:val="single" w:sz="8" w:space="0" w:color="auto"/>
            </w:tcBorders>
            <w:shd w:val="clear" w:color="auto" w:fill="auto"/>
            <w:vAlign w:val="center"/>
            <w:hideMark/>
          </w:tcPr>
          <w:p w14:paraId="6AFD12AF"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国家青年基金项目-单粒子尺度上直接观测胶体晶</w:t>
            </w:r>
            <w:r w:rsidRPr="00F672EC">
              <w:rPr>
                <w:rFonts w:ascii="仿宋" w:eastAsia="仿宋" w:hAnsi="仿宋" w:cs="宋体" w:hint="eastAsia"/>
                <w:color w:val="000000"/>
                <w:kern w:val="0"/>
                <w:szCs w:val="21"/>
              </w:rPr>
              <w:lastRenderedPageBreak/>
              <w:t>体内部单个缺陷处的异质形核熔化；千人计划青千项目</w:t>
            </w:r>
          </w:p>
        </w:tc>
        <w:tc>
          <w:tcPr>
            <w:tcW w:w="2409" w:type="dxa"/>
            <w:vMerge w:val="restart"/>
            <w:tcBorders>
              <w:top w:val="nil"/>
              <w:left w:val="single" w:sz="8" w:space="0" w:color="auto"/>
              <w:bottom w:val="single" w:sz="8" w:space="0" w:color="000000"/>
              <w:right w:val="single" w:sz="8" w:space="0" w:color="auto"/>
            </w:tcBorders>
            <w:shd w:val="clear" w:color="auto" w:fill="auto"/>
            <w:vAlign w:val="center"/>
            <w:hideMark/>
          </w:tcPr>
          <w:p w14:paraId="09C2B1C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lastRenderedPageBreak/>
              <w:t>负责实验室仪器及物品购买，办理入账手续，</w:t>
            </w:r>
            <w:r w:rsidRPr="00F672EC">
              <w:rPr>
                <w:rFonts w:ascii="仿宋" w:eastAsia="仿宋" w:hAnsi="仿宋" w:cs="宋体" w:hint="eastAsia"/>
                <w:color w:val="000000"/>
                <w:kern w:val="0"/>
                <w:szCs w:val="21"/>
              </w:rPr>
              <w:lastRenderedPageBreak/>
              <w:t>以及实验室安全的相关事务</w:t>
            </w:r>
          </w:p>
        </w:tc>
        <w:tc>
          <w:tcPr>
            <w:tcW w:w="2127" w:type="dxa"/>
            <w:vMerge w:val="restart"/>
            <w:tcBorders>
              <w:top w:val="nil"/>
              <w:left w:val="single" w:sz="8" w:space="0" w:color="auto"/>
              <w:bottom w:val="single" w:sz="8" w:space="0" w:color="000000"/>
              <w:right w:val="single" w:sz="8" w:space="0" w:color="auto"/>
            </w:tcBorders>
            <w:shd w:val="clear" w:color="auto" w:fill="auto"/>
            <w:vAlign w:val="center"/>
            <w:hideMark/>
          </w:tcPr>
          <w:p w14:paraId="0D2B9A1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lastRenderedPageBreak/>
              <w:t>本科及以上</w:t>
            </w:r>
          </w:p>
        </w:tc>
        <w:tc>
          <w:tcPr>
            <w:tcW w:w="1842" w:type="dxa"/>
            <w:vMerge w:val="restart"/>
            <w:tcBorders>
              <w:top w:val="nil"/>
              <w:left w:val="single" w:sz="8" w:space="0" w:color="auto"/>
              <w:bottom w:val="single" w:sz="8" w:space="0" w:color="000000"/>
              <w:right w:val="single" w:sz="8" w:space="0" w:color="auto"/>
            </w:tcBorders>
            <w:shd w:val="clear" w:color="auto" w:fill="auto"/>
            <w:vAlign w:val="center"/>
            <w:hideMark/>
          </w:tcPr>
          <w:p w14:paraId="5CC2C93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物理学</w:t>
            </w:r>
          </w:p>
        </w:tc>
        <w:tc>
          <w:tcPr>
            <w:tcW w:w="2582" w:type="dxa"/>
            <w:tcBorders>
              <w:top w:val="nil"/>
              <w:left w:val="nil"/>
              <w:bottom w:val="nil"/>
              <w:right w:val="single" w:sz="12" w:space="0" w:color="auto"/>
            </w:tcBorders>
            <w:shd w:val="clear" w:color="auto" w:fill="auto"/>
            <w:vAlign w:val="center"/>
            <w:hideMark/>
          </w:tcPr>
          <w:p w14:paraId="37AEBFB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32C590FA" w14:textId="77777777" w:rsidTr="002E1088">
        <w:trPr>
          <w:trHeight w:val="216"/>
        </w:trPr>
        <w:tc>
          <w:tcPr>
            <w:tcW w:w="630" w:type="dxa"/>
            <w:tcBorders>
              <w:top w:val="nil"/>
              <w:left w:val="single" w:sz="12" w:space="0" w:color="auto"/>
              <w:bottom w:val="nil"/>
              <w:right w:val="single" w:sz="12" w:space="0" w:color="auto"/>
            </w:tcBorders>
            <w:shd w:val="clear" w:color="auto" w:fill="auto"/>
            <w:noWrap/>
            <w:vAlign w:val="center"/>
            <w:hideMark/>
          </w:tcPr>
          <w:p w14:paraId="2D75760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vMerge/>
            <w:tcBorders>
              <w:top w:val="nil"/>
              <w:left w:val="single" w:sz="12" w:space="0" w:color="auto"/>
              <w:bottom w:val="single" w:sz="8" w:space="0" w:color="000000"/>
              <w:right w:val="single" w:sz="8" w:space="0" w:color="auto"/>
            </w:tcBorders>
            <w:vAlign w:val="center"/>
            <w:hideMark/>
          </w:tcPr>
          <w:p w14:paraId="0E3EF485" w14:textId="77777777" w:rsidR="002E1088" w:rsidRPr="00F672EC" w:rsidRDefault="002E1088" w:rsidP="002E1088">
            <w:pPr>
              <w:widowControl/>
              <w:jc w:val="left"/>
              <w:rPr>
                <w:rFonts w:ascii="仿宋" w:eastAsia="仿宋" w:hAnsi="仿宋" w:cs="宋体"/>
                <w:color w:val="000000"/>
                <w:kern w:val="0"/>
                <w:szCs w:val="21"/>
              </w:rPr>
            </w:pPr>
          </w:p>
        </w:tc>
        <w:tc>
          <w:tcPr>
            <w:tcW w:w="2409" w:type="dxa"/>
            <w:vMerge/>
            <w:tcBorders>
              <w:top w:val="nil"/>
              <w:left w:val="single" w:sz="8" w:space="0" w:color="auto"/>
              <w:bottom w:val="single" w:sz="8" w:space="0" w:color="000000"/>
              <w:right w:val="single" w:sz="8" w:space="0" w:color="auto"/>
            </w:tcBorders>
            <w:vAlign w:val="center"/>
            <w:hideMark/>
          </w:tcPr>
          <w:p w14:paraId="20374858" w14:textId="77777777" w:rsidR="002E1088" w:rsidRPr="00F672EC" w:rsidRDefault="002E1088" w:rsidP="002E1088">
            <w:pPr>
              <w:widowControl/>
              <w:jc w:val="left"/>
              <w:rPr>
                <w:rFonts w:ascii="仿宋" w:eastAsia="仿宋" w:hAnsi="仿宋" w:cs="宋体"/>
                <w:color w:val="000000"/>
                <w:kern w:val="0"/>
                <w:szCs w:val="21"/>
              </w:rPr>
            </w:pPr>
          </w:p>
        </w:tc>
        <w:tc>
          <w:tcPr>
            <w:tcW w:w="2127" w:type="dxa"/>
            <w:vMerge/>
            <w:tcBorders>
              <w:top w:val="nil"/>
              <w:left w:val="single" w:sz="8" w:space="0" w:color="auto"/>
              <w:bottom w:val="single" w:sz="8" w:space="0" w:color="000000"/>
              <w:right w:val="single" w:sz="8" w:space="0" w:color="auto"/>
            </w:tcBorders>
            <w:vAlign w:val="center"/>
            <w:hideMark/>
          </w:tcPr>
          <w:p w14:paraId="03DF0A06" w14:textId="77777777" w:rsidR="002E1088" w:rsidRPr="00F672EC" w:rsidRDefault="002E1088" w:rsidP="002E1088">
            <w:pPr>
              <w:widowControl/>
              <w:jc w:val="left"/>
              <w:rPr>
                <w:rFonts w:ascii="仿宋" w:eastAsia="仿宋" w:hAnsi="仿宋" w:cs="宋体"/>
                <w:color w:val="000000"/>
                <w:kern w:val="0"/>
                <w:szCs w:val="21"/>
              </w:rPr>
            </w:pPr>
          </w:p>
        </w:tc>
        <w:tc>
          <w:tcPr>
            <w:tcW w:w="1842" w:type="dxa"/>
            <w:vMerge/>
            <w:tcBorders>
              <w:top w:val="nil"/>
              <w:left w:val="single" w:sz="8" w:space="0" w:color="auto"/>
              <w:bottom w:val="single" w:sz="8" w:space="0" w:color="000000"/>
              <w:right w:val="single" w:sz="8" w:space="0" w:color="auto"/>
            </w:tcBorders>
            <w:vAlign w:val="center"/>
            <w:hideMark/>
          </w:tcPr>
          <w:p w14:paraId="1E90488C" w14:textId="77777777" w:rsidR="002E1088" w:rsidRPr="00F672EC" w:rsidRDefault="002E1088" w:rsidP="002E1088">
            <w:pPr>
              <w:widowControl/>
              <w:jc w:val="left"/>
              <w:rPr>
                <w:rFonts w:ascii="仿宋" w:eastAsia="仿宋" w:hAnsi="仿宋" w:cs="宋体"/>
                <w:color w:val="000000"/>
                <w:kern w:val="0"/>
                <w:szCs w:val="21"/>
              </w:rPr>
            </w:pPr>
          </w:p>
        </w:tc>
        <w:tc>
          <w:tcPr>
            <w:tcW w:w="2582" w:type="dxa"/>
            <w:tcBorders>
              <w:top w:val="nil"/>
              <w:left w:val="nil"/>
              <w:bottom w:val="nil"/>
              <w:right w:val="single" w:sz="12" w:space="0" w:color="auto"/>
            </w:tcBorders>
            <w:shd w:val="clear" w:color="auto" w:fill="auto"/>
            <w:vAlign w:val="center"/>
            <w:hideMark/>
          </w:tcPr>
          <w:p w14:paraId="203BD776"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7A23015D" w14:textId="77777777" w:rsidTr="002E1088">
        <w:trPr>
          <w:trHeight w:val="228"/>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605788C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lastRenderedPageBreak/>
              <w:t xml:space="preserve">　</w:t>
            </w:r>
          </w:p>
        </w:tc>
        <w:tc>
          <w:tcPr>
            <w:tcW w:w="2616" w:type="dxa"/>
            <w:vMerge/>
            <w:tcBorders>
              <w:top w:val="nil"/>
              <w:left w:val="single" w:sz="12" w:space="0" w:color="auto"/>
              <w:bottom w:val="single" w:sz="8" w:space="0" w:color="000000"/>
              <w:right w:val="single" w:sz="8" w:space="0" w:color="auto"/>
            </w:tcBorders>
            <w:vAlign w:val="center"/>
            <w:hideMark/>
          </w:tcPr>
          <w:p w14:paraId="19264E53" w14:textId="77777777" w:rsidR="002E1088" w:rsidRPr="00F672EC" w:rsidRDefault="002E1088" w:rsidP="002E1088">
            <w:pPr>
              <w:widowControl/>
              <w:jc w:val="left"/>
              <w:rPr>
                <w:rFonts w:ascii="仿宋" w:eastAsia="仿宋" w:hAnsi="仿宋" w:cs="宋体"/>
                <w:color w:val="000000"/>
                <w:kern w:val="0"/>
                <w:szCs w:val="21"/>
              </w:rPr>
            </w:pPr>
          </w:p>
        </w:tc>
        <w:tc>
          <w:tcPr>
            <w:tcW w:w="2409" w:type="dxa"/>
            <w:vMerge/>
            <w:tcBorders>
              <w:top w:val="nil"/>
              <w:left w:val="single" w:sz="8" w:space="0" w:color="auto"/>
              <w:bottom w:val="single" w:sz="8" w:space="0" w:color="000000"/>
              <w:right w:val="single" w:sz="8" w:space="0" w:color="auto"/>
            </w:tcBorders>
            <w:vAlign w:val="center"/>
            <w:hideMark/>
          </w:tcPr>
          <w:p w14:paraId="6D978371" w14:textId="77777777" w:rsidR="002E1088" w:rsidRPr="00F672EC" w:rsidRDefault="002E1088" w:rsidP="002E1088">
            <w:pPr>
              <w:widowControl/>
              <w:jc w:val="left"/>
              <w:rPr>
                <w:rFonts w:ascii="仿宋" w:eastAsia="仿宋" w:hAnsi="仿宋" w:cs="宋体"/>
                <w:color w:val="000000"/>
                <w:kern w:val="0"/>
                <w:szCs w:val="21"/>
              </w:rPr>
            </w:pPr>
          </w:p>
        </w:tc>
        <w:tc>
          <w:tcPr>
            <w:tcW w:w="2127" w:type="dxa"/>
            <w:vMerge/>
            <w:tcBorders>
              <w:top w:val="nil"/>
              <w:left w:val="single" w:sz="8" w:space="0" w:color="auto"/>
              <w:bottom w:val="single" w:sz="8" w:space="0" w:color="000000"/>
              <w:right w:val="single" w:sz="8" w:space="0" w:color="auto"/>
            </w:tcBorders>
            <w:vAlign w:val="center"/>
            <w:hideMark/>
          </w:tcPr>
          <w:p w14:paraId="689A7637" w14:textId="77777777" w:rsidR="002E1088" w:rsidRPr="00F672EC" w:rsidRDefault="002E1088" w:rsidP="002E1088">
            <w:pPr>
              <w:widowControl/>
              <w:jc w:val="left"/>
              <w:rPr>
                <w:rFonts w:ascii="仿宋" w:eastAsia="仿宋" w:hAnsi="仿宋" w:cs="宋体"/>
                <w:color w:val="000000"/>
                <w:kern w:val="0"/>
                <w:szCs w:val="21"/>
              </w:rPr>
            </w:pPr>
          </w:p>
        </w:tc>
        <w:tc>
          <w:tcPr>
            <w:tcW w:w="1842" w:type="dxa"/>
            <w:vMerge/>
            <w:tcBorders>
              <w:top w:val="nil"/>
              <w:left w:val="single" w:sz="8" w:space="0" w:color="auto"/>
              <w:bottom w:val="single" w:sz="8" w:space="0" w:color="000000"/>
              <w:right w:val="single" w:sz="8" w:space="0" w:color="auto"/>
            </w:tcBorders>
            <w:vAlign w:val="center"/>
            <w:hideMark/>
          </w:tcPr>
          <w:p w14:paraId="08B6190A" w14:textId="77777777" w:rsidR="002E1088" w:rsidRPr="00F672EC" w:rsidRDefault="002E1088" w:rsidP="002E1088">
            <w:pPr>
              <w:widowControl/>
              <w:jc w:val="left"/>
              <w:rPr>
                <w:rFonts w:ascii="仿宋" w:eastAsia="仿宋" w:hAnsi="仿宋" w:cs="宋体"/>
                <w:color w:val="000000"/>
                <w:kern w:val="0"/>
                <w:szCs w:val="21"/>
              </w:rPr>
            </w:pPr>
          </w:p>
        </w:tc>
        <w:tc>
          <w:tcPr>
            <w:tcW w:w="2582" w:type="dxa"/>
            <w:tcBorders>
              <w:top w:val="nil"/>
              <w:left w:val="nil"/>
              <w:bottom w:val="single" w:sz="8" w:space="0" w:color="auto"/>
              <w:right w:val="single" w:sz="12" w:space="0" w:color="auto"/>
            </w:tcBorders>
            <w:shd w:val="clear" w:color="auto" w:fill="auto"/>
            <w:vAlign w:val="center"/>
            <w:hideMark/>
          </w:tcPr>
          <w:p w14:paraId="4CEB4E2D"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无</w:t>
            </w:r>
          </w:p>
        </w:tc>
      </w:tr>
      <w:tr w:rsidR="002E1088" w:rsidRPr="00F672EC" w14:paraId="156099E1" w14:textId="77777777" w:rsidTr="002E1088">
        <w:trPr>
          <w:trHeight w:val="888"/>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2BF8580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140</w:t>
            </w:r>
          </w:p>
        </w:tc>
        <w:tc>
          <w:tcPr>
            <w:tcW w:w="2616" w:type="dxa"/>
            <w:tcBorders>
              <w:top w:val="nil"/>
              <w:left w:val="nil"/>
              <w:bottom w:val="single" w:sz="8" w:space="0" w:color="auto"/>
              <w:right w:val="single" w:sz="8" w:space="0" w:color="auto"/>
            </w:tcBorders>
            <w:shd w:val="clear" w:color="auto" w:fill="auto"/>
            <w:vAlign w:val="center"/>
            <w:hideMark/>
          </w:tcPr>
          <w:p w14:paraId="7154E4B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国家自然科学基金面上项目：黝铜矿基热电材料能带调控及热稳定性研究</w:t>
            </w:r>
          </w:p>
        </w:tc>
        <w:tc>
          <w:tcPr>
            <w:tcW w:w="2409" w:type="dxa"/>
            <w:tcBorders>
              <w:top w:val="nil"/>
              <w:left w:val="nil"/>
              <w:bottom w:val="single" w:sz="8" w:space="0" w:color="auto"/>
              <w:right w:val="single" w:sz="8" w:space="0" w:color="auto"/>
            </w:tcBorders>
            <w:shd w:val="clear" w:color="auto" w:fill="auto"/>
            <w:vAlign w:val="center"/>
            <w:hideMark/>
          </w:tcPr>
          <w:p w14:paraId="60D7562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热电材料合成</w:t>
            </w:r>
          </w:p>
        </w:tc>
        <w:tc>
          <w:tcPr>
            <w:tcW w:w="2127" w:type="dxa"/>
            <w:tcBorders>
              <w:top w:val="nil"/>
              <w:left w:val="nil"/>
              <w:bottom w:val="single" w:sz="8" w:space="0" w:color="auto"/>
              <w:right w:val="single" w:sz="8" w:space="0" w:color="auto"/>
            </w:tcBorders>
            <w:shd w:val="clear" w:color="auto" w:fill="auto"/>
            <w:vAlign w:val="center"/>
            <w:hideMark/>
          </w:tcPr>
          <w:p w14:paraId="4012464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研究生</w:t>
            </w:r>
          </w:p>
        </w:tc>
        <w:tc>
          <w:tcPr>
            <w:tcW w:w="1842" w:type="dxa"/>
            <w:tcBorders>
              <w:top w:val="nil"/>
              <w:left w:val="nil"/>
              <w:bottom w:val="single" w:sz="8" w:space="0" w:color="auto"/>
              <w:right w:val="single" w:sz="8" w:space="0" w:color="auto"/>
            </w:tcBorders>
            <w:shd w:val="clear" w:color="auto" w:fill="auto"/>
            <w:vAlign w:val="center"/>
            <w:hideMark/>
          </w:tcPr>
          <w:p w14:paraId="181EFFA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物理学</w:t>
            </w:r>
          </w:p>
        </w:tc>
        <w:tc>
          <w:tcPr>
            <w:tcW w:w="2582" w:type="dxa"/>
            <w:tcBorders>
              <w:top w:val="nil"/>
              <w:left w:val="nil"/>
              <w:bottom w:val="single" w:sz="8" w:space="0" w:color="auto"/>
              <w:right w:val="single" w:sz="12" w:space="0" w:color="auto"/>
            </w:tcBorders>
            <w:shd w:val="clear" w:color="auto" w:fill="auto"/>
            <w:vAlign w:val="center"/>
            <w:hideMark/>
          </w:tcPr>
          <w:p w14:paraId="7841F4F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无</w:t>
            </w:r>
          </w:p>
        </w:tc>
      </w:tr>
      <w:tr w:rsidR="002E1088" w:rsidRPr="00F672EC" w14:paraId="22D3D5DD" w14:textId="77777777" w:rsidTr="002E1088">
        <w:trPr>
          <w:trHeight w:val="456"/>
        </w:trPr>
        <w:tc>
          <w:tcPr>
            <w:tcW w:w="630" w:type="dxa"/>
            <w:tcBorders>
              <w:top w:val="nil"/>
              <w:left w:val="single" w:sz="12" w:space="0" w:color="auto"/>
              <w:bottom w:val="nil"/>
              <w:right w:val="single" w:sz="12" w:space="0" w:color="auto"/>
            </w:tcBorders>
            <w:shd w:val="clear" w:color="auto" w:fill="auto"/>
            <w:noWrap/>
            <w:vAlign w:val="center"/>
            <w:hideMark/>
          </w:tcPr>
          <w:p w14:paraId="35FC0BE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141</w:t>
            </w:r>
          </w:p>
        </w:tc>
        <w:tc>
          <w:tcPr>
            <w:tcW w:w="2616" w:type="dxa"/>
            <w:tcBorders>
              <w:top w:val="nil"/>
              <w:left w:val="nil"/>
              <w:bottom w:val="nil"/>
              <w:right w:val="single" w:sz="8" w:space="0" w:color="auto"/>
            </w:tcBorders>
            <w:shd w:val="clear" w:color="auto" w:fill="auto"/>
            <w:vAlign w:val="center"/>
            <w:hideMark/>
          </w:tcPr>
          <w:p w14:paraId="21617B7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国家自然基金（11674384）</w:t>
            </w:r>
          </w:p>
        </w:tc>
        <w:tc>
          <w:tcPr>
            <w:tcW w:w="2409" w:type="dxa"/>
            <w:tcBorders>
              <w:top w:val="nil"/>
              <w:left w:val="nil"/>
              <w:bottom w:val="nil"/>
              <w:right w:val="single" w:sz="8" w:space="0" w:color="auto"/>
            </w:tcBorders>
            <w:shd w:val="clear" w:color="auto" w:fill="auto"/>
            <w:vAlign w:val="center"/>
            <w:hideMark/>
          </w:tcPr>
          <w:p w14:paraId="33CADA0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协助课题组科学研究</w:t>
            </w:r>
          </w:p>
        </w:tc>
        <w:tc>
          <w:tcPr>
            <w:tcW w:w="2127" w:type="dxa"/>
            <w:tcBorders>
              <w:top w:val="nil"/>
              <w:left w:val="nil"/>
              <w:bottom w:val="nil"/>
              <w:right w:val="single" w:sz="8" w:space="0" w:color="auto"/>
            </w:tcBorders>
            <w:shd w:val="clear" w:color="auto" w:fill="auto"/>
            <w:vAlign w:val="center"/>
            <w:hideMark/>
          </w:tcPr>
          <w:p w14:paraId="081A144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w:t>
            </w:r>
          </w:p>
        </w:tc>
        <w:tc>
          <w:tcPr>
            <w:tcW w:w="1842" w:type="dxa"/>
            <w:tcBorders>
              <w:top w:val="nil"/>
              <w:left w:val="nil"/>
              <w:bottom w:val="nil"/>
              <w:right w:val="single" w:sz="8" w:space="0" w:color="auto"/>
            </w:tcBorders>
            <w:shd w:val="clear" w:color="auto" w:fill="auto"/>
            <w:vAlign w:val="center"/>
            <w:hideMark/>
          </w:tcPr>
          <w:p w14:paraId="6B89DA2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物理学</w:t>
            </w:r>
          </w:p>
        </w:tc>
        <w:tc>
          <w:tcPr>
            <w:tcW w:w="2582" w:type="dxa"/>
            <w:tcBorders>
              <w:top w:val="nil"/>
              <w:left w:val="nil"/>
              <w:bottom w:val="nil"/>
              <w:right w:val="single" w:sz="12" w:space="0" w:color="auto"/>
            </w:tcBorders>
            <w:shd w:val="clear" w:color="auto" w:fill="auto"/>
            <w:vAlign w:val="center"/>
            <w:hideMark/>
          </w:tcPr>
          <w:p w14:paraId="2283515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踏实，勤奋</w:t>
            </w:r>
          </w:p>
        </w:tc>
      </w:tr>
      <w:tr w:rsidR="002E1088" w:rsidRPr="00F672EC" w14:paraId="73474899" w14:textId="77777777" w:rsidTr="002E1088">
        <w:trPr>
          <w:trHeight w:val="876"/>
        </w:trPr>
        <w:tc>
          <w:tcPr>
            <w:tcW w:w="630" w:type="dxa"/>
            <w:tcBorders>
              <w:top w:val="single" w:sz="12" w:space="0" w:color="auto"/>
              <w:left w:val="single" w:sz="12" w:space="0" w:color="auto"/>
              <w:bottom w:val="nil"/>
              <w:right w:val="single" w:sz="12" w:space="0" w:color="auto"/>
            </w:tcBorders>
            <w:shd w:val="clear" w:color="auto" w:fill="auto"/>
            <w:noWrap/>
            <w:vAlign w:val="center"/>
            <w:hideMark/>
          </w:tcPr>
          <w:p w14:paraId="33C04AA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142</w:t>
            </w:r>
          </w:p>
        </w:tc>
        <w:tc>
          <w:tcPr>
            <w:tcW w:w="2616" w:type="dxa"/>
            <w:tcBorders>
              <w:top w:val="single" w:sz="12" w:space="0" w:color="auto"/>
              <w:left w:val="nil"/>
              <w:bottom w:val="nil"/>
              <w:right w:val="single" w:sz="8" w:space="0" w:color="auto"/>
            </w:tcBorders>
            <w:shd w:val="clear" w:color="auto" w:fill="auto"/>
            <w:vAlign w:val="center"/>
            <w:hideMark/>
          </w:tcPr>
          <w:p w14:paraId="72FD2B4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利用基于过程链的高阶微扰方法研究各向异性玻色哈伯特模型的量子相变问题；</w:t>
            </w:r>
          </w:p>
        </w:tc>
        <w:tc>
          <w:tcPr>
            <w:tcW w:w="2409" w:type="dxa"/>
            <w:vMerge w:val="restart"/>
            <w:tcBorders>
              <w:top w:val="single" w:sz="12" w:space="0" w:color="auto"/>
              <w:left w:val="single" w:sz="8" w:space="0" w:color="auto"/>
              <w:bottom w:val="single" w:sz="12" w:space="0" w:color="000000"/>
              <w:right w:val="single" w:sz="8" w:space="0" w:color="auto"/>
            </w:tcBorders>
            <w:shd w:val="clear" w:color="auto" w:fill="auto"/>
            <w:vAlign w:val="center"/>
            <w:hideMark/>
          </w:tcPr>
          <w:p w14:paraId="7571521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整理课程讲义、科研笔记等（LaTeX排版）</w:t>
            </w:r>
          </w:p>
        </w:tc>
        <w:tc>
          <w:tcPr>
            <w:tcW w:w="2127" w:type="dxa"/>
            <w:vMerge w:val="restart"/>
            <w:tcBorders>
              <w:top w:val="single" w:sz="12" w:space="0" w:color="auto"/>
              <w:left w:val="single" w:sz="8" w:space="0" w:color="auto"/>
              <w:bottom w:val="single" w:sz="12" w:space="0" w:color="000000"/>
              <w:right w:val="single" w:sz="8" w:space="0" w:color="auto"/>
            </w:tcBorders>
            <w:shd w:val="clear" w:color="auto" w:fill="auto"/>
            <w:vAlign w:val="center"/>
            <w:hideMark/>
          </w:tcPr>
          <w:p w14:paraId="1767821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本科及以上</w:t>
            </w:r>
          </w:p>
        </w:tc>
        <w:tc>
          <w:tcPr>
            <w:tcW w:w="1842" w:type="dxa"/>
            <w:vMerge w:val="restart"/>
            <w:tcBorders>
              <w:top w:val="single" w:sz="12" w:space="0" w:color="auto"/>
              <w:left w:val="single" w:sz="8" w:space="0" w:color="auto"/>
              <w:bottom w:val="single" w:sz="12" w:space="0" w:color="000000"/>
              <w:right w:val="single" w:sz="8" w:space="0" w:color="auto"/>
            </w:tcBorders>
            <w:shd w:val="clear" w:color="auto" w:fill="auto"/>
            <w:vAlign w:val="center"/>
            <w:hideMark/>
          </w:tcPr>
          <w:p w14:paraId="78F693A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物理、数学</w:t>
            </w:r>
          </w:p>
        </w:tc>
        <w:tc>
          <w:tcPr>
            <w:tcW w:w="2582" w:type="dxa"/>
            <w:vMerge w:val="restart"/>
            <w:tcBorders>
              <w:top w:val="single" w:sz="12" w:space="0" w:color="auto"/>
              <w:left w:val="single" w:sz="8" w:space="0" w:color="auto"/>
              <w:bottom w:val="single" w:sz="12" w:space="0" w:color="000000"/>
              <w:right w:val="single" w:sz="12" w:space="0" w:color="auto"/>
            </w:tcBorders>
            <w:shd w:val="clear" w:color="auto" w:fill="auto"/>
            <w:vAlign w:val="center"/>
            <w:hideMark/>
          </w:tcPr>
          <w:p w14:paraId="268C668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无</w:t>
            </w:r>
          </w:p>
        </w:tc>
      </w:tr>
      <w:tr w:rsidR="002E1088" w:rsidRPr="00F672EC" w14:paraId="07493054" w14:textId="77777777" w:rsidTr="002E1088">
        <w:trPr>
          <w:trHeight w:val="444"/>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10B90ED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tcBorders>
              <w:top w:val="nil"/>
              <w:left w:val="nil"/>
              <w:bottom w:val="single" w:sz="12" w:space="0" w:color="auto"/>
              <w:right w:val="single" w:sz="8" w:space="0" w:color="auto"/>
            </w:tcBorders>
            <w:shd w:val="clear" w:color="auto" w:fill="auto"/>
            <w:vAlign w:val="center"/>
            <w:hideMark/>
          </w:tcPr>
          <w:p w14:paraId="267A3DD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阻挫晶格体系中量子拓扑激发的理论研究</w:t>
            </w:r>
          </w:p>
        </w:tc>
        <w:tc>
          <w:tcPr>
            <w:tcW w:w="2409" w:type="dxa"/>
            <w:vMerge/>
            <w:tcBorders>
              <w:top w:val="single" w:sz="12" w:space="0" w:color="auto"/>
              <w:left w:val="single" w:sz="8" w:space="0" w:color="auto"/>
              <w:bottom w:val="single" w:sz="12" w:space="0" w:color="000000"/>
              <w:right w:val="single" w:sz="8" w:space="0" w:color="auto"/>
            </w:tcBorders>
            <w:vAlign w:val="center"/>
            <w:hideMark/>
          </w:tcPr>
          <w:p w14:paraId="3AA4549A" w14:textId="77777777" w:rsidR="002E1088" w:rsidRPr="00F672EC" w:rsidRDefault="002E1088" w:rsidP="002E1088">
            <w:pPr>
              <w:widowControl/>
              <w:jc w:val="left"/>
              <w:rPr>
                <w:rFonts w:ascii="仿宋" w:eastAsia="仿宋" w:hAnsi="仿宋" w:cs="宋体"/>
                <w:color w:val="000000"/>
                <w:kern w:val="0"/>
                <w:szCs w:val="21"/>
              </w:rPr>
            </w:pPr>
          </w:p>
        </w:tc>
        <w:tc>
          <w:tcPr>
            <w:tcW w:w="2127" w:type="dxa"/>
            <w:vMerge/>
            <w:tcBorders>
              <w:top w:val="single" w:sz="12" w:space="0" w:color="auto"/>
              <w:left w:val="single" w:sz="8" w:space="0" w:color="auto"/>
              <w:bottom w:val="single" w:sz="12" w:space="0" w:color="000000"/>
              <w:right w:val="single" w:sz="8" w:space="0" w:color="auto"/>
            </w:tcBorders>
            <w:vAlign w:val="center"/>
            <w:hideMark/>
          </w:tcPr>
          <w:p w14:paraId="4D4E6173" w14:textId="77777777" w:rsidR="002E1088" w:rsidRPr="00F672EC" w:rsidRDefault="002E1088" w:rsidP="002E1088">
            <w:pPr>
              <w:widowControl/>
              <w:jc w:val="left"/>
              <w:rPr>
                <w:rFonts w:ascii="仿宋" w:eastAsia="仿宋" w:hAnsi="仿宋" w:cs="宋体"/>
                <w:color w:val="000000"/>
                <w:kern w:val="0"/>
                <w:szCs w:val="21"/>
              </w:rPr>
            </w:pPr>
          </w:p>
        </w:tc>
        <w:tc>
          <w:tcPr>
            <w:tcW w:w="1842" w:type="dxa"/>
            <w:vMerge/>
            <w:tcBorders>
              <w:top w:val="single" w:sz="12" w:space="0" w:color="auto"/>
              <w:left w:val="single" w:sz="8" w:space="0" w:color="auto"/>
              <w:bottom w:val="single" w:sz="12" w:space="0" w:color="000000"/>
              <w:right w:val="single" w:sz="8" w:space="0" w:color="auto"/>
            </w:tcBorders>
            <w:vAlign w:val="center"/>
            <w:hideMark/>
          </w:tcPr>
          <w:p w14:paraId="52FD59E2" w14:textId="77777777" w:rsidR="002E1088" w:rsidRPr="00F672EC" w:rsidRDefault="002E1088" w:rsidP="002E1088">
            <w:pPr>
              <w:widowControl/>
              <w:jc w:val="left"/>
              <w:rPr>
                <w:rFonts w:ascii="仿宋" w:eastAsia="仿宋" w:hAnsi="仿宋" w:cs="宋体"/>
                <w:color w:val="000000"/>
                <w:kern w:val="0"/>
                <w:szCs w:val="21"/>
              </w:rPr>
            </w:pPr>
          </w:p>
        </w:tc>
        <w:tc>
          <w:tcPr>
            <w:tcW w:w="2582" w:type="dxa"/>
            <w:vMerge/>
            <w:tcBorders>
              <w:top w:val="single" w:sz="12" w:space="0" w:color="auto"/>
              <w:left w:val="single" w:sz="8" w:space="0" w:color="auto"/>
              <w:bottom w:val="single" w:sz="12" w:space="0" w:color="000000"/>
              <w:right w:val="single" w:sz="12" w:space="0" w:color="auto"/>
            </w:tcBorders>
            <w:vAlign w:val="center"/>
            <w:hideMark/>
          </w:tcPr>
          <w:p w14:paraId="5C6E1C86" w14:textId="77777777" w:rsidR="002E1088" w:rsidRPr="00F672EC" w:rsidRDefault="002E1088" w:rsidP="002E1088">
            <w:pPr>
              <w:widowControl/>
              <w:jc w:val="left"/>
              <w:rPr>
                <w:rFonts w:ascii="仿宋" w:eastAsia="仿宋" w:hAnsi="仿宋" w:cs="宋体"/>
                <w:color w:val="000000"/>
                <w:kern w:val="0"/>
                <w:szCs w:val="21"/>
              </w:rPr>
            </w:pPr>
          </w:p>
        </w:tc>
      </w:tr>
      <w:tr w:rsidR="002E1088" w:rsidRPr="00F672EC" w14:paraId="40FCC9B8" w14:textId="77777777" w:rsidTr="002E1088">
        <w:trPr>
          <w:trHeight w:val="672"/>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1DCFAC5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143</w:t>
            </w:r>
          </w:p>
        </w:tc>
        <w:tc>
          <w:tcPr>
            <w:tcW w:w="2616" w:type="dxa"/>
            <w:tcBorders>
              <w:top w:val="nil"/>
              <w:left w:val="nil"/>
              <w:bottom w:val="single" w:sz="8" w:space="0" w:color="auto"/>
              <w:right w:val="single" w:sz="8" w:space="0" w:color="auto"/>
            </w:tcBorders>
            <w:shd w:val="clear" w:color="auto" w:fill="auto"/>
            <w:vAlign w:val="center"/>
            <w:hideMark/>
          </w:tcPr>
          <w:p w14:paraId="4313EE7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光电技术及系统教育部重点实验室运行费</w:t>
            </w:r>
          </w:p>
        </w:tc>
        <w:tc>
          <w:tcPr>
            <w:tcW w:w="2409" w:type="dxa"/>
            <w:tcBorders>
              <w:top w:val="nil"/>
              <w:left w:val="nil"/>
              <w:bottom w:val="single" w:sz="8" w:space="0" w:color="auto"/>
              <w:right w:val="single" w:sz="8" w:space="0" w:color="auto"/>
            </w:tcBorders>
            <w:shd w:val="clear" w:color="auto" w:fill="auto"/>
            <w:vAlign w:val="center"/>
            <w:hideMark/>
          </w:tcPr>
          <w:p w14:paraId="6EB0D33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协助教育部重点实验室公共平台管理（仪器科学与技术方向）</w:t>
            </w:r>
          </w:p>
        </w:tc>
        <w:tc>
          <w:tcPr>
            <w:tcW w:w="2127" w:type="dxa"/>
            <w:tcBorders>
              <w:top w:val="nil"/>
              <w:left w:val="nil"/>
              <w:bottom w:val="single" w:sz="8" w:space="0" w:color="auto"/>
              <w:right w:val="single" w:sz="8" w:space="0" w:color="auto"/>
            </w:tcBorders>
            <w:shd w:val="clear" w:color="auto" w:fill="auto"/>
            <w:vAlign w:val="center"/>
            <w:hideMark/>
          </w:tcPr>
          <w:p w14:paraId="10A348A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本科及以上</w:t>
            </w:r>
          </w:p>
        </w:tc>
        <w:tc>
          <w:tcPr>
            <w:tcW w:w="1842" w:type="dxa"/>
            <w:tcBorders>
              <w:top w:val="nil"/>
              <w:left w:val="nil"/>
              <w:bottom w:val="single" w:sz="8" w:space="0" w:color="auto"/>
              <w:right w:val="single" w:sz="8" w:space="0" w:color="auto"/>
            </w:tcBorders>
            <w:shd w:val="clear" w:color="auto" w:fill="auto"/>
            <w:vAlign w:val="center"/>
            <w:hideMark/>
          </w:tcPr>
          <w:p w14:paraId="63273C0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仪器科学与技术</w:t>
            </w:r>
          </w:p>
        </w:tc>
        <w:tc>
          <w:tcPr>
            <w:tcW w:w="2582" w:type="dxa"/>
            <w:tcBorders>
              <w:top w:val="nil"/>
              <w:left w:val="nil"/>
              <w:bottom w:val="single" w:sz="8" w:space="0" w:color="auto"/>
              <w:right w:val="single" w:sz="12" w:space="0" w:color="auto"/>
            </w:tcBorders>
            <w:shd w:val="clear" w:color="auto" w:fill="auto"/>
            <w:vAlign w:val="center"/>
            <w:hideMark/>
          </w:tcPr>
          <w:p w14:paraId="7337DBE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501AF363" w14:textId="77777777" w:rsidTr="002E1088">
        <w:trPr>
          <w:trHeight w:val="672"/>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3CD381B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144</w:t>
            </w:r>
          </w:p>
        </w:tc>
        <w:tc>
          <w:tcPr>
            <w:tcW w:w="2616" w:type="dxa"/>
            <w:tcBorders>
              <w:top w:val="nil"/>
              <w:left w:val="nil"/>
              <w:bottom w:val="single" w:sz="8" w:space="0" w:color="auto"/>
              <w:right w:val="single" w:sz="8" w:space="0" w:color="auto"/>
            </w:tcBorders>
            <w:shd w:val="clear" w:color="auto" w:fill="auto"/>
            <w:vAlign w:val="center"/>
            <w:hideMark/>
          </w:tcPr>
          <w:p w14:paraId="19243C9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光电技术及系统教育部重点实验室运行费</w:t>
            </w:r>
          </w:p>
        </w:tc>
        <w:tc>
          <w:tcPr>
            <w:tcW w:w="2409" w:type="dxa"/>
            <w:tcBorders>
              <w:top w:val="nil"/>
              <w:left w:val="nil"/>
              <w:bottom w:val="single" w:sz="8" w:space="0" w:color="auto"/>
              <w:right w:val="single" w:sz="8" w:space="0" w:color="auto"/>
            </w:tcBorders>
            <w:shd w:val="clear" w:color="auto" w:fill="auto"/>
            <w:vAlign w:val="center"/>
            <w:hideMark/>
          </w:tcPr>
          <w:p w14:paraId="1E3486E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协助教育部重点实验室公共平台管理（光学工程方向）</w:t>
            </w:r>
          </w:p>
        </w:tc>
        <w:tc>
          <w:tcPr>
            <w:tcW w:w="2127" w:type="dxa"/>
            <w:tcBorders>
              <w:top w:val="nil"/>
              <w:left w:val="nil"/>
              <w:bottom w:val="single" w:sz="8" w:space="0" w:color="auto"/>
              <w:right w:val="single" w:sz="8" w:space="0" w:color="auto"/>
            </w:tcBorders>
            <w:shd w:val="clear" w:color="auto" w:fill="auto"/>
            <w:vAlign w:val="center"/>
            <w:hideMark/>
          </w:tcPr>
          <w:p w14:paraId="6027376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本科及以上</w:t>
            </w:r>
          </w:p>
        </w:tc>
        <w:tc>
          <w:tcPr>
            <w:tcW w:w="1842" w:type="dxa"/>
            <w:tcBorders>
              <w:top w:val="nil"/>
              <w:left w:val="nil"/>
              <w:bottom w:val="single" w:sz="8" w:space="0" w:color="auto"/>
              <w:right w:val="single" w:sz="8" w:space="0" w:color="auto"/>
            </w:tcBorders>
            <w:shd w:val="clear" w:color="auto" w:fill="auto"/>
            <w:vAlign w:val="center"/>
            <w:hideMark/>
          </w:tcPr>
          <w:p w14:paraId="5B85908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光学工程</w:t>
            </w:r>
          </w:p>
        </w:tc>
        <w:tc>
          <w:tcPr>
            <w:tcW w:w="2582" w:type="dxa"/>
            <w:tcBorders>
              <w:top w:val="nil"/>
              <w:left w:val="nil"/>
              <w:bottom w:val="single" w:sz="8" w:space="0" w:color="auto"/>
              <w:right w:val="single" w:sz="12" w:space="0" w:color="auto"/>
            </w:tcBorders>
            <w:shd w:val="clear" w:color="auto" w:fill="auto"/>
            <w:vAlign w:val="center"/>
            <w:hideMark/>
          </w:tcPr>
          <w:p w14:paraId="2E06A5F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6918F4DE" w14:textId="77777777" w:rsidTr="002E1088">
        <w:trPr>
          <w:trHeight w:val="456"/>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34F80F4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145</w:t>
            </w:r>
          </w:p>
        </w:tc>
        <w:tc>
          <w:tcPr>
            <w:tcW w:w="2616" w:type="dxa"/>
            <w:tcBorders>
              <w:top w:val="nil"/>
              <w:left w:val="nil"/>
              <w:bottom w:val="single" w:sz="8" w:space="0" w:color="auto"/>
              <w:right w:val="single" w:sz="8" w:space="0" w:color="auto"/>
            </w:tcBorders>
            <w:shd w:val="clear" w:color="auto" w:fill="auto"/>
            <w:vAlign w:val="center"/>
            <w:hideMark/>
          </w:tcPr>
          <w:p w14:paraId="2B70043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光电技术及系统教育部重点实验室运行费</w:t>
            </w:r>
          </w:p>
        </w:tc>
        <w:tc>
          <w:tcPr>
            <w:tcW w:w="2409" w:type="dxa"/>
            <w:tcBorders>
              <w:top w:val="nil"/>
              <w:left w:val="nil"/>
              <w:bottom w:val="single" w:sz="8" w:space="0" w:color="auto"/>
              <w:right w:val="single" w:sz="8" w:space="0" w:color="auto"/>
            </w:tcBorders>
            <w:shd w:val="clear" w:color="auto" w:fill="auto"/>
            <w:vAlign w:val="center"/>
            <w:hideMark/>
          </w:tcPr>
          <w:p w14:paraId="035EACD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协助教育部重点实验室安全管理</w:t>
            </w:r>
          </w:p>
        </w:tc>
        <w:tc>
          <w:tcPr>
            <w:tcW w:w="2127" w:type="dxa"/>
            <w:tcBorders>
              <w:top w:val="nil"/>
              <w:left w:val="nil"/>
              <w:bottom w:val="single" w:sz="8" w:space="0" w:color="auto"/>
              <w:right w:val="single" w:sz="8" w:space="0" w:color="auto"/>
            </w:tcBorders>
            <w:shd w:val="clear" w:color="auto" w:fill="auto"/>
            <w:vAlign w:val="center"/>
            <w:hideMark/>
          </w:tcPr>
          <w:p w14:paraId="621A6FE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本科及以上</w:t>
            </w:r>
          </w:p>
        </w:tc>
        <w:tc>
          <w:tcPr>
            <w:tcW w:w="1842" w:type="dxa"/>
            <w:tcBorders>
              <w:top w:val="nil"/>
              <w:left w:val="nil"/>
              <w:bottom w:val="single" w:sz="8" w:space="0" w:color="auto"/>
              <w:right w:val="single" w:sz="8" w:space="0" w:color="auto"/>
            </w:tcBorders>
            <w:shd w:val="clear" w:color="auto" w:fill="auto"/>
            <w:vAlign w:val="center"/>
            <w:hideMark/>
          </w:tcPr>
          <w:p w14:paraId="2B44C88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仪器科学与技术或光学工程</w:t>
            </w:r>
          </w:p>
        </w:tc>
        <w:tc>
          <w:tcPr>
            <w:tcW w:w="2582" w:type="dxa"/>
            <w:tcBorders>
              <w:top w:val="nil"/>
              <w:left w:val="nil"/>
              <w:bottom w:val="single" w:sz="8" w:space="0" w:color="auto"/>
              <w:right w:val="single" w:sz="12" w:space="0" w:color="auto"/>
            </w:tcBorders>
            <w:shd w:val="clear" w:color="auto" w:fill="auto"/>
            <w:vAlign w:val="center"/>
            <w:hideMark/>
          </w:tcPr>
          <w:p w14:paraId="08CE302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02BD825C" w14:textId="77777777" w:rsidTr="002E1088">
        <w:trPr>
          <w:trHeight w:val="456"/>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7D76E02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146</w:t>
            </w:r>
          </w:p>
        </w:tc>
        <w:tc>
          <w:tcPr>
            <w:tcW w:w="2616" w:type="dxa"/>
            <w:tcBorders>
              <w:top w:val="nil"/>
              <w:left w:val="nil"/>
              <w:bottom w:val="single" w:sz="8" w:space="0" w:color="auto"/>
              <w:right w:val="single" w:sz="8" w:space="0" w:color="auto"/>
            </w:tcBorders>
            <w:shd w:val="clear" w:color="auto" w:fill="auto"/>
            <w:vAlign w:val="center"/>
            <w:hideMark/>
          </w:tcPr>
          <w:p w14:paraId="548253D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工业CT无损检测教育部工程中心运行费</w:t>
            </w:r>
          </w:p>
        </w:tc>
        <w:tc>
          <w:tcPr>
            <w:tcW w:w="2409" w:type="dxa"/>
            <w:tcBorders>
              <w:top w:val="nil"/>
              <w:left w:val="nil"/>
              <w:bottom w:val="single" w:sz="8" w:space="0" w:color="auto"/>
              <w:right w:val="single" w:sz="8" w:space="0" w:color="auto"/>
            </w:tcBorders>
            <w:shd w:val="clear" w:color="auto" w:fill="auto"/>
            <w:vAlign w:val="center"/>
            <w:hideMark/>
          </w:tcPr>
          <w:p w14:paraId="26D856D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协助科研项目管理</w:t>
            </w:r>
          </w:p>
        </w:tc>
        <w:tc>
          <w:tcPr>
            <w:tcW w:w="2127" w:type="dxa"/>
            <w:tcBorders>
              <w:top w:val="nil"/>
              <w:left w:val="nil"/>
              <w:bottom w:val="single" w:sz="8" w:space="0" w:color="auto"/>
              <w:right w:val="single" w:sz="8" w:space="0" w:color="auto"/>
            </w:tcBorders>
            <w:shd w:val="clear" w:color="auto" w:fill="auto"/>
            <w:vAlign w:val="center"/>
            <w:hideMark/>
          </w:tcPr>
          <w:p w14:paraId="5489801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本科及以上</w:t>
            </w:r>
          </w:p>
        </w:tc>
        <w:tc>
          <w:tcPr>
            <w:tcW w:w="1842" w:type="dxa"/>
            <w:tcBorders>
              <w:top w:val="nil"/>
              <w:left w:val="nil"/>
              <w:bottom w:val="single" w:sz="8" w:space="0" w:color="auto"/>
              <w:right w:val="single" w:sz="8" w:space="0" w:color="auto"/>
            </w:tcBorders>
            <w:shd w:val="clear" w:color="auto" w:fill="auto"/>
            <w:vAlign w:val="center"/>
            <w:hideMark/>
          </w:tcPr>
          <w:p w14:paraId="3A035BA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仪器科学与技术</w:t>
            </w:r>
          </w:p>
        </w:tc>
        <w:tc>
          <w:tcPr>
            <w:tcW w:w="2582" w:type="dxa"/>
            <w:tcBorders>
              <w:top w:val="nil"/>
              <w:left w:val="nil"/>
              <w:bottom w:val="single" w:sz="8" w:space="0" w:color="auto"/>
              <w:right w:val="single" w:sz="12" w:space="0" w:color="auto"/>
            </w:tcBorders>
            <w:shd w:val="clear" w:color="auto" w:fill="auto"/>
            <w:vAlign w:val="center"/>
            <w:hideMark/>
          </w:tcPr>
          <w:p w14:paraId="2DDFEE1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63719D82" w14:textId="77777777" w:rsidTr="002E1088">
        <w:trPr>
          <w:trHeight w:val="456"/>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3B3EB80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147</w:t>
            </w:r>
          </w:p>
        </w:tc>
        <w:tc>
          <w:tcPr>
            <w:tcW w:w="2616" w:type="dxa"/>
            <w:tcBorders>
              <w:top w:val="nil"/>
              <w:left w:val="nil"/>
              <w:bottom w:val="single" w:sz="8" w:space="0" w:color="auto"/>
              <w:right w:val="single" w:sz="8" w:space="0" w:color="auto"/>
            </w:tcBorders>
            <w:shd w:val="clear" w:color="auto" w:fill="auto"/>
            <w:vAlign w:val="center"/>
            <w:hideMark/>
          </w:tcPr>
          <w:p w14:paraId="7026854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工业CT无损检测教育部工程中心运行费</w:t>
            </w:r>
          </w:p>
        </w:tc>
        <w:tc>
          <w:tcPr>
            <w:tcW w:w="2409" w:type="dxa"/>
            <w:tcBorders>
              <w:top w:val="nil"/>
              <w:left w:val="nil"/>
              <w:bottom w:val="single" w:sz="8" w:space="0" w:color="auto"/>
              <w:right w:val="single" w:sz="8" w:space="0" w:color="auto"/>
            </w:tcBorders>
            <w:shd w:val="clear" w:color="auto" w:fill="auto"/>
            <w:vAlign w:val="center"/>
            <w:hideMark/>
          </w:tcPr>
          <w:p w14:paraId="10D440D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协助日常事务处理</w:t>
            </w:r>
          </w:p>
        </w:tc>
        <w:tc>
          <w:tcPr>
            <w:tcW w:w="2127" w:type="dxa"/>
            <w:tcBorders>
              <w:top w:val="nil"/>
              <w:left w:val="nil"/>
              <w:bottom w:val="single" w:sz="8" w:space="0" w:color="auto"/>
              <w:right w:val="single" w:sz="8" w:space="0" w:color="auto"/>
            </w:tcBorders>
            <w:shd w:val="clear" w:color="auto" w:fill="auto"/>
            <w:vAlign w:val="center"/>
            <w:hideMark/>
          </w:tcPr>
          <w:p w14:paraId="39C7A98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本科及以上</w:t>
            </w:r>
          </w:p>
        </w:tc>
        <w:tc>
          <w:tcPr>
            <w:tcW w:w="1842" w:type="dxa"/>
            <w:tcBorders>
              <w:top w:val="nil"/>
              <w:left w:val="nil"/>
              <w:bottom w:val="single" w:sz="8" w:space="0" w:color="auto"/>
              <w:right w:val="single" w:sz="8" w:space="0" w:color="auto"/>
            </w:tcBorders>
            <w:shd w:val="clear" w:color="auto" w:fill="auto"/>
            <w:vAlign w:val="center"/>
            <w:hideMark/>
          </w:tcPr>
          <w:p w14:paraId="3BBEA55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公共管理</w:t>
            </w:r>
          </w:p>
        </w:tc>
        <w:tc>
          <w:tcPr>
            <w:tcW w:w="2582" w:type="dxa"/>
            <w:tcBorders>
              <w:top w:val="nil"/>
              <w:left w:val="nil"/>
              <w:bottom w:val="single" w:sz="8" w:space="0" w:color="auto"/>
              <w:right w:val="single" w:sz="12" w:space="0" w:color="auto"/>
            </w:tcBorders>
            <w:shd w:val="clear" w:color="auto" w:fill="auto"/>
            <w:vAlign w:val="center"/>
            <w:hideMark/>
          </w:tcPr>
          <w:p w14:paraId="1BD8B3A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20601E4B" w14:textId="77777777" w:rsidTr="002E1088">
        <w:trPr>
          <w:trHeight w:val="456"/>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18B45DC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148</w:t>
            </w:r>
          </w:p>
        </w:tc>
        <w:tc>
          <w:tcPr>
            <w:tcW w:w="2616" w:type="dxa"/>
            <w:tcBorders>
              <w:top w:val="nil"/>
              <w:left w:val="nil"/>
              <w:bottom w:val="single" w:sz="8" w:space="0" w:color="auto"/>
              <w:right w:val="single" w:sz="8" w:space="0" w:color="auto"/>
            </w:tcBorders>
            <w:shd w:val="clear" w:color="auto" w:fill="auto"/>
            <w:vAlign w:val="center"/>
            <w:hideMark/>
          </w:tcPr>
          <w:p w14:paraId="5A7E045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工业CT无损检测教育部工程中心运行费</w:t>
            </w:r>
          </w:p>
        </w:tc>
        <w:tc>
          <w:tcPr>
            <w:tcW w:w="2409" w:type="dxa"/>
            <w:tcBorders>
              <w:top w:val="nil"/>
              <w:left w:val="nil"/>
              <w:bottom w:val="single" w:sz="8" w:space="0" w:color="auto"/>
              <w:right w:val="single" w:sz="8" w:space="0" w:color="auto"/>
            </w:tcBorders>
            <w:shd w:val="clear" w:color="auto" w:fill="auto"/>
            <w:vAlign w:val="center"/>
            <w:hideMark/>
          </w:tcPr>
          <w:p w14:paraId="2F7A4DA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协助财务数据整理</w:t>
            </w:r>
          </w:p>
        </w:tc>
        <w:tc>
          <w:tcPr>
            <w:tcW w:w="2127" w:type="dxa"/>
            <w:tcBorders>
              <w:top w:val="nil"/>
              <w:left w:val="nil"/>
              <w:bottom w:val="single" w:sz="8" w:space="0" w:color="auto"/>
              <w:right w:val="single" w:sz="8" w:space="0" w:color="auto"/>
            </w:tcBorders>
            <w:shd w:val="clear" w:color="auto" w:fill="auto"/>
            <w:vAlign w:val="center"/>
            <w:hideMark/>
          </w:tcPr>
          <w:p w14:paraId="0202192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本科及以上</w:t>
            </w:r>
          </w:p>
        </w:tc>
        <w:tc>
          <w:tcPr>
            <w:tcW w:w="1842" w:type="dxa"/>
            <w:tcBorders>
              <w:top w:val="nil"/>
              <w:left w:val="nil"/>
              <w:bottom w:val="single" w:sz="8" w:space="0" w:color="auto"/>
              <w:right w:val="single" w:sz="8" w:space="0" w:color="auto"/>
            </w:tcBorders>
            <w:shd w:val="clear" w:color="auto" w:fill="auto"/>
            <w:vAlign w:val="center"/>
            <w:hideMark/>
          </w:tcPr>
          <w:p w14:paraId="258A941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会计</w:t>
            </w:r>
          </w:p>
        </w:tc>
        <w:tc>
          <w:tcPr>
            <w:tcW w:w="2582" w:type="dxa"/>
            <w:tcBorders>
              <w:top w:val="nil"/>
              <w:left w:val="nil"/>
              <w:bottom w:val="single" w:sz="8" w:space="0" w:color="auto"/>
              <w:right w:val="single" w:sz="12" w:space="0" w:color="auto"/>
            </w:tcBorders>
            <w:shd w:val="clear" w:color="auto" w:fill="auto"/>
            <w:vAlign w:val="center"/>
            <w:hideMark/>
          </w:tcPr>
          <w:p w14:paraId="50607B1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092274C4" w14:textId="77777777" w:rsidTr="002E1088">
        <w:trPr>
          <w:trHeight w:val="444"/>
        </w:trPr>
        <w:tc>
          <w:tcPr>
            <w:tcW w:w="630" w:type="dxa"/>
            <w:tcBorders>
              <w:top w:val="nil"/>
              <w:left w:val="single" w:sz="12" w:space="0" w:color="auto"/>
              <w:bottom w:val="nil"/>
              <w:right w:val="single" w:sz="12" w:space="0" w:color="auto"/>
            </w:tcBorders>
            <w:shd w:val="clear" w:color="auto" w:fill="auto"/>
            <w:noWrap/>
            <w:vAlign w:val="center"/>
            <w:hideMark/>
          </w:tcPr>
          <w:p w14:paraId="2276E86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149</w:t>
            </w:r>
          </w:p>
        </w:tc>
        <w:tc>
          <w:tcPr>
            <w:tcW w:w="2616" w:type="dxa"/>
            <w:tcBorders>
              <w:top w:val="nil"/>
              <w:left w:val="nil"/>
              <w:bottom w:val="nil"/>
              <w:right w:val="single" w:sz="8" w:space="0" w:color="auto"/>
            </w:tcBorders>
            <w:shd w:val="clear" w:color="auto" w:fill="auto"/>
            <w:vAlign w:val="center"/>
            <w:hideMark/>
          </w:tcPr>
          <w:p w14:paraId="46BEAA5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国防类重点实验室（基地）开放运行费</w:t>
            </w:r>
          </w:p>
        </w:tc>
        <w:tc>
          <w:tcPr>
            <w:tcW w:w="2409" w:type="dxa"/>
            <w:tcBorders>
              <w:top w:val="nil"/>
              <w:left w:val="nil"/>
              <w:bottom w:val="nil"/>
              <w:right w:val="single" w:sz="8" w:space="0" w:color="auto"/>
            </w:tcBorders>
            <w:shd w:val="clear" w:color="auto" w:fill="auto"/>
            <w:vAlign w:val="center"/>
            <w:hideMark/>
          </w:tcPr>
          <w:p w14:paraId="1B9A575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重点学科实验室科研管理助理：</w:t>
            </w:r>
          </w:p>
        </w:tc>
        <w:tc>
          <w:tcPr>
            <w:tcW w:w="2127" w:type="dxa"/>
            <w:vMerge w:val="restart"/>
            <w:tcBorders>
              <w:top w:val="nil"/>
              <w:left w:val="single" w:sz="8" w:space="0" w:color="auto"/>
              <w:bottom w:val="single" w:sz="8" w:space="0" w:color="000000"/>
              <w:right w:val="single" w:sz="8" w:space="0" w:color="auto"/>
            </w:tcBorders>
            <w:shd w:val="clear" w:color="auto" w:fill="auto"/>
            <w:vAlign w:val="center"/>
            <w:hideMark/>
          </w:tcPr>
          <w:p w14:paraId="0B14E51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本科及以上</w:t>
            </w:r>
          </w:p>
        </w:tc>
        <w:tc>
          <w:tcPr>
            <w:tcW w:w="1842" w:type="dxa"/>
            <w:vMerge w:val="restart"/>
            <w:tcBorders>
              <w:top w:val="nil"/>
              <w:left w:val="single" w:sz="8" w:space="0" w:color="auto"/>
              <w:bottom w:val="single" w:sz="8" w:space="0" w:color="000000"/>
              <w:right w:val="single" w:sz="8" w:space="0" w:color="auto"/>
            </w:tcBorders>
            <w:shd w:val="clear" w:color="auto" w:fill="auto"/>
            <w:vAlign w:val="center"/>
            <w:hideMark/>
          </w:tcPr>
          <w:p w14:paraId="3BA495D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不限</w:t>
            </w:r>
          </w:p>
        </w:tc>
        <w:tc>
          <w:tcPr>
            <w:tcW w:w="2582" w:type="dxa"/>
            <w:vMerge w:val="restart"/>
            <w:tcBorders>
              <w:top w:val="nil"/>
              <w:left w:val="single" w:sz="8" w:space="0" w:color="auto"/>
              <w:bottom w:val="single" w:sz="8" w:space="0" w:color="000000"/>
              <w:right w:val="single" w:sz="12" w:space="0" w:color="auto"/>
            </w:tcBorders>
            <w:shd w:val="clear" w:color="auto" w:fill="auto"/>
            <w:vAlign w:val="center"/>
            <w:hideMark/>
          </w:tcPr>
          <w:p w14:paraId="3414483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6D95AA18" w14:textId="77777777" w:rsidTr="002E1088">
        <w:trPr>
          <w:trHeight w:val="648"/>
        </w:trPr>
        <w:tc>
          <w:tcPr>
            <w:tcW w:w="630" w:type="dxa"/>
            <w:tcBorders>
              <w:top w:val="nil"/>
              <w:left w:val="single" w:sz="12" w:space="0" w:color="auto"/>
              <w:bottom w:val="nil"/>
              <w:right w:val="single" w:sz="12" w:space="0" w:color="auto"/>
            </w:tcBorders>
            <w:shd w:val="clear" w:color="auto" w:fill="auto"/>
            <w:noWrap/>
            <w:vAlign w:val="center"/>
            <w:hideMark/>
          </w:tcPr>
          <w:p w14:paraId="09E64B7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tcBorders>
              <w:top w:val="nil"/>
              <w:left w:val="nil"/>
              <w:bottom w:val="nil"/>
              <w:right w:val="single" w:sz="8" w:space="0" w:color="auto"/>
            </w:tcBorders>
            <w:shd w:val="clear" w:color="auto" w:fill="auto"/>
            <w:vAlign w:val="center"/>
            <w:hideMark/>
          </w:tcPr>
          <w:p w14:paraId="62E8BF0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2.团队费</w:t>
            </w:r>
          </w:p>
        </w:tc>
        <w:tc>
          <w:tcPr>
            <w:tcW w:w="2409" w:type="dxa"/>
            <w:tcBorders>
              <w:top w:val="nil"/>
              <w:left w:val="nil"/>
              <w:bottom w:val="nil"/>
              <w:right w:val="single" w:sz="8" w:space="0" w:color="auto"/>
            </w:tcBorders>
            <w:shd w:val="clear" w:color="auto" w:fill="auto"/>
            <w:vAlign w:val="center"/>
            <w:hideMark/>
          </w:tcPr>
          <w:p w14:paraId="15F68535"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1.协助实验室及工艺平台的日常行政管理、报表管理等事务；</w:t>
            </w:r>
          </w:p>
        </w:tc>
        <w:tc>
          <w:tcPr>
            <w:tcW w:w="2127" w:type="dxa"/>
            <w:vMerge/>
            <w:tcBorders>
              <w:top w:val="nil"/>
              <w:left w:val="single" w:sz="8" w:space="0" w:color="auto"/>
              <w:bottom w:val="single" w:sz="8" w:space="0" w:color="000000"/>
              <w:right w:val="single" w:sz="8" w:space="0" w:color="auto"/>
            </w:tcBorders>
            <w:vAlign w:val="center"/>
            <w:hideMark/>
          </w:tcPr>
          <w:p w14:paraId="2D61052B" w14:textId="77777777" w:rsidR="002E1088" w:rsidRPr="00F672EC" w:rsidRDefault="002E1088" w:rsidP="002E1088">
            <w:pPr>
              <w:widowControl/>
              <w:jc w:val="left"/>
              <w:rPr>
                <w:rFonts w:ascii="仿宋" w:eastAsia="仿宋" w:hAnsi="仿宋" w:cs="宋体"/>
                <w:color w:val="000000"/>
                <w:kern w:val="0"/>
                <w:szCs w:val="21"/>
              </w:rPr>
            </w:pPr>
          </w:p>
        </w:tc>
        <w:tc>
          <w:tcPr>
            <w:tcW w:w="1842" w:type="dxa"/>
            <w:vMerge/>
            <w:tcBorders>
              <w:top w:val="nil"/>
              <w:left w:val="single" w:sz="8" w:space="0" w:color="auto"/>
              <w:bottom w:val="single" w:sz="8" w:space="0" w:color="000000"/>
              <w:right w:val="single" w:sz="8" w:space="0" w:color="auto"/>
            </w:tcBorders>
            <w:vAlign w:val="center"/>
            <w:hideMark/>
          </w:tcPr>
          <w:p w14:paraId="7E0FFDF6" w14:textId="77777777" w:rsidR="002E1088" w:rsidRPr="00F672EC" w:rsidRDefault="002E1088" w:rsidP="002E1088">
            <w:pPr>
              <w:widowControl/>
              <w:jc w:val="left"/>
              <w:rPr>
                <w:rFonts w:ascii="仿宋" w:eastAsia="仿宋" w:hAnsi="仿宋" w:cs="宋体"/>
                <w:color w:val="000000"/>
                <w:kern w:val="0"/>
                <w:szCs w:val="21"/>
              </w:rPr>
            </w:pPr>
          </w:p>
        </w:tc>
        <w:tc>
          <w:tcPr>
            <w:tcW w:w="2582" w:type="dxa"/>
            <w:vMerge/>
            <w:tcBorders>
              <w:top w:val="nil"/>
              <w:left w:val="single" w:sz="8" w:space="0" w:color="auto"/>
              <w:bottom w:val="single" w:sz="8" w:space="0" w:color="000000"/>
              <w:right w:val="single" w:sz="12" w:space="0" w:color="auto"/>
            </w:tcBorders>
            <w:vAlign w:val="center"/>
            <w:hideMark/>
          </w:tcPr>
          <w:p w14:paraId="468EC12D" w14:textId="77777777" w:rsidR="002E1088" w:rsidRPr="00F672EC" w:rsidRDefault="002E1088" w:rsidP="002E1088">
            <w:pPr>
              <w:widowControl/>
              <w:jc w:val="left"/>
              <w:rPr>
                <w:rFonts w:ascii="仿宋" w:eastAsia="仿宋" w:hAnsi="仿宋" w:cs="宋体"/>
                <w:color w:val="000000"/>
                <w:kern w:val="0"/>
                <w:szCs w:val="21"/>
              </w:rPr>
            </w:pPr>
          </w:p>
        </w:tc>
      </w:tr>
      <w:tr w:rsidR="002E1088" w:rsidRPr="00F672EC" w14:paraId="7DDE6789" w14:textId="77777777" w:rsidTr="002E1088">
        <w:trPr>
          <w:trHeight w:val="648"/>
        </w:trPr>
        <w:tc>
          <w:tcPr>
            <w:tcW w:w="630" w:type="dxa"/>
            <w:tcBorders>
              <w:top w:val="nil"/>
              <w:left w:val="single" w:sz="12" w:space="0" w:color="auto"/>
              <w:bottom w:val="nil"/>
              <w:right w:val="single" w:sz="12" w:space="0" w:color="auto"/>
            </w:tcBorders>
            <w:shd w:val="clear" w:color="auto" w:fill="auto"/>
            <w:noWrap/>
            <w:vAlign w:val="center"/>
            <w:hideMark/>
          </w:tcPr>
          <w:p w14:paraId="21AB574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tcBorders>
              <w:top w:val="nil"/>
              <w:left w:val="nil"/>
              <w:bottom w:val="nil"/>
              <w:right w:val="single" w:sz="8" w:space="0" w:color="auto"/>
            </w:tcBorders>
            <w:shd w:val="clear" w:color="auto" w:fill="auto"/>
            <w:vAlign w:val="center"/>
            <w:hideMark/>
          </w:tcPr>
          <w:p w14:paraId="453F07E5"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409" w:type="dxa"/>
            <w:tcBorders>
              <w:top w:val="nil"/>
              <w:left w:val="nil"/>
              <w:bottom w:val="nil"/>
              <w:right w:val="single" w:sz="8" w:space="0" w:color="auto"/>
            </w:tcBorders>
            <w:shd w:val="clear" w:color="auto" w:fill="auto"/>
            <w:vAlign w:val="center"/>
            <w:hideMark/>
          </w:tcPr>
          <w:p w14:paraId="1E1EA746"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2. 协助实验室进行军工质量体系认证等相关工作；</w:t>
            </w:r>
          </w:p>
        </w:tc>
        <w:tc>
          <w:tcPr>
            <w:tcW w:w="2127" w:type="dxa"/>
            <w:vMerge/>
            <w:tcBorders>
              <w:top w:val="nil"/>
              <w:left w:val="single" w:sz="8" w:space="0" w:color="auto"/>
              <w:bottom w:val="single" w:sz="8" w:space="0" w:color="000000"/>
              <w:right w:val="single" w:sz="8" w:space="0" w:color="auto"/>
            </w:tcBorders>
            <w:vAlign w:val="center"/>
            <w:hideMark/>
          </w:tcPr>
          <w:p w14:paraId="1903DC0F" w14:textId="77777777" w:rsidR="002E1088" w:rsidRPr="00F672EC" w:rsidRDefault="002E1088" w:rsidP="002E1088">
            <w:pPr>
              <w:widowControl/>
              <w:jc w:val="left"/>
              <w:rPr>
                <w:rFonts w:ascii="仿宋" w:eastAsia="仿宋" w:hAnsi="仿宋" w:cs="宋体"/>
                <w:color w:val="000000"/>
                <w:kern w:val="0"/>
                <w:szCs w:val="21"/>
              </w:rPr>
            </w:pPr>
          </w:p>
        </w:tc>
        <w:tc>
          <w:tcPr>
            <w:tcW w:w="1842" w:type="dxa"/>
            <w:vMerge/>
            <w:tcBorders>
              <w:top w:val="nil"/>
              <w:left w:val="single" w:sz="8" w:space="0" w:color="auto"/>
              <w:bottom w:val="single" w:sz="8" w:space="0" w:color="000000"/>
              <w:right w:val="single" w:sz="8" w:space="0" w:color="auto"/>
            </w:tcBorders>
            <w:vAlign w:val="center"/>
            <w:hideMark/>
          </w:tcPr>
          <w:p w14:paraId="441DE4B2" w14:textId="77777777" w:rsidR="002E1088" w:rsidRPr="00F672EC" w:rsidRDefault="002E1088" w:rsidP="002E1088">
            <w:pPr>
              <w:widowControl/>
              <w:jc w:val="left"/>
              <w:rPr>
                <w:rFonts w:ascii="仿宋" w:eastAsia="仿宋" w:hAnsi="仿宋" w:cs="宋体"/>
                <w:color w:val="000000"/>
                <w:kern w:val="0"/>
                <w:szCs w:val="21"/>
              </w:rPr>
            </w:pPr>
          </w:p>
        </w:tc>
        <w:tc>
          <w:tcPr>
            <w:tcW w:w="2582" w:type="dxa"/>
            <w:vMerge/>
            <w:tcBorders>
              <w:top w:val="nil"/>
              <w:left w:val="single" w:sz="8" w:space="0" w:color="auto"/>
              <w:bottom w:val="single" w:sz="8" w:space="0" w:color="000000"/>
              <w:right w:val="single" w:sz="12" w:space="0" w:color="auto"/>
            </w:tcBorders>
            <w:vAlign w:val="center"/>
            <w:hideMark/>
          </w:tcPr>
          <w:p w14:paraId="49DB51D0" w14:textId="77777777" w:rsidR="002E1088" w:rsidRPr="00F672EC" w:rsidRDefault="002E1088" w:rsidP="002E1088">
            <w:pPr>
              <w:widowControl/>
              <w:jc w:val="left"/>
              <w:rPr>
                <w:rFonts w:ascii="仿宋" w:eastAsia="仿宋" w:hAnsi="仿宋" w:cs="宋体"/>
                <w:color w:val="000000"/>
                <w:kern w:val="0"/>
                <w:szCs w:val="21"/>
              </w:rPr>
            </w:pPr>
          </w:p>
        </w:tc>
      </w:tr>
      <w:tr w:rsidR="002E1088" w:rsidRPr="00F672EC" w14:paraId="4982A9E9" w14:textId="77777777" w:rsidTr="002E1088">
        <w:trPr>
          <w:trHeight w:val="432"/>
        </w:trPr>
        <w:tc>
          <w:tcPr>
            <w:tcW w:w="630" w:type="dxa"/>
            <w:tcBorders>
              <w:top w:val="nil"/>
              <w:left w:val="single" w:sz="12" w:space="0" w:color="auto"/>
              <w:bottom w:val="nil"/>
              <w:right w:val="single" w:sz="12" w:space="0" w:color="auto"/>
            </w:tcBorders>
            <w:shd w:val="clear" w:color="auto" w:fill="auto"/>
            <w:noWrap/>
            <w:vAlign w:val="center"/>
            <w:hideMark/>
          </w:tcPr>
          <w:p w14:paraId="5836DDD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tcBorders>
              <w:top w:val="nil"/>
              <w:left w:val="nil"/>
              <w:bottom w:val="nil"/>
              <w:right w:val="single" w:sz="8" w:space="0" w:color="auto"/>
            </w:tcBorders>
            <w:shd w:val="clear" w:color="auto" w:fill="auto"/>
            <w:vAlign w:val="center"/>
            <w:hideMark/>
          </w:tcPr>
          <w:p w14:paraId="4BE970AC"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409" w:type="dxa"/>
            <w:tcBorders>
              <w:top w:val="nil"/>
              <w:left w:val="nil"/>
              <w:bottom w:val="nil"/>
              <w:right w:val="single" w:sz="8" w:space="0" w:color="auto"/>
            </w:tcBorders>
            <w:shd w:val="clear" w:color="auto" w:fill="auto"/>
            <w:vAlign w:val="center"/>
            <w:hideMark/>
          </w:tcPr>
          <w:p w14:paraId="55946215"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3．协助实验室科研项目管理、合同管理等;</w:t>
            </w:r>
          </w:p>
        </w:tc>
        <w:tc>
          <w:tcPr>
            <w:tcW w:w="2127" w:type="dxa"/>
            <w:vMerge/>
            <w:tcBorders>
              <w:top w:val="nil"/>
              <w:left w:val="single" w:sz="8" w:space="0" w:color="auto"/>
              <w:bottom w:val="single" w:sz="8" w:space="0" w:color="000000"/>
              <w:right w:val="single" w:sz="8" w:space="0" w:color="auto"/>
            </w:tcBorders>
            <w:vAlign w:val="center"/>
            <w:hideMark/>
          </w:tcPr>
          <w:p w14:paraId="3883932D" w14:textId="77777777" w:rsidR="002E1088" w:rsidRPr="00F672EC" w:rsidRDefault="002E1088" w:rsidP="002E1088">
            <w:pPr>
              <w:widowControl/>
              <w:jc w:val="left"/>
              <w:rPr>
                <w:rFonts w:ascii="仿宋" w:eastAsia="仿宋" w:hAnsi="仿宋" w:cs="宋体"/>
                <w:color w:val="000000"/>
                <w:kern w:val="0"/>
                <w:szCs w:val="21"/>
              </w:rPr>
            </w:pPr>
          </w:p>
        </w:tc>
        <w:tc>
          <w:tcPr>
            <w:tcW w:w="1842" w:type="dxa"/>
            <w:vMerge/>
            <w:tcBorders>
              <w:top w:val="nil"/>
              <w:left w:val="single" w:sz="8" w:space="0" w:color="auto"/>
              <w:bottom w:val="single" w:sz="8" w:space="0" w:color="000000"/>
              <w:right w:val="single" w:sz="8" w:space="0" w:color="auto"/>
            </w:tcBorders>
            <w:vAlign w:val="center"/>
            <w:hideMark/>
          </w:tcPr>
          <w:p w14:paraId="2AB1ED21" w14:textId="77777777" w:rsidR="002E1088" w:rsidRPr="00F672EC" w:rsidRDefault="002E1088" w:rsidP="002E1088">
            <w:pPr>
              <w:widowControl/>
              <w:jc w:val="left"/>
              <w:rPr>
                <w:rFonts w:ascii="仿宋" w:eastAsia="仿宋" w:hAnsi="仿宋" w:cs="宋体"/>
                <w:color w:val="000000"/>
                <w:kern w:val="0"/>
                <w:szCs w:val="21"/>
              </w:rPr>
            </w:pPr>
          </w:p>
        </w:tc>
        <w:tc>
          <w:tcPr>
            <w:tcW w:w="2582" w:type="dxa"/>
            <w:vMerge/>
            <w:tcBorders>
              <w:top w:val="nil"/>
              <w:left w:val="single" w:sz="8" w:space="0" w:color="auto"/>
              <w:bottom w:val="single" w:sz="8" w:space="0" w:color="000000"/>
              <w:right w:val="single" w:sz="12" w:space="0" w:color="auto"/>
            </w:tcBorders>
            <w:vAlign w:val="center"/>
            <w:hideMark/>
          </w:tcPr>
          <w:p w14:paraId="06E2E548" w14:textId="77777777" w:rsidR="002E1088" w:rsidRPr="00F672EC" w:rsidRDefault="002E1088" w:rsidP="002E1088">
            <w:pPr>
              <w:widowControl/>
              <w:jc w:val="left"/>
              <w:rPr>
                <w:rFonts w:ascii="仿宋" w:eastAsia="仿宋" w:hAnsi="仿宋" w:cs="宋体"/>
                <w:color w:val="000000"/>
                <w:kern w:val="0"/>
                <w:szCs w:val="21"/>
              </w:rPr>
            </w:pPr>
          </w:p>
        </w:tc>
      </w:tr>
      <w:tr w:rsidR="002E1088" w:rsidRPr="00F672EC" w14:paraId="7FB3D068" w14:textId="77777777" w:rsidTr="002E1088">
        <w:trPr>
          <w:trHeight w:val="444"/>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34BD36A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tcBorders>
              <w:top w:val="nil"/>
              <w:left w:val="nil"/>
              <w:bottom w:val="single" w:sz="8" w:space="0" w:color="auto"/>
              <w:right w:val="single" w:sz="8" w:space="0" w:color="auto"/>
            </w:tcBorders>
            <w:shd w:val="clear" w:color="auto" w:fill="auto"/>
            <w:vAlign w:val="center"/>
            <w:hideMark/>
          </w:tcPr>
          <w:p w14:paraId="59E734F5"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409" w:type="dxa"/>
            <w:tcBorders>
              <w:top w:val="nil"/>
              <w:left w:val="nil"/>
              <w:bottom w:val="single" w:sz="8" w:space="0" w:color="auto"/>
              <w:right w:val="single" w:sz="8" w:space="0" w:color="auto"/>
            </w:tcBorders>
            <w:shd w:val="clear" w:color="auto" w:fill="auto"/>
            <w:vAlign w:val="center"/>
            <w:hideMark/>
          </w:tcPr>
          <w:p w14:paraId="15E777FE"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4.协助完成实验室主任安排的其他任务。</w:t>
            </w:r>
          </w:p>
        </w:tc>
        <w:tc>
          <w:tcPr>
            <w:tcW w:w="2127" w:type="dxa"/>
            <w:vMerge/>
            <w:tcBorders>
              <w:top w:val="nil"/>
              <w:left w:val="single" w:sz="8" w:space="0" w:color="auto"/>
              <w:bottom w:val="single" w:sz="8" w:space="0" w:color="000000"/>
              <w:right w:val="single" w:sz="8" w:space="0" w:color="auto"/>
            </w:tcBorders>
            <w:vAlign w:val="center"/>
            <w:hideMark/>
          </w:tcPr>
          <w:p w14:paraId="6BF30EB5" w14:textId="77777777" w:rsidR="002E1088" w:rsidRPr="00F672EC" w:rsidRDefault="002E1088" w:rsidP="002E1088">
            <w:pPr>
              <w:widowControl/>
              <w:jc w:val="left"/>
              <w:rPr>
                <w:rFonts w:ascii="仿宋" w:eastAsia="仿宋" w:hAnsi="仿宋" w:cs="宋体"/>
                <w:color w:val="000000"/>
                <w:kern w:val="0"/>
                <w:szCs w:val="21"/>
              </w:rPr>
            </w:pPr>
          </w:p>
        </w:tc>
        <w:tc>
          <w:tcPr>
            <w:tcW w:w="1842" w:type="dxa"/>
            <w:vMerge/>
            <w:tcBorders>
              <w:top w:val="nil"/>
              <w:left w:val="single" w:sz="8" w:space="0" w:color="auto"/>
              <w:bottom w:val="single" w:sz="8" w:space="0" w:color="000000"/>
              <w:right w:val="single" w:sz="8" w:space="0" w:color="auto"/>
            </w:tcBorders>
            <w:vAlign w:val="center"/>
            <w:hideMark/>
          </w:tcPr>
          <w:p w14:paraId="668821E0" w14:textId="77777777" w:rsidR="002E1088" w:rsidRPr="00F672EC" w:rsidRDefault="002E1088" w:rsidP="002E1088">
            <w:pPr>
              <w:widowControl/>
              <w:jc w:val="left"/>
              <w:rPr>
                <w:rFonts w:ascii="仿宋" w:eastAsia="仿宋" w:hAnsi="仿宋" w:cs="宋体"/>
                <w:color w:val="000000"/>
                <w:kern w:val="0"/>
                <w:szCs w:val="21"/>
              </w:rPr>
            </w:pPr>
          </w:p>
        </w:tc>
        <w:tc>
          <w:tcPr>
            <w:tcW w:w="2582" w:type="dxa"/>
            <w:vMerge/>
            <w:tcBorders>
              <w:top w:val="nil"/>
              <w:left w:val="single" w:sz="8" w:space="0" w:color="auto"/>
              <w:bottom w:val="single" w:sz="8" w:space="0" w:color="000000"/>
              <w:right w:val="single" w:sz="12" w:space="0" w:color="auto"/>
            </w:tcBorders>
            <w:vAlign w:val="center"/>
            <w:hideMark/>
          </w:tcPr>
          <w:p w14:paraId="0F886C6A" w14:textId="77777777" w:rsidR="002E1088" w:rsidRPr="00F672EC" w:rsidRDefault="002E1088" w:rsidP="002E1088">
            <w:pPr>
              <w:widowControl/>
              <w:jc w:val="left"/>
              <w:rPr>
                <w:rFonts w:ascii="仿宋" w:eastAsia="仿宋" w:hAnsi="仿宋" w:cs="宋体"/>
                <w:color w:val="000000"/>
                <w:kern w:val="0"/>
                <w:szCs w:val="21"/>
              </w:rPr>
            </w:pPr>
          </w:p>
        </w:tc>
      </w:tr>
      <w:tr w:rsidR="002E1088" w:rsidRPr="00F672EC" w14:paraId="39E38870" w14:textId="77777777" w:rsidTr="002E1088">
        <w:trPr>
          <w:trHeight w:val="444"/>
        </w:trPr>
        <w:tc>
          <w:tcPr>
            <w:tcW w:w="630" w:type="dxa"/>
            <w:tcBorders>
              <w:top w:val="nil"/>
              <w:left w:val="single" w:sz="12" w:space="0" w:color="auto"/>
              <w:bottom w:val="nil"/>
              <w:right w:val="single" w:sz="12" w:space="0" w:color="auto"/>
            </w:tcBorders>
            <w:shd w:val="clear" w:color="auto" w:fill="auto"/>
            <w:noWrap/>
            <w:vAlign w:val="center"/>
            <w:hideMark/>
          </w:tcPr>
          <w:p w14:paraId="304F24F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150</w:t>
            </w:r>
          </w:p>
        </w:tc>
        <w:tc>
          <w:tcPr>
            <w:tcW w:w="2616" w:type="dxa"/>
            <w:tcBorders>
              <w:top w:val="nil"/>
              <w:left w:val="nil"/>
              <w:bottom w:val="nil"/>
              <w:right w:val="single" w:sz="8" w:space="0" w:color="auto"/>
            </w:tcBorders>
            <w:shd w:val="clear" w:color="auto" w:fill="auto"/>
            <w:vAlign w:val="center"/>
            <w:hideMark/>
          </w:tcPr>
          <w:p w14:paraId="6748C81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国防类重点实验室（基地）开放运行费</w:t>
            </w:r>
          </w:p>
        </w:tc>
        <w:tc>
          <w:tcPr>
            <w:tcW w:w="2409" w:type="dxa"/>
            <w:tcBorders>
              <w:top w:val="nil"/>
              <w:left w:val="nil"/>
              <w:bottom w:val="nil"/>
              <w:right w:val="single" w:sz="8" w:space="0" w:color="auto"/>
            </w:tcBorders>
            <w:shd w:val="clear" w:color="auto" w:fill="auto"/>
            <w:vAlign w:val="center"/>
            <w:hideMark/>
          </w:tcPr>
          <w:p w14:paraId="6E318122"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MEMS工艺平台科研管理助理：</w:t>
            </w:r>
          </w:p>
        </w:tc>
        <w:tc>
          <w:tcPr>
            <w:tcW w:w="2127" w:type="dxa"/>
            <w:vMerge w:val="restart"/>
            <w:tcBorders>
              <w:top w:val="nil"/>
              <w:left w:val="single" w:sz="8" w:space="0" w:color="auto"/>
              <w:bottom w:val="single" w:sz="8" w:space="0" w:color="000000"/>
              <w:right w:val="single" w:sz="8" w:space="0" w:color="auto"/>
            </w:tcBorders>
            <w:shd w:val="clear" w:color="auto" w:fill="auto"/>
            <w:vAlign w:val="center"/>
            <w:hideMark/>
          </w:tcPr>
          <w:p w14:paraId="7C33E09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本科及以上</w:t>
            </w:r>
          </w:p>
        </w:tc>
        <w:tc>
          <w:tcPr>
            <w:tcW w:w="1842" w:type="dxa"/>
            <w:vMerge w:val="restart"/>
            <w:tcBorders>
              <w:top w:val="nil"/>
              <w:left w:val="single" w:sz="8" w:space="0" w:color="auto"/>
              <w:bottom w:val="single" w:sz="8" w:space="0" w:color="000000"/>
              <w:right w:val="single" w:sz="8" w:space="0" w:color="auto"/>
            </w:tcBorders>
            <w:shd w:val="clear" w:color="auto" w:fill="auto"/>
            <w:vAlign w:val="center"/>
            <w:hideMark/>
          </w:tcPr>
          <w:p w14:paraId="6D3B3E8B"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仪器科学与技术、光学工程、</w:t>
            </w:r>
            <w:r w:rsidRPr="00F672EC">
              <w:rPr>
                <w:rFonts w:ascii="仿宋" w:eastAsia="仿宋" w:hAnsi="仿宋" w:cs="宋体" w:hint="eastAsia"/>
                <w:color w:val="000000"/>
                <w:kern w:val="0"/>
                <w:szCs w:val="21"/>
              </w:rPr>
              <w:lastRenderedPageBreak/>
              <w:t>电子科学与技术、机械工程等相关学科</w:t>
            </w:r>
          </w:p>
        </w:tc>
        <w:tc>
          <w:tcPr>
            <w:tcW w:w="2582" w:type="dxa"/>
            <w:vMerge w:val="restart"/>
            <w:tcBorders>
              <w:top w:val="nil"/>
              <w:left w:val="single" w:sz="8" w:space="0" w:color="auto"/>
              <w:bottom w:val="single" w:sz="8" w:space="0" w:color="000000"/>
              <w:right w:val="single" w:sz="12" w:space="0" w:color="auto"/>
            </w:tcBorders>
            <w:shd w:val="clear" w:color="auto" w:fill="auto"/>
            <w:vAlign w:val="center"/>
            <w:hideMark/>
          </w:tcPr>
          <w:p w14:paraId="14DB3DE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lastRenderedPageBreak/>
              <w:t xml:space="preserve">　</w:t>
            </w:r>
          </w:p>
        </w:tc>
      </w:tr>
      <w:tr w:rsidR="002E1088" w:rsidRPr="00F672EC" w14:paraId="03BE3B73" w14:textId="77777777" w:rsidTr="002E1088">
        <w:trPr>
          <w:trHeight w:val="432"/>
        </w:trPr>
        <w:tc>
          <w:tcPr>
            <w:tcW w:w="630" w:type="dxa"/>
            <w:tcBorders>
              <w:top w:val="nil"/>
              <w:left w:val="single" w:sz="12" w:space="0" w:color="auto"/>
              <w:bottom w:val="nil"/>
              <w:right w:val="single" w:sz="12" w:space="0" w:color="auto"/>
            </w:tcBorders>
            <w:shd w:val="clear" w:color="auto" w:fill="auto"/>
            <w:noWrap/>
            <w:vAlign w:val="center"/>
            <w:hideMark/>
          </w:tcPr>
          <w:p w14:paraId="68F5F44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lastRenderedPageBreak/>
              <w:t xml:space="preserve">　</w:t>
            </w:r>
          </w:p>
        </w:tc>
        <w:tc>
          <w:tcPr>
            <w:tcW w:w="2616" w:type="dxa"/>
            <w:tcBorders>
              <w:top w:val="nil"/>
              <w:left w:val="nil"/>
              <w:bottom w:val="nil"/>
              <w:right w:val="single" w:sz="8" w:space="0" w:color="auto"/>
            </w:tcBorders>
            <w:shd w:val="clear" w:color="auto" w:fill="auto"/>
            <w:vAlign w:val="center"/>
            <w:hideMark/>
          </w:tcPr>
          <w:p w14:paraId="3EA8F52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2.团队费</w:t>
            </w:r>
          </w:p>
        </w:tc>
        <w:tc>
          <w:tcPr>
            <w:tcW w:w="2409" w:type="dxa"/>
            <w:tcBorders>
              <w:top w:val="nil"/>
              <w:left w:val="nil"/>
              <w:bottom w:val="nil"/>
              <w:right w:val="single" w:sz="8" w:space="0" w:color="auto"/>
            </w:tcBorders>
            <w:shd w:val="clear" w:color="auto" w:fill="auto"/>
            <w:vAlign w:val="center"/>
            <w:hideMark/>
          </w:tcPr>
          <w:p w14:paraId="72D0A257"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1. 工艺平台的日常维护与管理；</w:t>
            </w:r>
          </w:p>
        </w:tc>
        <w:tc>
          <w:tcPr>
            <w:tcW w:w="2127" w:type="dxa"/>
            <w:vMerge/>
            <w:tcBorders>
              <w:top w:val="nil"/>
              <w:left w:val="single" w:sz="8" w:space="0" w:color="auto"/>
              <w:bottom w:val="single" w:sz="8" w:space="0" w:color="000000"/>
              <w:right w:val="single" w:sz="8" w:space="0" w:color="auto"/>
            </w:tcBorders>
            <w:vAlign w:val="center"/>
            <w:hideMark/>
          </w:tcPr>
          <w:p w14:paraId="48F0DC04" w14:textId="77777777" w:rsidR="002E1088" w:rsidRPr="00F672EC" w:rsidRDefault="002E1088" w:rsidP="002E1088">
            <w:pPr>
              <w:widowControl/>
              <w:jc w:val="left"/>
              <w:rPr>
                <w:rFonts w:ascii="仿宋" w:eastAsia="仿宋" w:hAnsi="仿宋" w:cs="宋体"/>
                <w:color w:val="000000"/>
                <w:kern w:val="0"/>
                <w:szCs w:val="21"/>
              </w:rPr>
            </w:pPr>
          </w:p>
        </w:tc>
        <w:tc>
          <w:tcPr>
            <w:tcW w:w="1842" w:type="dxa"/>
            <w:vMerge/>
            <w:tcBorders>
              <w:top w:val="nil"/>
              <w:left w:val="single" w:sz="8" w:space="0" w:color="auto"/>
              <w:bottom w:val="single" w:sz="8" w:space="0" w:color="000000"/>
              <w:right w:val="single" w:sz="8" w:space="0" w:color="auto"/>
            </w:tcBorders>
            <w:vAlign w:val="center"/>
            <w:hideMark/>
          </w:tcPr>
          <w:p w14:paraId="5B355B65" w14:textId="77777777" w:rsidR="002E1088" w:rsidRPr="00F672EC" w:rsidRDefault="002E1088" w:rsidP="002E1088">
            <w:pPr>
              <w:widowControl/>
              <w:jc w:val="left"/>
              <w:rPr>
                <w:rFonts w:ascii="仿宋" w:eastAsia="仿宋" w:hAnsi="仿宋" w:cs="宋体"/>
                <w:color w:val="000000"/>
                <w:kern w:val="0"/>
                <w:szCs w:val="21"/>
              </w:rPr>
            </w:pPr>
          </w:p>
        </w:tc>
        <w:tc>
          <w:tcPr>
            <w:tcW w:w="2582" w:type="dxa"/>
            <w:vMerge/>
            <w:tcBorders>
              <w:top w:val="nil"/>
              <w:left w:val="single" w:sz="8" w:space="0" w:color="auto"/>
              <w:bottom w:val="single" w:sz="8" w:space="0" w:color="000000"/>
              <w:right w:val="single" w:sz="12" w:space="0" w:color="auto"/>
            </w:tcBorders>
            <w:vAlign w:val="center"/>
            <w:hideMark/>
          </w:tcPr>
          <w:p w14:paraId="290018A5" w14:textId="77777777" w:rsidR="002E1088" w:rsidRPr="00F672EC" w:rsidRDefault="002E1088" w:rsidP="002E1088">
            <w:pPr>
              <w:widowControl/>
              <w:jc w:val="left"/>
              <w:rPr>
                <w:rFonts w:ascii="仿宋" w:eastAsia="仿宋" w:hAnsi="仿宋" w:cs="宋体"/>
                <w:color w:val="000000"/>
                <w:kern w:val="0"/>
                <w:szCs w:val="21"/>
              </w:rPr>
            </w:pPr>
          </w:p>
        </w:tc>
      </w:tr>
      <w:tr w:rsidR="002E1088" w:rsidRPr="00F672EC" w14:paraId="6295DB93" w14:textId="77777777" w:rsidTr="002E1088">
        <w:trPr>
          <w:trHeight w:val="432"/>
        </w:trPr>
        <w:tc>
          <w:tcPr>
            <w:tcW w:w="630" w:type="dxa"/>
            <w:tcBorders>
              <w:top w:val="nil"/>
              <w:left w:val="single" w:sz="12" w:space="0" w:color="auto"/>
              <w:bottom w:val="nil"/>
              <w:right w:val="single" w:sz="12" w:space="0" w:color="auto"/>
            </w:tcBorders>
            <w:shd w:val="clear" w:color="auto" w:fill="auto"/>
            <w:noWrap/>
            <w:vAlign w:val="center"/>
            <w:hideMark/>
          </w:tcPr>
          <w:p w14:paraId="33FB658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tcBorders>
              <w:top w:val="nil"/>
              <w:left w:val="nil"/>
              <w:bottom w:val="nil"/>
              <w:right w:val="single" w:sz="8" w:space="0" w:color="auto"/>
            </w:tcBorders>
            <w:shd w:val="clear" w:color="auto" w:fill="auto"/>
            <w:vAlign w:val="center"/>
            <w:hideMark/>
          </w:tcPr>
          <w:p w14:paraId="4E7288BD"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409" w:type="dxa"/>
            <w:tcBorders>
              <w:top w:val="nil"/>
              <w:left w:val="nil"/>
              <w:bottom w:val="nil"/>
              <w:right w:val="single" w:sz="8" w:space="0" w:color="auto"/>
            </w:tcBorders>
            <w:shd w:val="clear" w:color="auto" w:fill="auto"/>
            <w:vAlign w:val="center"/>
            <w:hideMark/>
          </w:tcPr>
          <w:p w14:paraId="1AF4AA4E"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2. 加工及检测设备的使用及维护；</w:t>
            </w:r>
          </w:p>
        </w:tc>
        <w:tc>
          <w:tcPr>
            <w:tcW w:w="2127" w:type="dxa"/>
            <w:vMerge/>
            <w:tcBorders>
              <w:top w:val="nil"/>
              <w:left w:val="single" w:sz="8" w:space="0" w:color="auto"/>
              <w:bottom w:val="single" w:sz="8" w:space="0" w:color="000000"/>
              <w:right w:val="single" w:sz="8" w:space="0" w:color="auto"/>
            </w:tcBorders>
            <w:vAlign w:val="center"/>
            <w:hideMark/>
          </w:tcPr>
          <w:p w14:paraId="37363E8A" w14:textId="77777777" w:rsidR="002E1088" w:rsidRPr="00F672EC" w:rsidRDefault="002E1088" w:rsidP="002E1088">
            <w:pPr>
              <w:widowControl/>
              <w:jc w:val="left"/>
              <w:rPr>
                <w:rFonts w:ascii="仿宋" w:eastAsia="仿宋" w:hAnsi="仿宋" w:cs="宋体"/>
                <w:color w:val="000000"/>
                <w:kern w:val="0"/>
                <w:szCs w:val="21"/>
              </w:rPr>
            </w:pPr>
          </w:p>
        </w:tc>
        <w:tc>
          <w:tcPr>
            <w:tcW w:w="1842" w:type="dxa"/>
            <w:vMerge/>
            <w:tcBorders>
              <w:top w:val="nil"/>
              <w:left w:val="single" w:sz="8" w:space="0" w:color="auto"/>
              <w:bottom w:val="single" w:sz="8" w:space="0" w:color="000000"/>
              <w:right w:val="single" w:sz="8" w:space="0" w:color="auto"/>
            </w:tcBorders>
            <w:vAlign w:val="center"/>
            <w:hideMark/>
          </w:tcPr>
          <w:p w14:paraId="370A038F" w14:textId="77777777" w:rsidR="002E1088" w:rsidRPr="00F672EC" w:rsidRDefault="002E1088" w:rsidP="002E1088">
            <w:pPr>
              <w:widowControl/>
              <w:jc w:val="left"/>
              <w:rPr>
                <w:rFonts w:ascii="仿宋" w:eastAsia="仿宋" w:hAnsi="仿宋" w:cs="宋体"/>
                <w:color w:val="000000"/>
                <w:kern w:val="0"/>
                <w:szCs w:val="21"/>
              </w:rPr>
            </w:pPr>
          </w:p>
        </w:tc>
        <w:tc>
          <w:tcPr>
            <w:tcW w:w="2582" w:type="dxa"/>
            <w:vMerge/>
            <w:tcBorders>
              <w:top w:val="nil"/>
              <w:left w:val="single" w:sz="8" w:space="0" w:color="auto"/>
              <w:bottom w:val="single" w:sz="8" w:space="0" w:color="000000"/>
              <w:right w:val="single" w:sz="12" w:space="0" w:color="auto"/>
            </w:tcBorders>
            <w:vAlign w:val="center"/>
            <w:hideMark/>
          </w:tcPr>
          <w:p w14:paraId="16374D1C" w14:textId="77777777" w:rsidR="002E1088" w:rsidRPr="00F672EC" w:rsidRDefault="002E1088" w:rsidP="002E1088">
            <w:pPr>
              <w:widowControl/>
              <w:jc w:val="left"/>
              <w:rPr>
                <w:rFonts w:ascii="仿宋" w:eastAsia="仿宋" w:hAnsi="仿宋" w:cs="宋体"/>
                <w:color w:val="000000"/>
                <w:kern w:val="0"/>
                <w:szCs w:val="21"/>
              </w:rPr>
            </w:pPr>
          </w:p>
        </w:tc>
      </w:tr>
      <w:tr w:rsidR="002E1088" w:rsidRPr="00F672EC" w14:paraId="136DF92E" w14:textId="77777777" w:rsidTr="002E1088">
        <w:trPr>
          <w:trHeight w:val="432"/>
        </w:trPr>
        <w:tc>
          <w:tcPr>
            <w:tcW w:w="630" w:type="dxa"/>
            <w:tcBorders>
              <w:top w:val="nil"/>
              <w:left w:val="single" w:sz="12" w:space="0" w:color="auto"/>
              <w:bottom w:val="nil"/>
              <w:right w:val="single" w:sz="12" w:space="0" w:color="auto"/>
            </w:tcBorders>
            <w:shd w:val="clear" w:color="auto" w:fill="auto"/>
            <w:noWrap/>
            <w:vAlign w:val="center"/>
            <w:hideMark/>
          </w:tcPr>
          <w:p w14:paraId="2A157D4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tcBorders>
              <w:top w:val="nil"/>
              <w:left w:val="nil"/>
              <w:bottom w:val="nil"/>
              <w:right w:val="single" w:sz="8" w:space="0" w:color="auto"/>
            </w:tcBorders>
            <w:shd w:val="clear" w:color="auto" w:fill="auto"/>
            <w:vAlign w:val="center"/>
            <w:hideMark/>
          </w:tcPr>
          <w:p w14:paraId="1573F5B2"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409" w:type="dxa"/>
            <w:tcBorders>
              <w:top w:val="nil"/>
              <w:left w:val="nil"/>
              <w:bottom w:val="nil"/>
              <w:right w:val="single" w:sz="8" w:space="0" w:color="auto"/>
            </w:tcBorders>
            <w:shd w:val="clear" w:color="auto" w:fill="auto"/>
            <w:vAlign w:val="center"/>
            <w:hideMark/>
          </w:tcPr>
          <w:p w14:paraId="1CA56C88"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3. 工艺开发、对外加工服务；</w:t>
            </w:r>
          </w:p>
        </w:tc>
        <w:tc>
          <w:tcPr>
            <w:tcW w:w="2127" w:type="dxa"/>
            <w:vMerge/>
            <w:tcBorders>
              <w:top w:val="nil"/>
              <w:left w:val="single" w:sz="8" w:space="0" w:color="auto"/>
              <w:bottom w:val="single" w:sz="8" w:space="0" w:color="000000"/>
              <w:right w:val="single" w:sz="8" w:space="0" w:color="auto"/>
            </w:tcBorders>
            <w:vAlign w:val="center"/>
            <w:hideMark/>
          </w:tcPr>
          <w:p w14:paraId="11416018" w14:textId="77777777" w:rsidR="002E1088" w:rsidRPr="00F672EC" w:rsidRDefault="002E1088" w:rsidP="002E1088">
            <w:pPr>
              <w:widowControl/>
              <w:jc w:val="left"/>
              <w:rPr>
                <w:rFonts w:ascii="仿宋" w:eastAsia="仿宋" w:hAnsi="仿宋" w:cs="宋体"/>
                <w:color w:val="000000"/>
                <w:kern w:val="0"/>
                <w:szCs w:val="21"/>
              </w:rPr>
            </w:pPr>
          </w:p>
        </w:tc>
        <w:tc>
          <w:tcPr>
            <w:tcW w:w="1842" w:type="dxa"/>
            <w:vMerge/>
            <w:tcBorders>
              <w:top w:val="nil"/>
              <w:left w:val="single" w:sz="8" w:space="0" w:color="auto"/>
              <w:bottom w:val="single" w:sz="8" w:space="0" w:color="000000"/>
              <w:right w:val="single" w:sz="8" w:space="0" w:color="auto"/>
            </w:tcBorders>
            <w:vAlign w:val="center"/>
            <w:hideMark/>
          </w:tcPr>
          <w:p w14:paraId="14104586" w14:textId="77777777" w:rsidR="002E1088" w:rsidRPr="00F672EC" w:rsidRDefault="002E1088" w:rsidP="002E1088">
            <w:pPr>
              <w:widowControl/>
              <w:jc w:val="left"/>
              <w:rPr>
                <w:rFonts w:ascii="仿宋" w:eastAsia="仿宋" w:hAnsi="仿宋" w:cs="宋体"/>
                <w:color w:val="000000"/>
                <w:kern w:val="0"/>
                <w:szCs w:val="21"/>
              </w:rPr>
            </w:pPr>
          </w:p>
        </w:tc>
        <w:tc>
          <w:tcPr>
            <w:tcW w:w="2582" w:type="dxa"/>
            <w:vMerge/>
            <w:tcBorders>
              <w:top w:val="nil"/>
              <w:left w:val="single" w:sz="8" w:space="0" w:color="auto"/>
              <w:bottom w:val="single" w:sz="8" w:space="0" w:color="000000"/>
              <w:right w:val="single" w:sz="12" w:space="0" w:color="auto"/>
            </w:tcBorders>
            <w:vAlign w:val="center"/>
            <w:hideMark/>
          </w:tcPr>
          <w:p w14:paraId="4F47E020" w14:textId="77777777" w:rsidR="002E1088" w:rsidRPr="00F672EC" w:rsidRDefault="002E1088" w:rsidP="002E1088">
            <w:pPr>
              <w:widowControl/>
              <w:jc w:val="left"/>
              <w:rPr>
                <w:rFonts w:ascii="仿宋" w:eastAsia="仿宋" w:hAnsi="仿宋" w:cs="宋体"/>
                <w:color w:val="000000"/>
                <w:kern w:val="0"/>
                <w:szCs w:val="21"/>
              </w:rPr>
            </w:pPr>
          </w:p>
        </w:tc>
      </w:tr>
      <w:tr w:rsidR="002E1088" w:rsidRPr="00F672EC" w14:paraId="20BC6926" w14:textId="77777777" w:rsidTr="002E1088">
        <w:trPr>
          <w:trHeight w:val="648"/>
        </w:trPr>
        <w:tc>
          <w:tcPr>
            <w:tcW w:w="630" w:type="dxa"/>
            <w:tcBorders>
              <w:top w:val="nil"/>
              <w:left w:val="single" w:sz="12" w:space="0" w:color="auto"/>
              <w:bottom w:val="nil"/>
              <w:right w:val="single" w:sz="12" w:space="0" w:color="auto"/>
            </w:tcBorders>
            <w:shd w:val="clear" w:color="auto" w:fill="auto"/>
            <w:noWrap/>
            <w:vAlign w:val="center"/>
            <w:hideMark/>
          </w:tcPr>
          <w:p w14:paraId="7CFD0D1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tcBorders>
              <w:top w:val="nil"/>
              <w:left w:val="nil"/>
              <w:bottom w:val="nil"/>
              <w:right w:val="single" w:sz="8" w:space="0" w:color="auto"/>
            </w:tcBorders>
            <w:shd w:val="clear" w:color="auto" w:fill="auto"/>
            <w:vAlign w:val="center"/>
            <w:hideMark/>
          </w:tcPr>
          <w:p w14:paraId="12ECDC3E"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409" w:type="dxa"/>
            <w:tcBorders>
              <w:top w:val="nil"/>
              <w:left w:val="nil"/>
              <w:bottom w:val="nil"/>
              <w:right w:val="single" w:sz="8" w:space="0" w:color="auto"/>
            </w:tcBorders>
            <w:shd w:val="clear" w:color="auto" w:fill="auto"/>
            <w:vAlign w:val="center"/>
            <w:hideMark/>
          </w:tcPr>
          <w:p w14:paraId="23C9EDBF"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4. 协助工艺线老师完成工艺线整改及设备购置等相关工作；</w:t>
            </w:r>
          </w:p>
        </w:tc>
        <w:tc>
          <w:tcPr>
            <w:tcW w:w="2127" w:type="dxa"/>
            <w:vMerge/>
            <w:tcBorders>
              <w:top w:val="nil"/>
              <w:left w:val="single" w:sz="8" w:space="0" w:color="auto"/>
              <w:bottom w:val="single" w:sz="8" w:space="0" w:color="000000"/>
              <w:right w:val="single" w:sz="8" w:space="0" w:color="auto"/>
            </w:tcBorders>
            <w:vAlign w:val="center"/>
            <w:hideMark/>
          </w:tcPr>
          <w:p w14:paraId="14B28D35" w14:textId="77777777" w:rsidR="002E1088" w:rsidRPr="00F672EC" w:rsidRDefault="002E1088" w:rsidP="002E1088">
            <w:pPr>
              <w:widowControl/>
              <w:jc w:val="left"/>
              <w:rPr>
                <w:rFonts w:ascii="仿宋" w:eastAsia="仿宋" w:hAnsi="仿宋" w:cs="宋体"/>
                <w:color w:val="000000"/>
                <w:kern w:val="0"/>
                <w:szCs w:val="21"/>
              </w:rPr>
            </w:pPr>
          </w:p>
        </w:tc>
        <w:tc>
          <w:tcPr>
            <w:tcW w:w="1842" w:type="dxa"/>
            <w:vMerge/>
            <w:tcBorders>
              <w:top w:val="nil"/>
              <w:left w:val="single" w:sz="8" w:space="0" w:color="auto"/>
              <w:bottom w:val="single" w:sz="8" w:space="0" w:color="000000"/>
              <w:right w:val="single" w:sz="8" w:space="0" w:color="auto"/>
            </w:tcBorders>
            <w:vAlign w:val="center"/>
            <w:hideMark/>
          </w:tcPr>
          <w:p w14:paraId="20DFF569" w14:textId="77777777" w:rsidR="002E1088" w:rsidRPr="00F672EC" w:rsidRDefault="002E1088" w:rsidP="002E1088">
            <w:pPr>
              <w:widowControl/>
              <w:jc w:val="left"/>
              <w:rPr>
                <w:rFonts w:ascii="仿宋" w:eastAsia="仿宋" w:hAnsi="仿宋" w:cs="宋体"/>
                <w:color w:val="000000"/>
                <w:kern w:val="0"/>
                <w:szCs w:val="21"/>
              </w:rPr>
            </w:pPr>
          </w:p>
        </w:tc>
        <w:tc>
          <w:tcPr>
            <w:tcW w:w="2582" w:type="dxa"/>
            <w:vMerge/>
            <w:tcBorders>
              <w:top w:val="nil"/>
              <w:left w:val="single" w:sz="8" w:space="0" w:color="auto"/>
              <w:bottom w:val="single" w:sz="8" w:space="0" w:color="000000"/>
              <w:right w:val="single" w:sz="12" w:space="0" w:color="auto"/>
            </w:tcBorders>
            <w:vAlign w:val="center"/>
            <w:hideMark/>
          </w:tcPr>
          <w:p w14:paraId="4AD677BD" w14:textId="77777777" w:rsidR="002E1088" w:rsidRPr="00F672EC" w:rsidRDefault="002E1088" w:rsidP="002E1088">
            <w:pPr>
              <w:widowControl/>
              <w:jc w:val="left"/>
              <w:rPr>
                <w:rFonts w:ascii="仿宋" w:eastAsia="仿宋" w:hAnsi="仿宋" w:cs="宋体"/>
                <w:color w:val="000000"/>
                <w:kern w:val="0"/>
                <w:szCs w:val="21"/>
              </w:rPr>
            </w:pPr>
          </w:p>
        </w:tc>
      </w:tr>
      <w:tr w:rsidR="002E1088" w:rsidRPr="00F672EC" w14:paraId="674EDE95" w14:textId="77777777" w:rsidTr="002E1088">
        <w:trPr>
          <w:trHeight w:val="444"/>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771AA85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tcBorders>
              <w:top w:val="nil"/>
              <w:left w:val="nil"/>
              <w:bottom w:val="single" w:sz="8" w:space="0" w:color="auto"/>
              <w:right w:val="single" w:sz="8" w:space="0" w:color="auto"/>
            </w:tcBorders>
            <w:shd w:val="clear" w:color="auto" w:fill="auto"/>
            <w:vAlign w:val="center"/>
            <w:hideMark/>
          </w:tcPr>
          <w:p w14:paraId="54B869F8"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409" w:type="dxa"/>
            <w:tcBorders>
              <w:top w:val="nil"/>
              <w:left w:val="nil"/>
              <w:bottom w:val="single" w:sz="8" w:space="0" w:color="auto"/>
              <w:right w:val="single" w:sz="8" w:space="0" w:color="auto"/>
            </w:tcBorders>
            <w:shd w:val="clear" w:color="auto" w:fill="auto"/>
            <w:vAlign w:val="center"/>
            <w:hideMark/>
          </w:tcPr>
          <w:p w14:paraId="41C625A3"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5.实验室其他日常事务。</w:t>
            </w:r>
          </w:p>
        </w:tc>
        <w:tc>
          <w:tcPr>
            <w:tcW w:w="2127" w:type="dxa"/>
            <w:vMerge/>
            <w:tcBorders>
              <w:top w:val="nil"/>
              <w:left w:val="single" w:sz="8" w:space="0" w:color="auto"/>
              <w:bottom w:val="single" w:sz="8" w:space="0" w:color="000000"/>
              <w:right w:val="single" w:sz="8" w:space="0" w:color="auto"/>
            </w:tcBorders>
            <w:vAlign w:val="center"/>
            <w:hideMark/>
          </w:tcPr>
          <w:p w14:paraId="699EB02F" w14:textId="77777777" w:rsidR="002E1088" w:rsidRPr="00F672EC" w:rsidRDefault="002E1088" w:rsidP="002E1088">
            <w:pPr>
              <w:widowControl/>
              <w:jc w:val="left"/>
              <w:rPr>
                <w:rFonts w:ascii="仿宋" w:eastAsia="仿宋" w:hAnsi="仿宋" w:cs="宋体"/>
                <w:color w:val="000000"/>
                <w:kern w:val="0"/>
                <w:szCs w:val="21"/>
              </w:rPr>
            </w:pPr>
          </w:p>
        </w:tc>
        <w:tc>
          <w:tcPr>
            <w:tcW w:w="1842" w:type="dxa"/>
            <w:vMerge/>
            <w:tcBorders>
              <w:top w:val="nil"/>
              <w:left w:val="single" w:sz="8" w:space="0" w:color="auto"/>
              <w:bottom w:val="single" w:sz="8" w:space="0" w:color="000000"/>
              <w:right w:val="single" w:sz="8" w:space="0" w:color="auto"/>
            </w:tcBorders>
            <w:vAlign w:val="center"/>
            <w:hideMark/>
          </w:tcPr>
          <w:p w14:paraId="07D9F057" w14:textId="77777777" w:rsidR="002E1088" w:rsidRPr="00F672EC" w:rsidRDefault="002E1088" w:rsidP="002E1088">
            <w:pPr>
              <w:widowControl/>
              <w:jc w:val="left"/>
              <w:rPr>
                <w:rFonts w:ascii="仿宋" w:eastAsia="仿宋" w:hAnsi="仿宋" w:cs="宋体"/>
                <w:color w:val="000000"/>
                <w:kern w:val="0"/>
                <w:szCs w:val="21"/>
              </w:rPr>
            </w:pPr>
          </w:p>
        </w:tc>
        <w:tc>
          <w:tcPr>
            <w:tcW w:w="2582" w:type="dxa"/>
            <w:vMerge/>
            <w:tcBorders>
              <w:top w:val="nil"/>
              <w:left w:val="single" w:sz="8" w:space="0" w:color="auto"/>
              <w:bottom w:val="single" w:sz="8" w:space="0" w:color="000000"/>
              <w:right w:val="single" w:sz="12" w:space="0" w:color="auto"/>
            </w:tcBorders>
            <w:vAlign w:val="center"/>
            <w:hideMark/>
          </w:tcPr>
          <w:p w14:paraId="4EE5F759" w14:textId="77777777" w:rsidR="002E1088" w:rsidRPr="00F672EC" w:rsidRDefault="002E1088" w:rsidP="002E1088">
            <w:pPr>
              <w:widowControl/>
              <w:jc w:val="left"/>
              <w:rPr>
                <w:rFonts w:ascii="仿宋" w:eastAsia="仿宋" w:hAnsi="仿宋" w:cs="宋体"/>
                <w:color w:val="000000"/>
                <w:kern w:val="0"/>
                <w:szCs w:val="21"/>
              </w:rPr>
            </w:pPr>
          </w:p>
        </w:tc>
      </w:tr>
      <w:tr w:rsidR="002E1088" w:rsidRPr="00F672EC" w14:paraId="0DB850C1" w14:textId="77777777" w:rsidTr="002E1088">
        <w:trPr>
          <w:trHeight w:val="672"/>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57BDDE6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151</w:t>
            </w:r>
          </w:p>
        </w:tc>
        <w:tc>
          <w:tcPr>
            <w:tcW w:w="2616" w:type="dxa"/>
            <w:tcBorders>
              <w:top w:val="nil"/>
              <w:left w:val="nil"/>
              <w:bottom w:val="single" w:sz="8" w:space="0" w:color="auto"/>
              <w:right w:val="single" w:sz="8" w:space="0" w:color="auto"/>
            </w:tcBorders>
            <w:shd w:val="clear" w:color="auto" w:fill="auto"/>
            <w:vAlign w:val="center"/>
            <w:hideMark/>
          </w:tcPr>
          <w:p w14:paraId="2A0930C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耐辐照高性能空芯微结构保偏光纤及器件研究</w:t>
            </w:r>
          </w:p>
        </w:tc>
        <w:tc>
          <w:tcPr>
            <w:tcW w:w="2409" w:type="dxa"/>
            <w:tcBorders>
              <w:top w:val="nil"/>
              <w:left w:val="nil"/>
              <w:bottom w:val="single" w:sz="8" w:space="0" w:color="auto"/>
              <w:right w:val="single" w:sz="8" w:space="0" w:color="auto"/>
            </w:tcBorders>
            <w:shd w:val="clear" w:color="auto" w:fill="auto"/>
            <w:vAlign w:val="center"/>
            <w:hideMark/>
          </w:tcPr>
          <w:p w14:paraId="3DA1916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科研项目辅助研究</w:t>
            </w:r>
          </w:p>
        </w:tc>
        <w:tc>
          <w:tcPr>
            <w:tcW w:w="2127" w:type="dxa"/>
            <w:tcBorders>
              <w:top w:val="nil"/>
              <w:left w:val="nil"/>
              <w:bottom w:val="single" w:sz="8" w:space="0" w:color="auto"/>
              <w:right w:val="single" w:sz="8" w:space="0" w:color="auto"/>
            </w:tcBorders>
            <w:shd w:val="clear" w:color="auto" w:fill="auto"/>
            <w:vAlign w:val="center"/>
            <w:hideMark/>
          </w:tcPr>
          <w:p w14:paraId="7A53ABA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w:t>
            </w:r>
          </w:p>
        </w:tc>
        <w:tc>
          <w:tcPr>
            <w:tcW w:w="1842" w:type="dxa"/>
            <w:tcBorders>
              <w:top w:val="nil"/>
              <w:left w:val="nil"/>
              <w:bottom w:val="single" w:sz="8" w:space="0" w:color="auto"/>
              <w:right w:val="single" w:sz="8" w:space="0" w:color="auto"/>
            </w:tcBorders>
            <w:shd w:val="clear" w:color="auto" w:fill="auto"/>
            <w:vAlign w:val="center"/>
            <w:hideMark/>
          </w:tcPr>
          <w:p w14:paraId="76EC1474"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光学工程，仪器科学与技术</w:t>
            </w:r>
          </w:p>
        </w:tc>
        <w:tc>
          <w:tcPr>
            <w:tcW w:w="2582" w:type="dxa"/>
            <w:tcBorders>
              <w:top w:val="nil"/>
              <w:left w:val="nil"/>
              <w:bottom w:val="single" w:sz="8" w:space="0" w:color="auto"/>
              <w:right w:val="single" w:sz="12" w:space="0" w:color="auto"/>
            </w:tcBorders>
            <w:shd w:val="clear" w:color="auto" w:fill="auto"/>
            <w:vAlign w:val="center"/>
            <w:hideMark/>
          </w:tcPr>
          <w:p w14:paraId="59D9A5B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1FA7F7AE" w14:textId="77777777" w:rsidTr="002E1088">
        <w:trPr>
          <w:trHeight w:val="672"/>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72FEB0B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152</w:t>
            </w:r>
          </w:p>
        </w:tc>
        <w:tc>
          <w:tcPr>
            <w:tcW w:w="2616" w:type="dxa"/>
            <w:tcBorders>
              <w:top w:val="nil"/>
              <w:left w:val="nil"/>
              <w:bottom w:val="single" w:sz="8" w:space="0" w:color="auto"/>
              <w:right w:val="single" w:sz="8" w:space="0" w:color="auto"/>
            </w:tcBorders>
            <w:shd w:val="clear" w:color="auto" w:fill="auto"/>
            <w:vAlign w:val="center"/>
            <w:hideMark/>
          </w:tcPr>
          <w:p w14:paraId="2FCE239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零维非铅钙钛矿微纳激光增益机理及器件研究</w:t>
            </w:r>
          </w:p>
        </w:tc>
        <w:tc>
          <w:tcPr>
            <w:tcW w:w="2409" w:type="dxa"/>
            <w:tcBorders>
              <w:top w:val="nil"/>
              <w:left w:val="nil"/>
              <w:bottom w:val="single" w:sz="8" w:space="0" w:color="auto"/>
              <w:right w:val="single" w:sz="8" w:space="0" w:color="auto"/>
            </w:tcBorders>
            <w:shd w:val="clear" w:color="auto" w:fill="auto"/>
            <w:vAlign w:val="center"/>
            <w:hideMark/>
          </w:tcPr>
          <w:p w14:paraId="123819D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科研助理，负责实验室的日常安全管理，设备维护</w:t>
            </w:r>
          </w:p>
        </w:tc>
        <w:tc>
          <w:tcPr>
            <w:tcW w:w="2127" w:type="dxa"/>
            <w:tcBorders>
              <w:top w:val="nil"/>
              <w:left w:val="nil"/>
              <w:bottom w:val="single" w:sz="8" w:space="0" w:color="auto"/>
              <w:right w:val="single" w:sz="8" w:space="0" w:color="auto"/>
            </w:tcBorders>
            <w:shd w:val="clear" w:color="auto" w:fill="auto"/>
            <w:vAlign w:val="center"/>
            <w:hideMark/>
          </w:tcPr>
          <w:p w14:paraId="0D45347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w:t>
            </w:r>
          </w:p>
        </w:tc>
        <w:tc>
          <w:tcPr>
            <w:tcW w:w="1842" w:type="dxa"/>
            <w:tcBorders>
              <w:top w:val="nil"/>
              <w:left w:val="nil"/>
              <w:bottom w:val="single" w:sz="8" w:space="0" w:color="auto"/>
              <w:right w:val="single" w:sz="8" w:space="0" w:color="auto"/>
            </w:tcBorders>
            <w:shd w:val="clear" w:color="auto" w:fill="auto"/>
            <w:vAlign w:val="center"/>
            <w:hideMark/>
          </w:tcPr>
          <w:p w14:paraId="32FA726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材料，化工，物理，光学</w:t>
            </w:r>
          </w:p>
        </w:tc>
        <w:tc>
          <w:tcPr>
            <w:tcW w:w="2582" w:type="dxa"/>
            <w:tcBorders>
              <w:top w:val="nil"/>
              <w:left w:val="nil"/>
              <w:bottom w:val="single" w:sz="8" w:space="0" w:color="auto"/>
              <w:right w:val="single" w:sz="12" w:space="0" w:color="auto"/>
            </w:tcBorders>
            <w:shd w:val="clear" w:color="auto" w:fill="auto"/>
            <w:vAlign w:val="center"/>
            <w:hideMark/>
          </w:tcPr>
          <w:p w14:paraId="4D03A39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68B89542" w14:textId="77777777" w:rsidTr="002E1088">
        <w:trPr>
          <w:trHeight w:val="444"/>
        </w:trPr>
        <w:tc>
          <w:tcPr>
            <w:tcW w:w="630" w:type="dxa"/>
            <w:tcBorders>
              <w:top w:val="nil"/>
              <w:left w:val="single" w:sz="12" w:space="0" w:color="auto"/>
              <w:bottom w:val="nil"/>
              <w:right w:val="single" w:sz="12" w:space="0" w:color="auto"/>
            </w:tcBorders>
            <w:shd w:val="clear" w:color="auto" w:fill="auto"/>
            <w:noWrap/>
            <w:vAlign w:val="center"/>
            <w:hideMark/>
          </w:tcPr>
          <w:p w14:paraId="09D5928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153</w:t>
            </w:r>
          </w:p>
        </w:tc>
        <w:tc>
          <w:tcPr>
            <w:tcW w:w="2616" w:type="dxa"/>
            <w:vMerge w:val="restart"/>
            <w:tcBorders>
              <w:top w:val="nil"/>
              <w:left w:val="single" w:sz="12" w:space="0" w:color="auto"/>
              <w:bottom w:val="single" w:sz="8" w:space="0" w:color="000000"/>
              <w:right w:val="single" w:sz="8" w:space="0" w:color="auto"/>
            </w:tcBorders>
            <w:shd w:val="clear" w:color="auto" w:fill="auto"/>
            <w:vAlign w:val="center"/>
            <w:hideMark/>
          </w:tcPr>
          <w:p w14:paraId="6163D18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JG2019046</w:t>
            </w:r>
          </w:p>
        </w:tc>
        <w:tc>
          <w:tcPr>
            <w:tcW w:w="2409" w:type="dxa"/>
            <w:tcBorders>
              <w:top w:val="nil"/>
              <w:left w:val="nil"/>
              <w:bottom w:val="nil"/>
              <w:right w:val="single" w:sz="8" w:space="0" w:color="auto"/>
            </w:tcBorders>
            <w:shd w:val="clear" w:color="auto" w:fill="auto"/>
            <w:vAlign w:val="center"/>
            <w:hideMark/>
          </w:tcPr>
          <w:p w14:paraId="4D69617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1.协助进行实验以及数据处理，分析汇总</w:t>
            </w:r>
          </w:p>
        </w:tc>
        <w:tc>
          <w:tcPr>
            <w:tcW w:w="2127" w:type="dxa"/>
            <w:vMerge w:val="restart"/>
            <w:tcBorders>
              <w:top w:val="nil"/>
              <w:left w:val="single" w:sz="8" w:space="0" w:color="auto"/>
              <w:bottom w:val="single" w:sz="8" w:space="0" w:color="000000"/>
              <w:right w:val="single" w:sz="8" w:space="0" w:color="auto"/>
            </w:tcBorders>
            <w:shd w:val="clear" w:color="auto" w:fill="auto"/>
            <w:vAlign w:val="center"/>
            <w:hideMark/>
          </w:tcPr>
          <w:p w14:paraId="5ECCC1A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本科或硕士研究生</w:t>
            </w:r>
          </w:p>
        </w:tc>
        <w:tc>
          <w:tcPr>
            <w:tcW w:w="1842" w:type="dxa"/>
            <w:vMerge w:val="restart"/>
            <w:tcBorders>
              <w:top w:val="nil"/>
              <w:left w:val="single" w:sz="8" w:space="0" w:color="auto"/>
              <w:bottom w:val="single" w:sz="8" w:space="0" w:color="000000"/>
              <w:right w:val="single" w:sz="8" w:space="0" w:color="auto"/>
            </w:tcBorders>
            <w:shd w:val="clear" w:color="auto" w:fill="auto"/>
            <w:vAlign w:val="center"/>
            <w:hideMark/>
          </w:tcPr>
          <w:p w14:paraId="702E496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仪器科学与技术、光学工程</w:t>
            </w:r>
          </w:p>
        </w:tc>
        <w:tc>
          <w:tcPr>
            <w:tcW w:w="2582" w:type="dxa"/>
            <w:vMerge w:val="restart"/>
            <w:tcBorders>
              <w:top w:val="nil"/>
              <w:left w:val="single" w:sz="8" w:space="0" w:color="auto"/>
              <w:bottom w:val="single" w:sz="8" w:space="0" w:color="000000"/>
              <w:right w:val="single" w:sz="12" w:space="0" w:color="auto"/>
            </w:tcBorders>
            <w:shd w:val="clear" w:color="auto" w:fill="auto"/>
            <w:vAlign w:val="center"/>
            <w:hideMark/>
          </w:tcPr>
          <w:p w14:paraId="3AC312E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531360F0" w14:textId="77777777" w:rsidTr="002E1088">
        <w:trPr>
          <w:trHeight w:val="444"/>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0C42FC6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vMerge/>
            <w:tcBorders>
              <w:top w:val="nil"/>
              <w:left w:val="single" w:sz="12" w:space="0" w:color="auto"/>
              <w:bottom w:val="single" w:sz="8" w:space="0" w:color="000000"/>
              <w:right w:val="single" w:sz="8" w:space="0" w:color="auto"/>
            </w:tcBorders>
            <w:vAlign w:val="center"/>
            <w:hideMark/>
          </w:tcPr>
          <w:p w14:paraId="00DA3685" w14:textId="77777777" w:rsidR="002E1088" w:rsidRPr="00F672EC" w:rsidRDefault="002E1088" w:rsidP="002E1088">
            <w:pPr>
              <w:widowControl/>
              <w:jc w:val="left"/>
              <w:rPr>
                <w:rFonts w:ascii="仿宋" w:eastAsia="仿宋" w:hAnsi="仿宋" w:cs="宋体"/>
                <w:color w:val="000000"/>
                <w:kern w:val="0"/>
                <w:szCs w:val="21"/>
              </w:rPr>
            </w:pPr>
          </w:p>
        </w:tc>
        <w:tc>
          <w:tcPr>
            <w:tcW w:w="2409" w:type="dxa"/>
            <w:tcBorders>
              <w:top w:val="nil"/>
              <w:left w:val="nil"/>
              <w:bottom w:val="single" w:sz="8" w:space="0" w:color="auto"/>
              <w:right w:val="single" w:sz="8" w:space="0" w:color="auto"/>
            </w:tcBorders>
            <w:shd w:val="clear" w:color="auto" w:fill="auto"/>
            <w:vAlign w:val="center"/>
            <w:hideMark/>
          </w:tcPr>
          <w:p w14:paraId="4E6A2EC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2.项目资料查阅和整理</w:t>
            </w:r>
          </w:p>
        </w:tc>
        <w:tc>
          <w:tcPr>
            <w:tcW w:w="2127" w:type="dxa"/>
            <w:vMerge/>
            <w:tcBorders>
              <w:top w:val="nil"/>
              <w:left w:val="single" w:sz="8" w:space="0" w:color="auto"/>
              <w:bottom w:val="single" w:sz="8" w:space="0" w:color="000000"/>
              <w:right w:val="single" w:sz="8" w:space="0" w:color="auto"/>
            </w:tcBorders>
            <w:vAlign w:val="center"/>
            <w:hideMark/>
          </w:tcPr>
          <w:p w14:paraId="5A919DC6" w14:textId="77777777" w:rsidR="002E1088" w:rsidRPr="00F672EC" w:rsidRDefault="002E1088" w:rsidP="002E1088">
            <w:pPr>
              <w:widowControl/>
              <w:jc w:val="left"/>
              <w:rPr>
                <w:rFonts w:ascii="仿宋" w:eastAsia="仿宋" w:hAnsi="仿宋" w:cs="宋体"/>
                <w:color w:val="000000"/>
                <w:kern w:val="0"/>
                <w:szCs w:val="21"/>
              </w:rPr>
            </w:pPr>
          </w:p>
        </w:tc>
        <w:tc>
          <w:tcPr>
            <w:tcW w:w="1842" w:type="dxa"/>
            <w:vMerge/>
            <w:tcBorders>
              <w:top w:val="nil"/>
              <w:left w:val="single" w:sz="8" w:space="0" w:color="auto"/>
              <w:bottom w:val="single" w:sz="8" w:space="0" w:color="000000"/>
              <w:right w:val="single" w:sz="8" w:space="0" w:color="auto"/>
            </w:tcBorders>
            <w:vAlign w:val="center"/>
            <w:hideMark/>
          </w:tcPr>
          <w:p w14:paraId="1F5EA88C" w14:textId="77777777" w:rsidR="002E1088" w:rsidRPr="00F672EC" w:rsidRDefault="002E1088" w:rsidP="002E1088">
            <w:pPr>
              <w:widowControl/>
              <w:jc w:val="left"/>
              <w:rPr>
                <w:rFonts w:ascii="仿宋" w:eastAsia="仿宋" w:hAnsi="仿宋" w:cs="宋体"/>
                <w:color w:val="000000"/>
                <w:kern w:val="0"/>
                <w:szCs w:val="21"/>
              </w:rPr>
            </w:pPr>
          </w:p>
        </w:tc>
        <w:tc>
          <w:tcPr>
            <w:tcW w:w="2582" w:type="dxa"/>
            <w:vMerge/>
            <w:tcBorders>
              <w:top w:val="nil"/>
              <w:left w:val="single" w:sz="8" w:space="0" w:color="auto"/>
              <w:bottom w:val="single" w:sz="8" w:space="0" w:color="000000"/>
              <w:right w:val="single" w:sz="12" w:space="0" w:color="auto"/>
            </w:tcBorders>
            <w:vAlign w:val="center"/>
            <w:hideMark/>
          </w:tcPr>
          <w:p w14:paraId="0D74C0C1" w14:textId="77777777" w:rsidR="002E1088" w:rsidRPr="00F672EC" w:rsidRDefault="002E1088" w:rsidP="002E1088">
            <w:pPr>
              <w:widowControl/>
              <w:jc w:val="left"/>
              <w:rPr>
                <w:rFonts w:ascii="仿宋" w:eastAsia="仿宋" w:hAnsi="仿宋" w:cs="宋体"/>
                <w:color w:val="000000"/>
                <w:kern w:val="0"/>
                <w:szCs w:val="21"/>
              </w:rPr>
            </w:pPr>
          </w:p>
        </w:tc>
      </w:tr>
      <w:tr w:rsidR="002E1088" w:rsidRPr="00F672EC" w14:paraId="66A0C668" w14:textId="77777777" w:rsidTr="002E1088">
        <w:trPr>
          <w:trHeight w:val="888"/>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297AB33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154</w:t>
            </w:r>
          </w:p>
        </w:tc>
        <w:tc>
          <w:tcPr>
            <w:tcW w:w="2616" w:type="dxa"/>
            <w:tcBorders>
              <w:top w:val="nil"/>
              <w:left w:val="nil"/>
              <w:bottom w:val="single" w:sz="8" w:space="0" w:color="auto"/>
              <w:right w:val="single" w:sz="8" w:space="0" w:color="auto"/>
            </w:tcBorders>
            <w:shd w:val="clear" w:color="auto" w:fill="auto"/>
            <w:vAlign w:val="center"/>
            <w:hideMark/>
          </w:tcPr>
          <w:p w14:paraId="6339877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仿生细胞力-形-电微环境的构建及其应用于心肌组织工程的研究</w:t>
            </w:r>
          </w:p>
        </w:tc>
        <w:tc>
          <w:tcPr>
            <w:tcW w:w="2409" w:type="dxa"/>
            <w:tcBorders>
              <w:top w:val="nil"/>
              <w:left w:val="nil"/>
              <w:bottom w:val="single" w:sz="8" w:space="0" w:color="auto"/>
              <w:right w:val="single" w:sz="8" w:space="0" w:color="auto"/>
            </w:tcBorders>
            <w:shd w:val="clear" w:color="auto" w:fill="auto"/>
            <w:vAlign w:val="center"/>
            <w:hideMark/>
          </w:tcPr>
          <w:p w14:paraId="310EB53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实验室日常管理、财务报销、科研文档整理</w:t>
            </w:r>
          </w:p>
        </w:tc>
        <w:tc>
          <w:tcPr>
            <w:tcW w:w="2127" w:type="dxa"/>
            <w:tcBorders>
              <w:top w:val="nil"/>
              <w:left w:val="nil"/>
              <w:bottom w:val="single" w:sz="8" w:space="0" w:color="auto"/>
              <w:right w:val="single" w:sz="8" w:space="0" w:color="auto"/>
            </w:tcBorders>
            <w:shd w:val="clear" w:color="auto" w:fill="auto"/>
            <w:vAlign w:val="center"/>
            <w:hideMark/>
          </w:tcPr>
          <w:p w14:paraId="1C4A3E9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w:t>
            </w:r>
          </w:p>
        </w:tc>
        <w:tc>
          <w:tcPr>
            <w:tcW w:w="1842" w:type="dxa"/>
            <w:tcBorders>
              <w:top w:val="nil"/>
              <w:left w:val="nil"/>
              <w:bottom w:val="single" w:sz="8" w:space="0" w:color="auto"/>
              <w:right w:val="single" w:sz="8" w:space="0" w:color="auto"/>
            </w:tcBorders>
            <w:shd w:val="clear" w:color="auto" w:fill="auto"/>
            <w:vAlign w:val="center"/>
            <w:hideMark/>
          </w:tcPr>
          <w:p w14:paraId="67510C1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仪器科学与技术</w:t>
            </w:r>
          </w:p>
        </w:tc>
        <w:tc>
          <w:tcPr>
            <w:tcW w:w="2582" w:type="dxa"/>
            <w:tcBorders>
              <w:top w:val="nil"/>
              <w:left w:val="nil"/>
              <w:bottom w:val="single" w:sz="8" w:space="0" w:color="auto"/>
              <w:right w:val="single" w:sz="12" w:space="0" w:color="auto"/>
            </w:tcBorders>
            <w:shd w:val="clear" w:color="auto" w:fill="auto"/>
            <w:vAlign w:val="center"/>
            <w:hideMark/>
          </w:tcPr>
          <w:p w14:paraId="2B4A90C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3B0C0855" w14:textId="77777777" w:rsidTr="002E1088">
        <w:trPr>
          <w:trHeight w:val="936"/>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40E872C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155</w:t>
            </w:r>
          </w:p>
        </w:tc>
        <w:tc>
          <w:tcPr>
            <w:tcW w:w="2616" w:type="dxa"/>
            <w:tcBorders>
              <w:top w:val="nil"/>
              <w:left w:val="nil"/>
              <w:bottom w:val="single" w:sz="8" w:space="0" w:color="auto"/>
              <w:right w:val="single" w:sz="8" w:space="0" w:color="auto"/>
            </w:tcBorders>
            <w:shd w:val="clear" w:color="auto" w:fill="auto"/>
            <w:vAlign w:val="center"/>
            <w:hideMark/>
          </w:tcPr>
          <w:p w14:paraId="308709F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Sn掺杂In2S3薄膜提升Cu</w:t>
            </w:r>
            <w:r w:rsidRPr="00F672EC">
              <w:rPr>
                <w:rFonts w:ascii="仿宋" w:eastAsia="仿宋" w:hAnsi="仿宋" w:cs="宋体" w:hint="eastAsia"/>
                <w:color w:val="000000"/>
                <w:kern w:val="0"/>
                <w:szCs w:val="21"/>
                <w:vertAlign w:val="subscript"/>
              </w:rPr>
              <w:t>2</w:t>
            </w:r>
            <w:r w:rsidRPr="00F672EC">
              <w:rPr>
                <w:rFonts w:ascii="仿宋" w:eastAsia="仿宋" w:hAnsi="仿宋" w:cs="宋体" w:hint="eastAsia"/>
                <w:color w:val="000000"/>
                <w:kern w:val="0"/>
                <w:szCs w:val="21"/>
              </w:rPr>
              <w:t>O太阳能电池性能及界面载流子动力学物理机制研究</w:t>
            </w:r>
          </w:p>
        </w:tc>
        <w:tc>
          <w:tcPr>
            <w:tcW w:w="2409" w:type="dxa"/>
            <w:tcBorders>
              <w:top w:val="nil"/>
              <w:left w:val="nil"/>
              <w:bottom w:val="single" w:sz="8" w:space="0" w:color="auto"/>
              <w:right w:val="single" w:sz="8" w:space="0" w:color="auto"/>
            </w:tcBorders>
            <w:shd w:val="clear" w:color="auto" w:fill="auto"/>
            <w:vAlign w:val="center"/>
            <w:hideMark/>
          </w:tcPr>
          <w:p w14:paraId="479616E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必须协助开展科研工作</w:t>
            </w:r>
          </w:p>
        </w:tc>
        <w:tc>
          <w:tcPr>
            <w:tcW w:w="2127" w:type="dxa"/>
            <w:tcBorders>
              <w:top w:val="nil"/>
              <w:left w:val="nil"/>
              <w:bottom w:val="single" w:sz="8" w:space="0" w:color="auto"/>
              <w:right w:val="single" w:sz="8" w:space="0" w:color="auto"/>
            </w:tcBorders>
            <w:shd w:val="clear" w:color="auto" w:fill="auto"/>
            <w:vAlign w:val="center"/>
            <w:hideMark/>
          </w:tcPr>
          <w:p w14:paraId="63F8A0E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本科及以上</w:t>
            </w:r>
          </w:p>
        </w:tc>
        <w:tc>
          <w:tcPr>
            <w:tcW w:w="1842" w:type="dxa"/>
            <w:tcBorders>
              <w:top w:val="nil"/>
              <w:left w:val="nil"/>
              <w:bottom w:val="single" w:sz="8" w:space="0" w:color="auto"/>
              <w:right w:val="single" w:sz="8" w:space="0" w:color="auto"/>
            </w:tcBorders>
            <w:shd w:val="clear" w:color="auto" w:fill="auto"/>
            <w:vAlign w:val="center"/>
            <w:hideMark/>
          </w:tcPr>
          <w:p w14:paraId="5440F49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理工科即可</w:t>
            </w:r>
          </w:p>
        </w:tc>
        <w:tc>
          <w:tcPr>
            <w:tcW w:w="2582" w:type="dxa"/>
            <w:tcBorders>
              <w:top w:val="nil"/>
              <w:left w:val="nil"/>
              <w:bottom w:val="single" w:sz="8" w:space="0" w:color="auto"/>
              <w:right w:val="single" w:sz="12" w:space="0" w:color="auto"/>
            </w:tcBorders>
            <w:shd w:val="clear" w:color="auto" w:fill="auto"/>
            <w:vAlign w:val="center"/>
            <w:hideMark/>
          </w:tcPr>
          <w:p w14:paraId="5AF318D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必须一天8小时工作时间（臧志刚）</w:t>
            </w:r>
          </w:p>
        </w:tc>
      </w:tr>
      <w:tr w:rsidR="002E1088" w:rsidRPr="00F672EC" w14:paraId="275E44B9" w14:textId="77777777" w:rsidTr="002E1088">
        <w:trPr>
          <w:trHeight w:val="888"/>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57A868C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156</w:t>
            </w:r>
          </w:p>
        </w:tc>
        <w:tc>
          <w:tcPr>
            <w:tcW w:w="2616" w:type="dxa"/>
            <w:tcBorders>
              <w:top w:val="nil"/>
              <w:left w:val="nil"/>
              <w:bottom w:val="single" w:sz="8" w:space="0" w:color="auto"/>
              <w:right w:val="single" w:sz="8" w:space="0" w:color="auto"/>
            </w:tcBorders>
            <w:shd w:val="clear" w:color="auto" w:fill="auto"/>
            <w:vAlign w:val="center"/>
            <w:hideMark/>
          </w:tcPr>
          <w:p w14:paraId="72C7F06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基于PCF-CNTs-AgNPs的全光纤表面增强拉曼散射气体检测关键技术研究</w:t>
            </w:r>
          </w:p>
        </w:tc>
        <w:tc>
          <w:tcPr>
            <w:tcW w:w="2409" w:type="dxa"/>
            <w:tcBorders>
              <w:top w:val="nil"/>
              <w:left w:val="nil"/>
              <w:bottom w:val="single" w:sz="8" w:space="0" w:color="auto"/>
              <w:right w:val="single" w:sz="8" w:space="0" w:color="auto"/>
            </w:tcBorders>
            <w:shd w:val="clear" w:color="auto" w:fill="auto"/>
            <w:vAlign w:val="center"/>
            <w:hideMark/>
          </w:tcPr>
          <w:p w14:paraId="7B5EB16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协助合作导师开展相关科研工作</w:t>
            </w:r>
          </w:p>
        </w:tc>
        <w:tc>
          <w:tcPr>
            <w:tcW w:w="2127" w:type="dxa"/>
            <w:tcBorders>
              <w:top w:val="nil"/>
              <w:left w:val="nil"/>
              <w:bottom w:val="single" w:sz="8" w:space="0" w:color="auto"/>
              <w:right w:val="single" w:sz="8" w:space="0" w:color="auto"/>
            </w:tcBorders>
            <w:shd w:val="clear" w:color="auto" w:fill="auto"/>
            <w:vAlign w:val="center"/>
            <w:hideMark/>
          </w:tcPr>
          <w:p w14:paraId="7AC7A9C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本科/研究生/博士</w:t>
            </w:r>
          </w:p>
        </w:tc>
        <w:tc>
          <w:tcPr>
            <w:tcW w:w="1842" w:type="dxa"/>
            <w:tcBorders>
              <w:top w:val="nil"/>
              <w:left w:val="nil"/>
              <w:bottom w:val="single" w:sz="8" w:space="0" w:color="auto"/>
              <w:right w:val="single" w:sz="8" w:space="0" w:color="auto"/>
            </w:tcBorders>
            <w:shd w:val="clear" w:color="auto" w:fill="auto"/>
            <w:vAlign w:val="center"/>
            <w:hideMark/>
          </w:tcPr>
          <w:p w14:paraId="58C94BE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光学工程</w:t>
            </w:r>
          </w:p>
        </w:tc>
        <w:tc>
          <w:tcPr>
            <w:tcW w:w="2582" w:type="dxa"/>
            <w:tcBorders>
              <w:top w:val="nil"/>
              <w:left w:val="nil"/>
              <w:bottom w:val="single" w:sz="8" w:space="0" w:color="auto"/>
              <w:right w:val="single" w:sz="12" w:space="0" w:color="auto"/>
            </w:tcBorders>
            <w:shd w:val="clear" w:color="auto" w:fill="auto"/>
            <w:vAlign w:val="center"/>
            <w:hideMark/>
          </w:tcPr>
          <w:p w14:paraId="3D70B1B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能干活（黄博，20162707）张洁</w:t>
            </w:r>
          </w:p>
        </w:tc>
      </w:tr>
      <w:tr w:rsidR="002E1088" w:rsidRPr="00F672EC" w14:paraId="7BEFDCAA" w14:textId="77777777" w:rsidTr="002E1088">
        <w:trPr>
          <w:trHeight w:val="444"/>
        </w:trPr>
        <w:tc>
          <w:tcPr>
            <w:tcW w:w="630" w:type="dxa"/>
            <w:tcBorders>
              <w:top w:val="nil"/>
              <w:left w:val="single" w:sz="12" w:space="0" w:color="auto"/>
              <w:bottom w:val="nil"/>
              <w:right w:val="single" w:sz="12" w:space="0" w:color="auto"/>
            </w:tcBorders>
            <w:shd w:val="clear" w:color="auto" w:fill="auto"/>
            <w:noWrap/>
            <w:vAlign w:val="center"/>
            <w:hideMark/>
          </w:tcPr>
          <w:p w14:paraId="667F2A1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157</w:t>
            </w:r>
          </w:p>
        </w:tc>
        <w:tc>
          <w:tcPr>
            <w:tcW w:w="2616" w:type="dxa"/>
            <w:vMerge w:val="restart"/>
            <w:tcBorders>
              <w:top w:val="nil"/>
              <w:left w:val="single" w:sz="12" w:space="0" w:color="auto"/>
              <w:bottom w:val="single" w:sz="8" w:space="0" w:color="000000"/>
              <w:right w:val="single" w:sz="8" w:space="0" w:color="auto"/>
            </w:tcBorders>
            <w:shd w:val="clear" w:color="auto" w:fill="auto"/>
            <w:vAlign w:val="center"/>
            <w:hideMark/>
          </w:tcPr>
          <w:p w14:paraId="377FDAF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自供电传感器的多源复合微能源能量管理研究</w:t>
            </w:r>
          </w:p>
        </w:tc>
        <w:tc>
          <w:tcPr>
            <w:tcW w:w="2409" w:type="dxa"/>
            <w:tcBorders>
              <w:top w:val="nil"/>
              <w:left w:val="nil"/>
              <w:bottom w:val="nil"/>
              <w:right w:val="single" w:sz="8" w:space="0" w:color="auto"/>
            </w:tcBorders>
            <w:shd w:val="clear" w:color="auto" w:fill="auto"/>
            <w:vAlign w:val="center"/>
            <w:hideMark/>
          </w:tcPr>
          <w:p w14:paraId="3EFF8780"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1. 实验室及仪器设备的日常维护与管理；</w:t>
            </w:r>
          </w:p>
        </w:tc>
        <w:tc>
          <w:tcPr>
            <w:tcW w:w="2127" w:type="dxa"/>
            <w:vMerge w:val="restart"/>
            <w:tcBorders>
              <w:top w:val="nil"/>
              <w:left w:val="single" w:sz="8" w:space="0" w:color="auto"/>
              <w:bottom w:val="single" w:sz="8" w:space="0" w:color="000000"/>
              <w:right w:val="single" w:sz="8" w:space="0" w:color="auto"/>
            </w:tcBorders>
            <w:shd w:val="clear" w:color="auto" w:fill="auto"/>
            <w:vAlign w:val="center"/>
            <w:hideMark/>
          </w:tcPr>
          <w:p w14:paraId="6BFE109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本科及以上</w:t>
            </w:r>
          </w:p>
        </w:tc>
        <w:tc>
          <w:tcPr>
            <w:tcW w:w="1842" w:type="dxa"/>
            <w:vMerge w:val="restart"/>
            <w:tcBorders>
              <w:top w:val="nil"/>
              <w:left w:val="single" w:sz="8" w:space="0" w:color="auto"/>
              <w:bottom w:val="single" w:sz="8" w:space="0" w:color="000000"/>
              <w:right w:val="single" w:sz="8" w:space="0" w:color="auto"/>
            </w:tcBorders>
            <w:shd w:val="clear" w:color="auto" w:fill="auto"/>
            <w:vAlign w:val="center"/>
            <w:hideMark/>
          </w:tcPr>
          <w:p w14:paraId="0CCE671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电子科学与技术、仪器科学与技术等相关学科</w:t>
            </w:r>
          </w:p>
        </w:tc>
        <w:tc>
          <w:tcPr>
            <w:tcW w:w="2582" w:type="dxa"/>
            <w:vMerge w:val="restart"/>
            <w:tcBorders>
              <w:top w:val="nil"/>
              <w:left w:val="single" w:sz="8" w:space="0" w:color="auto"/>
              <w:bottom w:val="single" w:sz="8" w:space="0" w:color="000000"/>
              <w:right w:val="single" w:sz="12" w:space="0" w:color="auto"/>
            </w:tcBorders>
            <w:shd w:val="clear" w:color="auto" w:fill="auto"/>
            <w:vAlign w:val="center"/>
            <w:hideMark/>
          </w:tcPr>
          <w:p w14:paraId="6554A94D" w14:textId="77777777" w:rsidR="002E1088" w:rsidRPr="00F672EC" w:rsidRDefault="002E1088" w:rsidP="002E1088">
            <w:pPr>
              <w:widowControl/>
              <w:jc w:val="center"/>
              <w:rPr>
                <w:rFonts w:ascii="仿宋" w:eastAsia="仿宋" w:hAnsi="仿宋" w:cs="宋体"/>
                <w:color w:val="FF0000"/>
                <w:kern w:val="0"/>
                <w:szCs w:val="21"/>
              </w:rPr>
            </w:pPr>
            <w:r w:rsidRPr="00F672EC">
              <w:rPr>
                <w:rFonts w:ascii="仿宋" w:eastAsia="仿宋" w:hAnsi="仿宋" w:cs="宋体" w:hint="eastAsia"/>
                <w:color w:val="FF0000"/>
                <w:kern w:val="0"/>
                <w:szCs w:val="21"/>
              </w:rPr>
              <w:t xml:space="preserve">　</w:t>
            </w:r>
          </w:p>
        </w:tc>
      </w:tr>
      <w:tr w:rsidR="002E1088" w:rsidRPr="00F672EC" w14:paraId="37341A13" w14:textId="77777777" w:rsidTr="002E1088">
        <w:trPr>
          <w:trHeight w:val="432"/>
        </w:trPr>
        <w:tc>
          <w:tcPr>
            <w:tcW w:w="630" w:type="dxa"/>
            <w:tcBorders>
              <w:top w:val="nil"/>
              <w:left w:val="single" w:sz="12" w:space="0" w:color="auto"/>
              <w:bottom w:val="nil"/>
              <w:right w:val="single" w:sz="12" w:space="0" w:color="auto"/>
            </w:tcBorders>
            <w:shd w:val="clear" w:color="auto" w:fill="auto"/>
            <w:noWrap/>
            <w:vAlign w:val="center"/>
            <w:hideMark/>
          </w:tcPr>
          <w:p w14:paraId="3BF162F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vMerge/>
            <w:tcBorders>
              <w:top w:val="nil"/>
              <w:left w:val="single" w:sz="12" w:space="0" w:color="auto"/>
              <w:bottom w:val="single" w:sz="8" w:space="0" w:color="000000"/>
              <w:right w:val="single" w:sz="8" w:space="0" w:color="auto"/>
            </w:tcBorders>
            <w:vAlign w:val="center"/>
            <w:hideMark/>
          </w:tcPr>
          <w:p w14:paraId="366E654A" w14:textId="77777777" w:rsidR="002E1088" w:rsidRPr="00F672EC" w:rsidRDefault="002E1088" w:rsidP="002E1088">
            <w:pPr>
              <w:widowControl/>
              <w:jc w:val="left"/>
              <w:rPr>
                <w:rFonts w:ascii="仿宋" w:eastAsia="仿宋" w:hAnsi="仿宋" w:cs="宋体"/>
                <w:color w:val="000000"/>
                <w:kern w:val="0"/>
                <w:szCs w:val="21"/>
              </w:rPr>
            </w:pPr>
          </w:p>
        </w:tc>
        <w:tc>
          <w:tcPr>
            <w:tcW w:w="2409" w:type="dxa"/>
            <w:tcBorders>
              <w:top w:val="nil"/>
              <w:left w:val="nil"/>
              <w:bottom w:val="nil"/>
              <w:right w:val="single" w:sz="8" w:space="0" w:color="auto"/>
            </w:tcBorders>
            <w:shd w:val="clear" w:color="auto" w:fill="auto"/>
            <w:vAlign w:val="center"/>
            <w:hideMark/>
          </w:tcPr>
          <w:p w14:paraId="44308D44"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2. 实验前准备及实验中辅助工作；</w:t>
            </w:r>
          </w:p>
        </w:tc>
        <w:tc>
          <w:tcPr>
            <w:tcW w:w="2127" w:type="dxa"/>
            <w:vMerge/>
            <w:tcBorders>
              <w:top w:val="nil"/>
              <w:left w:val="single" w:sz="8" w:space="0" w:color="auto"/>
              <w:bottom w:val="single" w:sz="8" w:space="0" w:color="000000"/>
              <w:right w:val="single" w:sz="8" w:space="0" w:color="auto"/>
            </w:tcBorders>
            <w:vAlign w:val="center"/>
            <w:hideMark/>
          </w:tcPr>
          <w:p w14:paraId="15A84B30" w14:textId="77777777" w:rsidR="002E1088" w:rsidRPr="00F672EC" w:rsidRDefault="002E1088" w:rsidP="002E1088">
            <w:pPr>
              <w:widowControl/>
              <w:jc w:val="left"/>
              <w:rPr>
                <w:rFonts w:ascii="仿宋" w:eastAsia="仿宋" w:hAnsi="仿宋" w:cs="宋体"/>
                <w:color w:val="000000"/>
                <w:kern w:val="0"/>
                <w:szCs w:val="21"/>
              </w:rPr>
            </w:pPr>
          </w:p>
        </w:tc>
        <w:tc>
          <w:tcPr>
            <w:tcW w:w="1842" w:type="dxa"/>
            <w:vMerge/>
            <w:tcBorders>
              <w:top w:val="nil"/>
              <w:left w:val="single" w:sz="8" w:space="0" w:color="auto"/>
              <w:bottom w:val="single" w:sz="8" w:space="0" w:color="000000"/>
              <w:right w:val="single" w:sz="8" w:space="0" w:color="auto"/>
            </w:tcBorders>
            <w:vAlign w:val="center"/>
            <w:hideMark/>
          </w:tcPr>
          <w:p w14:paraId="74592FF9" w14:textId="77777777" w:rsidR="002E1088" w:rsidRPr="00F672EC" w:rsidRDefault="002E1088" w:rsidP="002E1088">
            <w:pPr>
              <w:widowControl/>
              <w:jc w:val="left"/>
              <w:rPr>
                <w:rFonts w:ascii="仿宋" w:eastAsia="仿宋" w:hAnsi="仿宋" w:cs="宋体"/>
                <w:color w:val="000000"/>
                <w:kern w:val="0"/>
                <w:szCs w:val="21"/>
              </w:rPr>
            </w:pPr>
          </w:p>
        </w:tc>
        <w:tc>
          <w:tcPr>
            <w:tcW w:w="2582" w:type="dxa"/>
            <w:vMerge/>
            <w:tcBorders>
              <w:top w:val="nil"/>
              <w:left w:val="single" w:sz="8" w:space="0" w:color="auto"/>
              <w:bottom w:val="single" w:sz="8" w:space="0" w:color="000000"/>
              <w:right w:val="single" w:sz="12" w:space="0" w:color="auto"/>
            </w:tcBorders>
            <w:vAlign w:val="center"/>
            <w:hideMark/>
          </w:tcPr>
          <w:p w14:paraId="1C9264DC" w14:textId="77777777" w:rsidR="002E1088" w:rsidRPr="00F672EC" w:rsidRDefault="002E1088" w:rsidP="002E1088">
            <w:pPr>
              <w:widowControl/>
              <w:jc w:val="left"/>
              <w:rPr>
                <w:rFonts w:ascii="仿宋" w:eastAsia="仿宋" w:hAnsi="仿宋" w:cs="宋体"/>
                <w:color w:val="FF0000"/>
                <w:kern w:val="0"/>
                <w:szCs w:val="21"/>
              </w:rPr>
            </w:pPr>
          </w:p>
        </w:tc>
      </w:tr>
      <w:tr w:rsidR="002E1088" w:rsidRPr="00F672EC" w14:paraId="57D11366" w14:textId="77777777" w:rsidTr="002E1088">
        <w:trPr>
          <w:trHeight w:val="648"/>
        </w:trPr>
        <w:tc>
          <w:tcPr>
            <w:tcW w:w="630" w:type="dxa"/>
            <w:tcBorders>
              <w:top w:val="nil"/>
              <w:left w:val="single" w:sz="12" w:space="0" w:color="auto"/>
              <w:bottom w:val="nil"/>
              <w:right w:val="single" w:sz="12" w:space="0" w:color="auto"/>
            </w:tcBorders>
            <w:shd w:val="clear" w:color="auto" w:fill="auto"/>
            <w:noWrap/>
            <w:vAlign w:val="center"/>
            <w:hideMark/>
          </w:tcPr>
          <w:p w14:paraId="64D90FA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vMerge/>
            <w:tcBorders>
              <w:top w:val="nil"/>
              <w:left w:val="single" w:sz="12" w:space="0" w:color="auto"/>
              <w:bottom w:val="single" w:sz="8" w:space="0" w:color="000000"/>
              <w:right w:val="single" w:sz="8" w:space="0" w:color="auto"/>
            </w:tcBorders>
            <w:vAlign w:val="center"/>
            <w:hideMark/>
          </w:tcPr>
          <w:p w14:paraId="763BA308" w14:textId="77777777" w:rsidR="002E1088" w:rsidRPr="00F672EC" w:rsidRDefault="002E1088" w:rsidP="002E1088">
            <w:pPr>
              <w:widowControl/>
              <w:jc w:val="left"/>
              <w:rPr>
                <w:rFonts w:ascii="仿宋" w:eastAsia="仿宋" w:hAnsi="仿宋" w:cs="宋体"/>
                <w:color w:val="000000"/>
                <w:kern w:val="0"/>
                <w:szCs w:val="21"/>
              </w:rPr>
            </w:pPr>
          </w:p>
        </w:tc>
        <w:tc>
          <w:tcPr>
            <w:tcW w:w="2409" w:type="dxa"/>
            <w:tcBorders>
              <w:top w:val="nil"/>
              <w:left w:val="nil"/>
              <w:bottom w:val="nil"/>
              <w:right w:val="single" w:sz="8" w:space="0" w:color="auto"/>
            </w:tcBorders>
            <w:shd w:val="clear" w:color="auto" w:fill="auto"/>
            <w:vAlign w:val="center"/>
            <w:hideMark/>
          </w:tcPr>
          <w:p w14:paraId="68EA70C6"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3.科研文献收集及文档撰写、资料汇总等；</w:t>
            </w:r>
          </w:p>
        </w:tc>
        <w:tc>
          <w:tcPr>
            <w:tcW w:w="2127" w:type="dxa"/>
            <w:vMerge/>
            <w:tcBorders>
              <w:top w:val="nil"/>
              <w:left w:val="single" w:sz="8" w:space="0" w:color="auto"/>
              <w:bottom w:val="single" w:sz="8" w:space="0" w:color="000000"/>
              <w:right w:val="single" w:sz="8" w:space="0" w:color="auto"/>
            </w:tcBorders>
            <w:vAlign w:val="center"/>
            <w:hideMark/>
          </w:tcPr>
          <w:p w14:paraId="04F55A56" w14:textId="77777777" w:rsidR="002E1088" w:rsidRPr="00F672EC" w:rsidRDefault="002E1088" w:rsidP="002E1088">
            <w:pPr>
              <w:widowControl/>
              <w:jc w:val="left"/>
              <w:rPr>
                <w:rFonts w:ascii="仿宋" w:eastAsia="仿宋" w:hAnsi="仿宋" w:cs="宋体"/>
                <w:color w:val="000000"/>
                <w:kern w:val="0"/>
                <w:szCs w:val="21"/>
              </w:rPr>
            </w:pPr>
          </w:p>
        </w:tc>
        <w:tc>
          <w:tcPr>
            <w:tcW w:w="1842" w:type="dxa"/>
            <w:vMerge/>
            <w:tcBorders>
              <w:top w:val="nil"/>
              <w:left w:val="single" w:sz="8" w:space="0" w:color="auto"/>
              <w:bottom w:val="single" w:sz="8" w:space="0" w:color="000000"/>
              <w:right w:val="single" w:sz="8" w:space="0" w:color="auto"/>
            </w:tcBorders>
            <w:vAlign w:val="center"/>
            <w:hideMark/>
          </w:tcPr>
          <w:p w14:paraId="53975920" w14:textId="77777777" w:rsidR="002E1088" w:rsidRPr="00F672EC" w:rsidRDefault="002E1088" w:rsidP="002E1088">
            <w:pPr>
              <w:widowControl/>
              <w:jc w:val="left"/>
              <w:rPr>
                <w:rFonts w:ascii="仿宋" w:eastAsia="仿宋" w:hAnsi="仿宋" w:cs="宋体"/>
                <w:color w:val="000000"/>
                <w:kern w:val="0"/>
                <w:szCs w:val="21"/>
              </w:rPr>
            </w:pPr>
          </w:p>
        </w:tc>
        <w:tc>
          <w:tcPr>
            <w:tcW w:w="2582" w:type="dxa"/>
            <w:vMerge/>
            <w:tcBorders>
              <w:top w:val="nil"/>
              <w:left w:val="single" w:sz="8" w:space="0" w:color="auto"/>
              <w:bottom w:val="single" w:sz="8" w:space="0" w:color="000000"/>
              <w:right w:val="single" w:sz="12" w:space="0" w:color="auto"/>
            </w:tcBorders>
            <w:vAlign w:val="center"/>
            <w:hideMark/>
          </w:tcPr>
          <w:p w14:paraId="70431031" w14:textId="77777777" w:rsidR="002E1088" w:rsidRPr="00F672EC" w:rsidRDefault="002E1088" w:rsidP="002E1088">
            <w:pPr>
              <w:widowControl/>
              <w:jc w:val="left"/>
              <w:rPr>
                <w:rFonts w:ascii="仿宋" w:eastAsia="仿宋" w:hAnsi="仿宋" w:cs="宋体"/>
                <w:color w:val="FF0000"/>
                <w:kern w:val="0"/>
                <w:szCs w:val="21"/>
              </w:rPr>
            </w:pPr>
          </w:p>
        </w:tc>
      </w:tr>
      <w:tr w:rsidR="002E1088" w:rsidRPr="00F672EC" w14:paraId="211CE295" w14:textId="77777777" w:rsidTr="002E1088">
        <w:trPr>
          <w:trHeight w:val="444"/>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0AE2039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vMerge/>
            <w:tcBorders>
              <w:top w:val="nil"/>
              <w:left w:val="single" w:sz="12" w:space="0" w:color="auto"/>
              <w:bottom w:val="single" w:sz="8" w:space="0" w:color="000000"/>
              <w:right w:val="single" w:sz="8" w:space="0" w:color="auto"/>
            </w:tcBorders>
            <w:vAlign w:val="center"/>
            <w:hideMark/>
          </w:tcPr>
          <w:p w14:paraId="1BB0F2BB" w14:textId="77777777" w:rsidR="002E1088" w:rsidRPr="00F672EC" w:rsidRDefault="002E1088" w:rsidP="002E1088">
            <w:pPr>
              <w:widowControl/>
              <w:jc w:val="left"/>
              <w:rPr>
                <w:rFonts w:ascii="仿宋" w:eastAsia="仿宋" w:hAnsi="仿宋" w:cs="宋体"/>
                <w:color w:val="000000"/>
                <w:kern w:val="0"/>
                <w:szCs w:val="21"/>
              </w:rPr>
            </w:pPr>
          </w:p>
        </w:tc>
        <w:tc>
          <w:tcPr>
            <w:tcW w:w="2409" w:type="dxa"/>
            <w:tcBorders>
              <w:top w:val="nil"/>
              <w:left w:val="nil"/>
              <w:bottom w:val="single" w:sz="8" w:space="0" w:color="auto"/>
              <w:right w:val="single" w:sz="8" w:space="0" w:color="auto"/>
            </w:tcBorders>
            <w:shd w:val="clear" w:color="auto" w:fill="auto"/>
            <w:vAlign w:val="center"/>
            <w:hideMark/>
          </w:tcPr>
          <w:p w14:paraId="6E5CA3DB"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4.实验室其他日常事务。</w:t>
            </w:r>
          </w:p>
        </w:tc>
        <w:tc>
          <w:tcPr>
            <w:tcW w:w="2127" w:type="dxa"/>
            <w:vMerge/>
            <w:tcBorders>
              <w:top w:val="nil"/>
              <w:left w:val="single" w:sz="8" w:space="0" w:color="auto"/>
              <w:bottom w:val="single" w:sz="8" w:space="0" w:color="000000"/>
              <w:right w:val="single" w:sz="8" w:space="0" w:color="auto"/>
            </w:tcBorders>
            <w:vAlign w:val="center"/>
            <w:hideMark/>
          </w:tcPr>
          <w:p w14:paraId="7307040A" w14:textId="77777777" w:rsidR="002E1088" w:rsidRPr="00F672EC" w:rsidRDefault="002E1088" w:rsidP="002E1088">
            <w:pPr>
              <w:widowControl/>
              <w:jc w:val="left"/>
              <w:rPr>
                <w:rFonts w:ascii="仿宋" w:eastAsia="仿宋" w:hAnsi="仿宋" w:cs="宋体"/>
                <w:color w:val="000000"/>
                <w:kern w:val="0"/>
                <w:szCs w:val="21"/>
              </w:rPr>
            </w:pPr>
          </w:p>
        </w:tc>
        <w:tc>
          <w:tcPr>
            <w:tcW w:w="1842" w:type="dxa"/>
            <w:vMerge/>
            <w:tcBorders>
              <w:top w:val="nil"/>
              <w:left w:val="single" w:sz="8" w:space="0" w:color="auto"/>
              <w:bottom w:val="single" w:sz="8" w:space="0" w:color="000000"/>
              <w:right w:val="single" w:sz="8" w:space="0" w:color="auto"/>
            </w:tcBorders>
            <w:vAlign w:val="center"/>
            <w:hideMark/>
          </w:tcPr>
          <w:p w14:paraId="6F32DAA8" w14:textId="77777777" w:rsidR="002E1088" w:rsidRPr="00F672EC" w:rsidRDefault="002E1088" w:rsidP="002E1088">
            <w:pPr>
              <w:widowControl/>
              <w:jc w:val="left"/>
              <w:rPr>
                <w:rFonts w:ascii="仿宋" w:eastAsia="仿宋" w:hAnsi="仿宋" w:cs="宋体"/>
                <w:color w:val="000000"/>
                <w:kern w:val="0"/>
                <w:szCs w:val="21"/>
              </w:rPr>
            </w:pPr>
          </w:p>
        </w:tc>
        <w:tc>
          <w:tcPr>
            <w:tcW w:w="2582" w:type="dxa"/>
            <w:vMerge/>
            <w:tcBorders>
              <w:top w:val="nil"/>
              <w:left w:val="single" w:sz="8" w:space="0" w:color="auto"/>
              <w:bottom w:val="single" w:sz="8" w:space="0" w:color="000000"/>
              <w:right w:val="single" w:sz="12" w:space="0" w:color="auto"/>
            </w:tcBorders>
            <w:vAlign w:val="center"/>
            <w:hideMark/>
          </w:tcPr>
          <w:p w14:paraId="0CFB55F2" w14:textId="77777777" w:rsidR="002E1088" w:rsidRPr="00F672EC" w:rsidRDefault="002E1088" w:rsidP="002E1088">
            <w:pPr>
              <w:widowControl/>
              <w:jc w:val="left"/>
              <w:rPr>
                <w:rFonts w:ascii="仿宋" w:eastAsia="仿宋" w:hAnsi="仿宋" w:cs="宋体"/>
                <w:color w:val="FF0000"/>
                <w:kern w:val="0"/>
                <w:szCs w:val="21"/>
              </w:rPr>
            </w:pPr>
          </w:p>
        </w:tc>
      </w:tr>
      <w:tr w:rsidR="002E1088" w:rsidRPr="00F672EC" w14:paraId="15097E86" w14:textId="77777777" w:rsidTr="002E1088">
        <w:trPr>
          <w:trHeight w:val="660"/>
        </w:trPr>
        <w:tc>
          <w:tcPr>
            <w:tcW w:w="630" w:type="dxa"/>
            <w:tcBorders>
              <w:top w:val="nil"/>
              <w:left w:val="single" w:sz="12" w:space="0" w:color="auto"/>
              <w:bottom w:val="nil"/>
              <w:right w:val="single" w:sz="12" w:space="0" w:color="auto"/>
            </w:tcBorders>
            <w:shd w:val="clear" w:color="auto" w:fill="auto"/>
            <w:noWrap/>
            <w:vAlign w:val="center"/>
            <w:hideMark/>
          </w:tcPr>
          <w:p w14:paraId="6C2D346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158</w:t>
            </w:r>
          </w:p>
        </w:tc>
        <w:tc>
          <w:tcPr>
            <w:tcW w:w="2616" w:type="dxa"/>
            <w:tcBorders>
              <w:top w:val="nil"/>
              <w:left w:val="nil"/>
              <w:bottom w:val="nil"/>
              <w:right w:val="single" w:sz="8" w:space="0" w:color="auto"/>
            </w:tcBorders>
            <w:shd w:val="clear" w:color="auto" w:fill="auto"/>
            <w:vAlign w:val="center"/>
            <w:hideMark/>
          </w:tcPr>
          <w:p w14:paraId="1D40888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高性能功率MOSFET及桥式模块研发与产业化</w:t>
            </w:r>
          </w:p>
        </w:tc>
        <w:tc>
          <w:tcPr>
            <w:tcW w:w="2409" w:type="dxa"/>
            <w:vMerge w:val="restart"/>
            <w:tcBorders>
              <w:top w:val="nil"/>
              <w:left w:val="single" w:sz="8" w:space="0" w:color="auto"/>
              <w:bottom w:val="single" w:sz="8" w:space="0" w:color="000000"/>
              <w:right w:val="single" w:sz="8" w:space="0" w:color="auto"/>
            </w:tcBorders>
            <w:shd w:val="clear" w:color="auto" w:fill="auto"/>
            <w:vAlign w:val="center"/>
            <w:hideMark/>
          </w:tcPr>
          <w:p w14:paraId="4FC2313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专利撰写、科研文档撰写与管理，进行实验平台搭建、器件制备、表征及其他科研相关任务</w:t>
            </w:r>
          </w:p>
        </w:tc>
        <w:tc>
          <w:tcPr>
            <w:tcW w:w="2127" w:type="dxa"/>
            <w:vMerge w:val="restart"/>
            <w:tcBorders>
              <w:top w:val="nil"/>
              <w:left w:val="single" w:sz="8" w:space="0" w:color="auto"/>
              <w:bottom w:val="single" w:sz="8" w:space="0" w:color="000000"/>
              <w:right w:val="single" w:sz="8" w:space="0" w:color="auto"/>
            </w:tcBorders>
            <w:shd w:val="clear" w:color="auto" w:fill="auto"/>
            <w:vAlign w:val="center"/>
            <w:hideMark/>
          </w:tcPr>
          <w:p w14:paraId="67E67E6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硕士研究生</w:t>
            </w:r>
          </w:p>
        </w:tc>
        <w:tc>
          <w:tcPr>
            <w:tcW w:w="1842" w:type="dxa"/>
            <w:vMerge w:val="restart"/>
            <w:tcBorders>
              <w:top w:val="nil"/>
              <w:left w:val="single" w:sz="8" w:space="0" w:color="auto"/>
              <w:bottom w:val="single" w:sz="8" w:space="0" w:color="000000"/>
              <w:right w:val="single" w:sz="8" w:space="0" w:color="auto"/>
            </w:tcBorders>
            <w:shd w:val="clear" w:color="auto" w:fill="auto"/>
            <w:vAlign w:val="center"/>
            <w:hideMark/>
          </w:tcPr>
          <w:p w14:paraId="108BAEC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电子科学与技术</w:t>
            </w:r>
          </w:p>
        </w:tc>
        <w:tc>
          <w:tcPr>
            <w:tcW w:w="2582" w:type="dxa"/>
            <w:vMerge w:val="restart"/>
            <w:tcBorders>
              <w:top w:val="nil"/>
              <w:left w:val="single" w:sz="8" w:space="0" w:color="auto"/>
              <w:bottom w:val="single" w:sz="8" w:space="0" w:color="000000"/>
              <w:right w:val="single" w:sz="12" w:space="0" w:color="auto"/>
            </w:tcBorders>
            <w:shd w:val="clear" w:color="auto" w:fill="auto"/>
            <w:vAlign w:val="center"/>
            <w:hideMark/>
          </w:tcPr>
          <w:p w14:paraId="59BBCF3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有专利申请和获权的申请者优先</w:t>
            </w:r>
          </w:p>
        </w:tc>
      </w:tr>
      <w:tr w:rsidR="002E1088" w:rsidRPr="00F672EC" w14:paraId="4D0A33A6" w14:textId="77777777" w:rsidTr="002E1088">
        <w:trPr>
          <w:trHeight w:val="660"/>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284792B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tcBorders>
              <w:top w:val="nil"/>
              <w:left w:val="nil"/>
              <w:bottom w:val="single" w:sz="8" w:space="0" w:color="auto"/>
              <w:right w:val="single" w:sz="8" w:space="0" w:color="auto"/>
            </w:tcBorders>
            <w:shd w:val="clear" w:color="auto" w:fill="auto"/>
            <w:vAlign w:val="center"/>
            <w:hideMark/>
          </w:tcPr>
          <w:p w14:paraId="5CD4BE5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高时空分辨率的微流控芯片系统构建及微生物矿化机理研究</w:t>
            </w:r>
          </w:p>
        </w:tc>
        <w:tc>
          <w:tcPr>
            <w:tcW w:w="2409" w:type="dxa"/>
            <w:vMerge/>
            <w:tcBorders>
              <w:top w:val="nil"/>
              <w:left w:val="single" w:sz="8" w:space="0" w:color="auto"/>
              <w:bottom w:val="single" w:sz="8" w:space="0" w:color="000000"/>
              <w:right w:val="single" w:sz="8" w:space="0" w:color="auto"/>
            </w:tcBorders>
            <w:vAlign w:val="center"/>
            <w:hideMark/>
          </w:tcPr>
          <w:p w14:paraId="6895ED9C" w14:textId="77777777" w:rsidR="002E1088" w:rsidRPr="00F672EC" w:rsidRDefault="002E1088" w:rsidP="002E1088">
            <w:pPr>
              <w:widowControl/>
              <w:jc w:val="left"/>
              <w:rPr>
                <w:rFonts w:ascii="仿宋" w:eastAsia="仿宋" w:hAnsi="仿宋" w:cs="宋体"/>
                <w:color w:val="000000"/>
                <w:kern w:val="0"/>
                <w:szCs w:val="21"/>
              </w:rPr>
            </w:pPr>
          </w:p>
        </w:tc>
        <w:tc>
          <w:tcPr>
            <w:tcW w:w="2127" w:type="dxa"/>
            <w:vMerge/>
            <w:tcBorders>
              <w:top w:val="nil"/>
              <w:left w:val="single" w:sz="8" w:space="0" w:color="auto"/>
              <w:bottom w:val="single" w:sz="8" w:space="0" w:color="000000"/>
              <w:right w:val="single" w:sz="8" w:space="0" w:color="auto"/>
            </w:tcBorders>
            <w:vAlign w:val="center"/>
            <w:hideMark/>
          </w:tcPr>
          <w:p w14:paraId="5AC95EC0" w14:textId="77777777" w:rsidR="002E1088" w:rsidRPr="00F672EC" w:rsidRDefault="002E1088" w:rsidP="002E1088">
            <w:pPr>
              <w:widowControl/>
              <w:jc w:val="left"/>
              <w:rPr>
                <w:rFonts w:ascii="仿宋" w:eastAsia="仿宋" w:hAnsi="仿宋" w:cs="宋体"/>
                <w:color w:val="000000"/>
                <w:kern w:val="0"/>
                <w:szCs w:val="21"/>
              </w:rPr>
            </w:pPr>
          </w:p>
        </w:tc>
        <w:tc>
          <w:tcPr>
            <w:tcW w:w="1842" w:type="dxa"/>
            <w:vMerge/>
            <w:tcBorders>
              <w:top w:val="nil"/>
              <w:left w:val="single" w:sz="8" w:space="0" w:color="auto"/>
              <w:bottom w:val="single" w:sz="8" w:space="0" w:color="000000"/>
              <w:right w:val="single" w:sz="8" w:space="0" w:color="auto"/>
            </w:tcBorders>
            <w:vAlign w:val="center"/>
            <w:hideMark/>
          </w:tcPr>
          <w:p w14:paraId="7A44C6DC" w14:textId="77777777" w:rsidR="002E1088" w:rsidRPr="00F672EC" w:rsidRDefault="002E1088" w:rsidP="002E1088">
            <w:pPr>
              <w:widowControl/>
              <w:jc w:val="left"/>
              <w:rPr>
                <w:rFonts w:ascii="仿宋" w:eastAsia="仿宋" w:hAnsi="仿宋" w:cs="宋体"/>
                <w:color w:val="000000"/>
                <w:kern w:val="0"/>
                <w:szCs w:val="21"/>
              </w:rPr>
            </w:pPr>
          </w:p>
        </w:tc>
        <w:tc>
          <w:tcPr>
            <w:tcW w:w="2582" w:type="dxa"/>
            <w:vMerge/>
            <w:tcBorders>
              <w:top w:val="nil"/>
              <w:left w:val="single" w:sz="8" w:space="0" w:color="auto"/>
              <w:bottom w:val="single" w:sz="8" w:space="0" w:color="000000"/>
              <w:right w:val="single" w:sz="12" w:space="0" w:color="auto"/>
            </w:tcBorders>
            <w:vAlign w:val="center"/>
            <w:hideMark/>
          </w:tcPr>
          <w:p w14:paraId="3B8DE154" w14:textId="77777777" w:rsidR="002E1088" w:rsidRPr="00F672EC" w:rsidRDefault="002E1088" w:rsidP="002E1088">
            <w:pPr>
              <w:widowControl/>
              <w:jc w:val="left"/>
              <w:rPr>
                <w:rFonts w:ascii="仿宋" w:eastAsia="仿宋" w:hAnsi="仿宋" w:cs="宋体"/>
                <w:color w:val="000000"/>
                <w:kern w:val="0"/>
                <w:szCs w:val="21"/>
              </w:rPr>
            </w:pPr>
          </w:p>
        </w:tc>
      </w:tr>
      <w:tr w:rsidR="002E1088" w:rsidRPr="00F672EC" w14:paraId="3169B86A" w14:textId="77777777" w:rsidTr="002E1088">
        <w:trPr>
          <w:trHeight w:val="672"/>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1B6C42D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lastRenderedPageBreak/>
              <w:t>159</w:t>
            </w:r>
          </w:p>
        </w:tc>
        <w:tc>
          <w:tcPr>
            <w:tcW w:w="2616" w:type="dxa"/>
            <w:tcBorders>
              <w:top w:val="nil"/>
              <w:left w:val="nil"/>
              <w:bottom w:val="single" w:sz="8" w:space="0" w:color="auto"/>
              <w:right w:val="single" w:sz="8" w:space="0" w:color="auto"/>
            </w:tcBorders>
            <w:shd w:val="clear" w:color="auto" w:fill="auto"/>
            <w:vAlign w:val="center"/>
            <w:hideMark/>
          </w:tcPr>
          <w:p w14:paraId="234E172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新型sd2杂化二维材料电子结构的理论计算研究</w:t>
            </w:r>
          </w:p>
        </w:tc>
        <w:tc>
          <w:tcPr>
            <w:tcW w:w="2409" w:type="dxa"/>
            <w:tcBorders>
              <w:top w:val="nil"/>
              <w:left w:val="nil"/>
              <w:bottom w:val="single" w:sz="8" w:space="0" w:color="auto"/>
              <w:right w:val="single" w:sz="8" w:space="0" w:color="auto"/>
            </w:tcBorders>
            <w:shd w:val="clear" w:color="auto" w:fill="auto"/>
            <w:vAlign w:val="center"/>
            <w:hideMark/>
          </w:tcPr>
          <w:p w14:paraId="05DA876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科研助理</w:t>
            </w:r>
          </w:p>
        </w:tc>
        <w:tc>
          <w:tcPr>
            <w:tcW w:w="2127" w:type="dxa"/>
            <w:tcBorders>
              <w:top w:val="nil"/>
              <w:left w:val="nil"/>
              <w:bottom w:val="single" w:sz="8" w:space="0" w:color="auto"/>
              <w:right w:val="single" w:sz="8" w:space="0" w:color="auto"/>
            </w:tcBorders>
            <w:shd w:val="clear" w:color="auto" w:fill="auto"/>
            <w:vAlign w:val="center"/>
            <w:hideMark/>
          </w:tcPr>
          <w:p w14:paraId="2B899DF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研究生</w:t>
            </w:r>
          </w:p>
        </w:tc>
        <w:tc>
          <w:tcPr>
            <w:tcW w:w="1842" w:type="dxa"/>
            <w:tcBorders>
              <w:top w:val="nil"/>
              <w:left w:val="nil"/>
              <w:bottom w:val="single" w:sz="8" w:space="0" w:color="auto"/>
              <w:right w:val="single" w:sz="8" w:space="0" w:color="auto"/>
            </w:tcBorders>
            <w:shd w:val="clear" w:color="auto" w:fill="auto"/>
            <w:vAlign w:val="center"/>
            <w:hideMark/>
          </w:tcPr>
          <w:p w14:paraId="597EBA6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光学工程</w:t>
            </w:r>
          </w:p>
        </w:tc>
        <w:tc>
          <w:tcPr>
            <w:tcW w:w="2582" w:type="dxa"/>
            <w:tcBorders>
              <w:top w:val="nil"/>
              <w:left w:val="nil"/>
              <w:bottom w:val="single" w:sz="8" w:space="0" w:color="auto"/>
              <w:right w:val="single" w:sz="12" w:space="0" w:color="auto"/>
            </w:tcBorders>
            <w:shd w:val="clear" w:color="auto" w:fill="auto"/>
            <w:vAlign w:val="center"/>
            <w:hideMark/>
          </w:tcPr>
          <w:p w14:paraId="6DC1731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757F9DF3" w14:textId="77777777" w:rsidTr="002E1088">
        <w:trPr>
          <w:trHeight w:val="672"/>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3FD479A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160</w:t>
            </w:r>
          </w:p>
        </w:tc>
        <w:tc>
          <w:tcPr>
            <w:tcW w:w="2616" w:type="dxa"/>
            <w:tcBorders>
              <w:top w:val="nil"/>
              <w:left w:val="nil"/>
              <w:bottom w:val="single" w:sz="8" w:space="0" w:color="auto"/>
              <w:right w:val="single" w:sz="8" w:space="0" w:color="auto"/>
            </w:tcBorders>
            <w:shd w:val="clear" w:color="auto" w:fill="auto"/>
            <w:vAlign w:val="center"/>
            <w:hideMark/>
          </w:tcPr>
          <w:p w14:paraId="554C9A0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JG20190022</w:t>
            </w:r>
          </w:p>
        </w:tc>
        <w:tc>
          <w:tcPr>
            <w:tcW w:w="2409" w:type="dxa"/>
            <w:tcBorders>
              <w:top w:val="nil"/>
              <w:left w:val="nil"/>
              <w:bottom w:val="single" w:sz="8" w:space="0" w:color="auto"/>
              <w:right w:val="single" w:sz="8" w:space="0" w:color="auto"/>
            </w:tcBorders>
            <w:shd w:val="clear" w:color="auto" w:fill="auto"/>
            <w:vAlign w:val="center"/>
            <w:hideMark/>
          </w:tcPr>
          <w:p w14:paraId="76BE7AA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管理助理：设备建账、实验室原材料采购、实验室日常管理</w:t>
            </w:r>
          </w:p>
        </w:tc>
        <w:tc>
          <w:tcPr>
            <w:tcW w:w="2127" w:type="dxa"/>
            <w:tcBorders>
              <w:top w:val="nil"/>
              <w:left w:val="nil"/>
              <w:bottom w:val="single" w:sz="8" w:space="0" w:color="auto"/>
              <w:right w:val="single" w:sz="8" w:space="0" w:color="auto"/>
            </w:tcBorders>
            <w:shd w:val="clear" w:color="auto" w:fill="auto"/>
            <w:vAlign w:val="center"/>
            <w:hideMark/>
          </w:tcPr>
          <w:p w14:paraId="0475212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本科、研究生及以上</w:t>
            </w:r>
          </w:p>
        </w:tc>
        <w:tc>
          <w:tcPr>
            <w:tcW w:w="1842" w:type="dxa"/>
            <w:tcBorders>
              <w:top w:val="nil"/>
              <w:left w:val="nil"/>
              <w:bottom w:val="single" w:sz="8" w:space="0" w:color="auto"/>
              <w:right w:val="single" w:sz="8" w:space="0" w:color="auto"/>
            </w:tcBorders>
            <w:shd w:val="clear" w:color="auto" w:fill="auto"/>
            <w:vAlign w:val="center"/>
            <w:hideMark/>
          </w:tcPr>
          <w:p w14:paraId="1C85BAF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工商管理、会计学、经济学等</w:t>
            </w:r>
          </w:p>
        </w:tc>
        <w:tc>
          <w:tcPr>
            <w:tcW w:w="2582" w:type="dxa"/>
            <w:tcBorders>
              <w:top w:val="nil"/>
              <w:left w:val="nil"/>
              <w:bottom w:val="single" w:sz="8" w:space="0" w:color="auto"/>
              <w:right w:val="single" w:sz="12" w:space="0" w:color="auto"/>
            </w:tcBorders>
            <w:shd w:val="clear" w:color="auto" w:fill="auto"/>
            <w:vAlign w:val="center"/>
            <w:hideMark/>
          </w:tcPr>
          <w:p w14:paraId="51639CB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限女性</w:t>
            </w:r>
          </w:p>
        </w:tc>
      </w:tr>
      <w:tr w:rsidR="002E1088" w:rsidRPr="00F672EC" w14:paraId="1D43C4B8" w14:textId="77777777" w:rsidTr="002E1088">
        <w:trPr>
          <w:trHeight w:val="672"/>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3BDB571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161</w:t>
            </w:r>
          </w:p>
        </w:tc>
        <w:tc>
          <w:tcPr>
            <w:tcW w:w="2616" w:type="dxa"/>
            <w:tcBorders>
              <w:top w:val="nil"/>
              <w:left w:val="nil"/>
              <w:bottom w:val="single" w:sz="8" w:space="0" w:color="auto"/>
              <w:right w:val="single" w:sz="8" w:space="0" w:color="auto"/>
            </w:tcBorders>
            <w:shd w:val="clear" w:color="auto" w:fill="auto"/>
            <w:vAlign w:val="center"/>
            <w:hideMark/>
          </w:tcPr>
          <w:p w14:paraId="68A8985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JG20190022</w:t>
            </w:r>
          </w:p>
        </w:tc>
        <w:tc>
          <w:tcPr>
            <w:tcW w:w="2409" w:type="dxa"/>
            <w:tcBorders>
              <w:top w:val="nil"/>
              <w:left w:val="nil"/>
              <w:bottom w:val="single" w:sz="8" w:space="0" w:color="auto"/>
              <w:right w:val="single" w:sz="8" w:space="0" w:color="auto"/>
            </w:tcBorders>
            <w:shd w:val="clear" w:color="auto" w:fill="auto"/>
            <w:vAlign w:val="center"/>
            <w:hideMark/>
          </w:tcPr>
          <w:p w14:paraId="26EA42E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科研助理：元器件采购、管理、电路调试等</w:t>
            </w:r>
          </w:p>
        </w:tc>
        <w:tc>
          <w:tcPr>
            <w:tcW w:w="2127" w:type="dxa"/>
            <w:tcBorders>
              <w:top w:val="nil"/>
              <w:left w:val="nil"/>
              <w:bottom w:val="single" w:sz="8" w:space="0" w:color="auto"/>
              <w:right w:val="single" w:sz="8" w:space="0" w:color="auto"/>
            </w:tcBorders>
            <w:shd w:val="clear" w:color="auto" w:fill="auto"/>
            <w:vAlign w:val="center"/>
            <w:hideMark/>
          </w:tcPr>
          <w:p w14:paraId="0414D82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w:t>
            </w:r>
          </w:p>
        </w:tc>
        <w:tc>
          <w:tcPr>
            <w:tcW w:w="1842" w:type="dxa"/>
            <w:tcBorders>
              <w:top w:val="nil"/>
              <w:left w:val="nil"/>
              <w:bottom w:val="single" w:sz="8" w:space="0" w:color="auto"/>
              <w:right w:val="single" w:sz="8" w:space="0" w:color="auto"/>
            </w:tcBorders>
            <w:shd w:val="clear" w:color="auto" w:fill="auto"/>
            <w:vAlign w:val="center"/>
            <w:hideMark/>
          </w:tcPr>
          <w:p w14:paraId="2EB53A4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仪器科学、自动化、通信等</w:t>
            </w:r>
          </w:p>
        </w:tc>
        <w:tc>
          <w:tcPr>
            <w:tcW w:w="2582" w:type="dxa"/>
            <w:tcBorders>
              <w:top w:val="nil"/>
              <w:left w:val="nil"/>
              <w:bottom w:val="single" w:sz="8" w:space="0" w:color="auto"/>
              <w:right w:val="single" w:sz="12" w:space="0" w:color="auto"/>
            </w:tcBorders>
            <w:shd w:val="clear" w:color="auto" w:fill="auto"/>
            <w:vAlign w:val="center"/>
            <w:hideMark/>
          </w:tcPr>
          <w:p w14:paraId="7989245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限男性</w:t>
            </w:r>
          </w:p>
        </w:tc>
      </w:tr>
      <w:tr w:rsidR="002E1088" w:rsidRPr="00F672EC" w14:paraId="2A94DB21" w14:textId="77777777" w:rsidTr="002E1088">
        <w:trPr>
          <w:trHeight w:val="876"/>
        </w:trPr>
        <w:tc>
          <w:tcPr>
            <w:tcW w:w="630" w:type="dxa"/>
            <w:tcBorders>
              <w:top w:val="nil"/>
              <w:left w:val="single" w:sz="12" w:space="0" w:color="auto"/>
              <w:bottom w:val="nil"/>
              <w:right w:val="single" w:sz="12" w:space="0" w:color="auto"/>
            </w:tcBorders>
            <w:shd w:val="clear" w:color="auto" w:fill="auto"/>
            <w:noWrap/>
            <w:vAlign w:val="center"/>
            <w:hideMark/>
          </w:tcPr>
          <w:p w14:paraId="4BDE99C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162</w:t>
            </w:r>
          </w:p>
        </w:tc>
        <w:tc>
          <w:tcPr>
            <w:tcW w:w="2616" w:type="dxa"/>
            <w:vMerge w:val="restart"/>
            <w:tcBorders>
              <w:top w:val="nil"/>
              <w:left w:val="single" w:sz="12" w:space="0" w:color="auto"/>
              <w:bottom w:val="single" w:sz="8" w:space="0" w:color="000000"/>
              <w:right w:val="single" w:sz="8" w:space="0" w:color="auto"/>
            </w:tcBorders>
            <w:shd w:val="clear" w:color="auto" w:fill="auto"/>
            <w:vAlign w:val="center"/>
            <w:hideMark/>
          </w:tcPr>
          <w:p w14:paraId="35BEB72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基于超振荡的非标记远场超分辨光学显微系统</w:t>
            </w:r>
          </w:p>
        </w:tc>
        <w:tc>
          <w:tcPr>
            <w:tcW w:w="2409" w:type="dxa"/>
            <w:tcBorders>
              <w:top w:val="nil"/>
              <w:left w:val="nil"/>
              <w:bottom w:val="nil"/>
              <w:right w:val="single" w:sz="8" w:space="0" w:color="auto"/>
            </w:tcBorders>
            <w:shd w:val="clear" w:color="auto" w:fill="auto"/>
            <w:vAlign w:val="center"/>
            <w:hideMark/>
          </w:tcPr>
          <w:p w14:paraId="7084DB55"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1.</w:t>
            </w:r>
            <w:r w:rsidRPr="00F672EC">
              <w:rPr>
                <w:rFonts w:ascii="Calibri" w:eastAsia="仿宋" w:hAnsi="Calibri" w:cs="Calibri"/>
                <w:color w:val="000000"/>
                <w:kern w:val="0"/>
                <w:szCs w:val="21"/>
              </w:rPr>
              <w:t> </w:t>
            </w:r>
            <w:r w:rsidRPr="00F672EC">
              <w:rPr>
                <w:rFonts w:ascii="仿宋" w:eastAsia="仿宋" w:hAnsi="仿宋" w:cs="宋体" w:hint="eastAsia"/>
                <w:color w:val="000000"/>
                <w:kern w:val="0"/>
                <w:szCs w:val="21"/>
              </w:rPr>
              <w:t xml:space="preserve"> 实验室日常维护：实验器材管理；</w:t>
            </w:r>
          </w:p>
        </w:tc>
        <w:tc>
          <w:tcPr>
            <w:tcW w:w="2127" w:type="dxa"/>
            <w:vMerge w:val="restart"/>
            <w:tcBorders>
              <w:top w:val="nil"/>
              <w:left w:val="single" w:sz="8" w:space="0" w:color="auto"/>
              <w:bottom w:val="single" w:sz="8" w:space="0" w:color="000000"/>
              <w:right w:val="single" w:sz="8" w:space="0" w:color="auto"/>
            </w:tcBorders>
            <w:shd w:val="clear" w:color="auto" w:fill="auto"/>
            <w:vAlign w:val="center"/>
            <w:hideMark/>
          </w:tcPr>
          <w:p w14:paraId="33DF445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研究生、博士</w:t>
            </w:r>
          </w:p>
        </w:tc>
        <w:tc>
          <w:tcPr>
            <w:tcW w:w="1842" w:type="dxa"/>
            <w:tcBorders>
              <w:top w:val="nil"/>
              <w:left w:val="nil"/>
              <w:bottom w:val="nil"/>
              <w:right w:val="single" w:sz="8" w:space="0" w:color="auto"/>
            </w:tcBorders>
            <w:shd w:val="clear" w:color="auto" w:fill="auto"/>
            <w:vAlign w:val="center"/>
            <w:hideMark/>
          </w:tcPr>
          <w:p w14:paraId="174E80A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光学工程</w:t>
            </w:r>
          </w:p>
        </w:tc>
        <w:tc>
          <w:tcPr>
            <w:tcW w:w="2582" w:type="dxa"/>
            <w:tcBorders>
              <w:top w:val="nil"/>
              <w:left w:val="nil"/>
              <w:bottom w:val="nil"/>
              <w:right w:val="single" w:sz="12" w:space="0" w:color="auto"/>
            </w:tcBorders>
            <w:shd w:val="clear" w:color="auto" w:fill="auto"/>
            <w:vAlign w:val="center"/>
            <w:hideMark/>
          </w:tcPr>
          <w:p w14:paraId="39A92FA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工作日：上午8点-下午6点（中午12点-2点休息时间）均在实验；</w:t>
            </w:r>
          </w:p>
        </w:tc>
      </w:tr>
      <w:tr w:rsidR="002E1088" w:rsidRPr="00F672EC" w14:paraId="02409ED2" w14:textId="77777777" w:rsidTr="002E1088">
        <w:trPr>
          <w:trHeight w:val="864"/>
        </w:trPr>
        <w:tc>
          <w:tcPr>
            <w:tcW w:w="630" w:type="dxa"/>
            <w:tcBorders>
              <w:top w:val="nil"/>
              <w:left w:val="single" w:sz="12" w:space="0" w:color="auto"/>
              <w:bottom w:val="nil"/>
              <w:right w:val="single" w:sz="12" w:space="0" w:color="auto"/>
            </w:tcBorders>
            <w:shd w:val="clear" w:color="auto" w:fill="auto"/>
            <w:noWrap/>
            <w:vAlign w:val="center"/>
            <w:hideMark/>
          </w:tcPr>
          <w:p w14:paraId="2BA737D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vMerge/>
            <w:tcBorders>
              <w:top w:val="nil"/>
              <w:left w:val="single" w:sz="12" w:space="0" w:color="auto"/>
              <w:bottom w:val="single" w:sz="8" w:space="0" w:color="000000"/>
              <w:right w:val="single" w:sz="8" w:space="0" w:color="auto"/>
            </w:tcBorders>
            <w:vAlign w:val="center"/>
            <w:hideMark/>
          </w:tcPr>
          <w:p w14:paraId="4915E515" w14:textId="77777777" w:rsidR="002E1088" w:rsidRPr="00F672EC" w:rsidRDefault="002E1088" w:rsidP="002E1088">
            <w:pPr>
              <w:widowControl/>
              <w:jc w:val="left"/>
              <w:rPr>
                <w:rFonts w:ascii="仿宋" w:eastAsia="仿宋" w:hAnsi="仿宋" w:cs="宋体"/>
                <w:color w:val="000000"/>
                <w:kern w:val="0"/>
                <w:szCs w:val="21"/>
              </w:rPr>
            </w:pPr>
          </w:p>
        </w:tc>
        <w:tc>
          <w:tcPr>
            <w:tcW w:w="2409" w:type="dxa"/>
            <w:tcBorders>
              <w:top w:val="nil"/>
              <w:left w:val="nil"/>
              <w:bottom w:val="nil"/>
              <w:right w:val="single" w:sz="8" w:space="0" w:color="auto"/>
            </w:tcBorders>
            <w:shd w:val="clear" w:color="auto" w:fill="auto"/>
            <w:vAlign w:val="center"/>
            <w:hideMark/>
          </w:tcPr>
          <w:p w14:paraId="68023663"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2.</w:t>
            </w:r>
            <w:r w:rsidRPr="00F672EC">
              <w:rPr>
                <w:rFonts w:ascii="Calibri" w:eastAsia="仿宋" w:hAnsi="Calibri" w:cs="Calibri"/>
                <w:color w:val="000000"/>
                <w:kern w:val="0"/>
                <w:szCs w:val="21"/>
              </w:rPr>
              <w:t> </w:t>
            </w:r>
            <w:r w:rsidRPr="00F672EC">
              <w:rPr>
                <w:rFonts w:ascii="仿宋" w:eastAsia="仿宋" w:hAnsi="仿宋" w:cs="宋体" w:hint="eastAsia"/>
                <w:color w:val="000000"/>
                <w:kern w:val="0"/>
                <w:szCs w:val="21"/>
              </w:rPr>
              <w:t xml:space="preserve"> 利用电磁场软件开展器件仿真；</w:t>
            </w:r>
          </w:p>
        </w:tc>
        <w:tc>
          <w:tcPr>
            <w:tcW w:w="2127" w:type="dxa"/>
            <w:vMerge/>
            <w:tcBorders>
              <w:top w:val="nil"/>
              <w:left w:val="single" w:sz="8" w:space="0" w:color="auto"/>
              <w:bottom w:val="single" w:sz="8" w:space="0" w:color="000000"/>
              <w:right w:val="single" w:sz="8" w:space="0" w:color="auto"/>
            </w:tcBorders>
            <w:vAlign w:val="center"/>
            <w:hideMark/>
          </w:tcPr>
          <w:p w14:paraId="37ED530D" w14:textId="77777777" w:rsidR="002E1088" w:rsidRPr="00F672EC" w:rsidRDefault="002E1088" w:rsidP="002E1088">
            <w:pPr>
              <w:widowControl/>
              <w:jc w:val="left"/>
              <w:rPr>
                <w:rFonts w:ascii="仿宋" w:eastAsia="仿宋" w:hAnsi="仿宋" w:cs="宋体"/>
                <w:color w:val="000000"/>
                <w:kern w:val="0"/>
                <w:szCs w:val="21"/>
              </w:rPr>
            </w:pPr>
          </w:p>
        </w:tc>
        <w:tc>
          <w:tcPr>
            <w:tcW w:w="1842" w:type="dxa"/>
            <w:tcBorders>
              <w:top w:val="nil"/>
              <w:left w:val="nil"/>
              <w:bottom w:val="nil"/>
              <w:right w:val="single" w:sz="8" w:space="0" w:color="auto"/>
            </w:tcBorders>
            <w:shd w:val="clear" w:color="auto" w:fill="auto"/>
            <w:vAlign w:val="center"/>
            <w:hideMark/>
          </w:tcPr>
          <w:p w14:paraId="2697E07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仪器科学与技术</w:t>
            </w:r>
          </w:p>
        </w:tc>
        <w:tc>
          <w:tcPr>
            <w:tcW w:w="2582" w:type="dxa"/>
            <w:tcBorders>
              <w:top w:val="nil"/>
              <w:left w:val="nil"/>
              <w:bottom w:val="nil"/>
              <w:right w:val="single" w:sz="12" w:space="0" w:color="auto"/>
            </w:tcBorders>
            <w:shd w:val="clear" w:color="auto" w:fill="auto"/>
            <w:vAlign w:val="center"/>
            <w:hideMark/>
          </w:tcPr>
          <w:p w14:paraId="2B8AADF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熟悉光学工程基本知识（几何光学、物理光学、信息光学）；熟悉C语言编程。</w:t>
            </w:r>
          </w:p>
        </w:tc>
      </w:tr>
      <w:tr w:rsidR="002E1088" w:rsidRPr="00F672EC" w14:paraId="5AFEA20B" w14:textId="77777777" w:rsidTr="002E1088">
        <w:trPr>
          <w:trHeight w:val="444"/>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041999B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vMerge/>
            <w:tcBorders>
              <w:top w:val="nil"/>
              <w:left w:val="single" w:sz="12" w:space="0" w:color="auto"/>
              <w:bottom w:val="single" w:sz="8" w:space="0" w:color="000000"/>
              <w:right w:val="single" w:sz="8" w:space="0" w:color="auto"/>
            </w:tcBorders>
            <w:vAlign w:val="center"/>
            <w:hideMark/>
          </w:tcPr>
          <w:p w14:paraId="652A902B" w14:textId="77777777" w:rsidR="002E1088" w:rsidRPr="00F672EC" w:rsidRDefault="002E1088" w:rsidP="002E1088">
            <w:pPr>
              <w:widowControl/>
              <w:jc w:val="left"/>
              <w:rPr>
                <w:rFonts w:ascii="仿宋" w:eastAsia="仿宋" w:hAnsi="仿宋" w:cs="宋体"/>
                <w:color w:val="000000"/>
                <w:kern w:val="0"/>
                <w:szCs w:val="21"/>
              </w:rPr>
            </w:pPr>
          </w:p>
        </w:tc>
        <w:tc>
          <w:tcPr>
            <w:tcW w:w="2409" w:type="dxa"/>
            <w:tcBorders>
              <w:top w:val="nil"/>
              <w:left w:val="nil"/>
              <w:bottom w:val="single" w:sz="8" w:space="0" w:color="auto"/>
              <w:right w:val="single" w:sz="8" w:space="0" w:color="auto"/>
            </w:tcBorders>
            <w:shd w:val="clear" w:color="auto" w:fill="auto"/>
            <w:vAlign w:val="center"/>
            <w:hideMark/>
          </w:tcPr>
          <w:p w14:paraId="2CE9A32B"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3.</w:t>
            </w:r>
            <w:r w:rsidRPr="00F672EC">
              <w:rPr>
                <w:rFonts w:ascii="Calibri" w:eastAsia="仿宋" w:hAnsi="Calibri" w:cs="Calibri"/>
                <w:color w:val="000000"/>
                <w:kern w:val="0"/>
                <w:szCs w:val="21"/>
              </w:rPr>
              <w:t> </w:t>
            </w:r>
            <w:r w:rsidRPr="00F672EC">
              <w:rPr>
                <w:rFonts w:ascii="仿宋" w:eastAsia="仿宋" w:hAnsi="仿宋" w:cs="宋体" w:hint="eastAsia"/>
                <w:color w:val="000000"/>
                <w:kern w:val="0"/>
                <w:szCs w:val="21"/>
              </w:rPr>
              <w:t xml:space="preserve"> C语言编程，开发应用程序；</w:t>
            </w:r>
          </w:p>
        </w:tc>
        <w:tc>
          <w:tcPr>
            <w:tcW w:w="2127" w:type="dxa"/>
            <w:vMerge/>
            <w:tcBorders>
              <w:top w:val="nil"/>
              <w:left w:val="single" w:sz="8" w:space="0" w:color="auto"/>
              <w:bottom w:val="single" w:sz="8" w:space="0" w:color="000000"/>
              <w:right w:val="single" w:sz="8" w:space="0" w:color="auto"/>
            </w:tcBorders>
            <w:vAlign w:val="center"/>
            <w:hideMark/>
          </w:tcPr>
          <w:p w14:paraId="1A258636" w14:textId="77777777" w:rsidR="002E1088" w:rsidRPr="00F672EC" w:rsidRDefault="002E1088" w:rsidP="002E1088">
            <w:pPr>
              <w:widowControl/>
              <w:jc w:val="left"/>
              <w:rPr>
                <w:rFonts w:ascii="仿宋" w:eastAsia="仿宋" w:hAnsi="仿宋" w:cs="宋体"/>
                <w:color w:val="000000"/>
                <w:kern w:val="0"/>
                <w:szCs w:val="21"/>
              </w:rPr>
            </w:pPr>
          </w:p>
        </w:tc>
        <w:tc>
          <w:tcPr>
            <w:tcW w:w="1842" w:type="dxa"/>
            <w:tcBorders>
              <w:top w:val="nil"/>
              <w:left w:val="nil"/>
              <w:bottom w:val="single" w:sz="8" w:space="0" w:color="auto"/>
              <w:right w:val="single" w:sz="8" w:space="0" w:color="auto"/>
            </w:tcBorders>
            <w:shd w:val="clear" w:color="auto" w:fill="auto"/>
            <w:vAlign w:val="center"/>
            <w:hideMark/>
          </w:tcPr>
          <w:p w14:paraId="2C9A7413"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582" w:type="dxa"/>
            <w:tcBorders>
              <w:top w:val="nil"/>
              <w:left w:val="nil"/>
              <w:bottom w:val="single" w:sz="8" w:space="0" w:color="auto"/>
              <w:right w:val="single" w:sz="12" w:space="0" w:color="auto"/>
            </w:tcBorders>
            <w:shd w:val="clear" w:color="auto" w:fill="auto"/>
            <w:hideMark/>
          </w:tcPr>
          <w:p w14:paraId="3C63C80E"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28F3318B" w14:textId="77777777" w:rsidTr="002E1088">
        <w:trPr>
          <w:trHeight w:val="888"/>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759B5B7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163</w:t>
            </w:r>
          </w:p>
        </w:tc>
        <w:tc>
          <w:tcPr>
            <w:tcW w:w="2616" w:type="dxa"/>
            <w:tcBorders>
              <w:top w:val="nil"/>
              <w:left w:val="nil"/>
              <w:bottom w:val="single" w:sz="8" w:space="0" w:color="auto"/>
              <w:right w:val="single" w:sz="8" w:space="0" w:color="auto"/>
            </w:tcBorders>
            <w:shd w:val="clear" w:color="auto" w:fill="auto"/>
            <w:vAlign w:val="center"/>
            <w:hideMark/>
          </w:tcPr>
          <w:p w14:paraId="6411759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单晶石墨烯纳米谐振器表面等离激元增强及调控红外光谱技术研究</w:t>
            </w:r>
          </w:p>
        </w:tc>
        <w:tc>
          <w:tcPr>
            <w:tcW w:w="2409" w:type="dxa"/>
            <w:tcBorders>
              <w:top w:val="nil"/>
              <w:left w:val="nil"/>
              <w:bottom w:val="single" w:sz="8" w:space="0" w:color="auto"/>
              <w:right w:val="single" w:sz="8" w:space="0" w:color="auto"/>
            </w:tcBorders>
            <w:shd w:val="clear" w:color="auto" w:fill="auto"/>
            <w:vAlign w:val="center"/>
            <w:hideMark/>
          </w:tcPr>
          <w:p w14:paraId="0CD82D7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协助日常科研管理、科研设备管理、科研报账等</w:t>
            </w:r>
          </w:p>
        </w:tc>
        <w:tc>
          <w:tcPr>
            <w:tcW w:w="2127" w:type="dxa"/>
            <w:tcBorders>
              <w:top w:val="nil"/>
              <w:left w:val="nil"/>
              <w:bottom w:val="single" w:sz="8" w:space="0" w:color="auto"/>
              <w:right w:val="single" w:sz="8" w:space="0" w:color="auto"/>
            </w:tcBorders>
            <w:shd w:val="clear" w:color="auto" w:fill="auto"/>
            <w:vAlign w:val="center"/>
            <w:hideMark/>
          </w:tcPr>
          <w:p w14:paraId="5C56113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本科及以上</w:t>
            </w:r>
          </w:p>
        </w:tc>
        <w:tc>
          <w:tcPr>
            <w:tcW w:w="1842" w:type="dxa"/>
            <w:tcBorders>
              <w:top w:val="nil"/>
              <w:left w:val="nil"/>
              <w:bottom w:val="single" w:sz="8" w:space="0" w:color="auto"/>
              <w:right w:val="single" w:sz="8" w:space="0" w:color="auto"/>
            </w:tcBorders>
            <w:shd w:val="clear" w:color="auto" w:fill="auto"/>
            <w:vAlign w:val="center"/>
            <w:hideMark/>
          </w:tcPr>
          <w:p w14:paraId="6CE0428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理工相关学科</w:t>
            </w:r>
          </w:p>
        </w:tc>
        <w:tc>
          <w:tcPr>
            <w:tcW w:w="2582" w:type="dxa"/>
            <w:tcBorders>
              <w:top w:val="nil"/>
              <w:left w:val="nil"/>
              <w:bottom w:val="single" w:sz="8" w:space="0" w:color="auto"/>
              <w:right w:val="single" w:sz="12" w:space="0" w:color="auto"/>
            </w:tcBorders>
            <w:shd w:val="clear" w:color="auto" w:fill="auto"/>
            <w:vAlign w:val="center"/>
            <w:hideMark/>
          </w:tcPr>
          <w:p w14:paraId="7265081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00C8E11D" w14:textId="77777777" w:rsidTr="002E1088">
        <w:trPr>
          <w:trHeight w:val="456"/>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14C0725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164</w:t>
            </w:r>
          </w:p>
        </w:tc>
        <w:tc>
          <w:tcPr>
            <w:tcW w:w="2616" w:type="dxa"/>
            <w:tcBorders>
              <w:top w:val="nil"/>
              <w:left w:val="nil"/>
              <w:bottom w:val="single" w:sz="8" w:space="0" w:color="auto"/>
              <w:right w:val="single" w:sz="8" w:space="0" w:color="auto"/>
            </w:tcBorders>
            <w:shd w:val="clear" w:color="auto" w:fill="auto"/>
            <w:vAlign w:val="center"/>
            <w:hideMark/>
          </w:tcPr>
          <w:p w14:paraId="35EF736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超窄线宽激光器及传感技术</w:t>
            </w:r>
          </w:p>
        </w:tc>
        <w:tc>
          <w:tcPr>
            <w:tcW w:w="2409" w:type="dxa"/>
            <w:tcBorders>
              <w:top w:val="nil"/>
              <w:left w:val="nil"/>
              <w:bottom w:val="single" w:sz="8" w:space="0" w:color="auto"/>
              <w:right w:val="single" w:sz="8" w:space="0" w:color="auto"/>
            </w:tcBorders>
            <w:shd w:val="clear" w:color="auto" w:fill="auto"/>
            <w:vAlign w:val="center"/>
            <w:hideMark/>
          </w:tcPr>
          <w:p w14:paraId="3E2C3E8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科研项目辅助研究及技术支持</w:t>
            </w:r>
          </w:p>
        </w:tc>
        <w:tc>
          <w:tcPr>
            <w:tcW w:w="2127" w:type="dxa"/>
            <w:tcBorders>
              <w:top w:val="nil"/>
              <w:left w:val="nil"/>
              <w:bottom w:val="single" w:sz="8" w:space="0" w:color="auto"/>
              <w:right w:val="single" w:sz="8" w:space="0" w:color="auto"/>
            </w:tcBorders>
            <w:shd w:val="clear" w:color="auto" w:fill="auto"/>
            <w:vAlign w:val="center"/>
            <w:hideMark/>
          </w:tcPr>
          <w:p w14:paraId="42673BF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w:t>
            </w:r>
          </w:p>
        </w:tc>
        <w:tc>
          <w:tcPr>
            <w:tcW w:w="1842" w:type="dxa"/>
            <w:tcBorders>
              <w:top w:val="nil"/>
              <w:left w:val="nil"/>
              <w:bottom w:val="single" w:sz="8" w:space="0" w:color="auto"/>
              <w:right w:val="single" w:sz="8" w:space="0" w:color="auto"/>
            </w:tcBorders>
            <w:shd w:val="clear" w:color="auto" w:fill="auto"/>
            <w:vAlign w:val="center"/>
            <w:hideMark/>
          </w:tcPr>
          <w:p w14:paraId="0D73A5A2"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光学工程，仪器科学与技术</w:t>
            </w:r>
          </w:p>
        </w:tc>
        <w:tc>
          <w:tcPr>
            <w:tcW w:w="2582" w:type="dxa"/>
            <w:tcBorders>
              <w:top w:val="nil"/>
              <w:left w:val="nil"/>
              <w:bottom w:val="single" w:sz="8" w:space="0" w:color="auto"/>
              <w:right w:val="single" w:sz="12" w:space="0" w:color="auto"/>
            </w:tcBorders>
            <w:shd w:val="clear" w:color="auto" w:fill="auto"/>
            <w:vAlign w:val="center"/>
            <w:hideMark/>
          </w:tcPr>
          <w:p w14:paraId="28A5EED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68586C13" w14:textId="77777777" w:rsidTr="002E1088">
        <w:trPr>
          <w:trHeight w:val="1320"/>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3570C6B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165</w:t>
            </w:r>
          </w:p>
        </w:tc>
        <w:tc>
          <w:tcPr>
            <w:tcW w:w="2616" w:type="dxa"/>
            <w:tcBorders>
              <w:top w:val="nil"/>
              <w:left w:val="nil"/>
              <w:bottom w:val="single" w:sz="8" w:space="0" w:color="auto"/>
              <w:right w:val="single" w:sz="8" w:space="0" w:color="auto"/>
            </w:tcBorders>
            <w:shd w:val="clear" w:color="auto" w:fill="auto"/>
            <w:vAlign w:val="center"/>
            <w:hideMark/>
          </w:tcPr>
          <w:p w14:paraId="42832DC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融合深度流形度量学习和先验信息的无标记心脏影像应力场建模关键技术研究</w:t>
            </w:r>
          </w:p>
        </w:tc>
        <w:tc>
          <w:tcPr>
            <w:tcW w:w="2409" w:type="dxa"/>
            <w:tcBorders>
              <w:top w:val="nil"/>
              <w:left w:val="nil"/>
              <w:bottom w:val="single" w:sz="8" w:space="0" w:color="auto"/>
              <w:right w:val="single" w:sz="8" w:space="0" w:color="auto"/>
            </w:tcBorders>
            <w:shd w:val="clear" w:color="auto" w:fill="auto"/>
            <w:vAlign w:val="center"/>
            <w:hideMark/>
          </w:tcPr>
          <w:p w14:paraId="3D7FD01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科研项目辅助研究、财务助理等</w:t>
            </w:r>
          </w:p>
        </w:tc>
        <w:tc>
          <w:tcPr>
            <w:tcW w:w="2127" w:type="dxa"/>
            <w:tcBorders>
              <w:top w:val="nil"/>
              <w:left w:val="nil"/>
              <w:bottom w:val="single" w:sz="8" w:space="0" w:color="auto"/>
              <w:right w:val="single" w:sz="8" w:space="0" w:color="auto"/>
            </w:tcBorders>
            <w:shd w:val="clear" w:color="auto" w:fill="auto"/>
            <w:vAlign w:val="center"/>
            <w:hideMark/>
          </w:tcPr>
          <w:p w14:paraId="6B5E969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硕士研究生以上，或优秀本科生</w:t>
            </w:r>
          </w:p>
        </w:tc>
        <w:tc>
          <w:tcPr>
            <w:tcW w:w="1842" w:type="dxa"/>
            <w:tcBorders>
              <w:top w:val="nil"/>
              <w:left w:val="nil"/>
              <w:bottom w:val="single" w:sz="8" w:space="0" w:color="auto"/>
              <w:right w:val="single" w:sz="8" w:space="0" w:color="auto"/>
            </w:tcBorders>
            <w:shd w:val="clear" w:color="auto" w:fill="auto"/>
            <w:vAlign w:val="center"/>
            <w:hideMark/>
          </w:tcPr>
          <w:p w14:paraId="26C3D3F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仪器科学与技术、光学工程、光电信息科学与工程、电子科学与技术（光电学院）、计算机科学与技术、软件工程</w:t>
            </w:r>
          </w:p>
        </w:tc>
        <w:tc>
          <w:tcPr>
            <w:tcW w:w="2582" w:type="dxa"/>
            <w:tcBorders>
              <w:top w:val="nil"/>
              <w:left w:val="nil"/>
              <w:bottom w:val="single" w:sz="8" w:space="0" w:color="auto"/>
              <w:right w:val="single" w:sz="12" w:space="0" w:color="auto"/>
            </w:tcBorders>
            <w:shd w:val="clear" w:color="auto" w:fill="auto"/>
            <w:vAlign w:val="center"/>
            <w:hideMark/>
          </w:tcPr>
          <w:p w14:paraId="41A815C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4448D84F" w14:textId="77777777" w:rsidTr="002E1088">
        <w:trPr>
          <w:trHeight w:val="672"/>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23370D9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166</w:t>
            </w:r>
          </w:p>
        </w:tc>
        <w:tc>
          <w:tcPr>
            <w:tcW w:w="2616" w:type="dxa"/>
            <w:tcBorders>
              <w:top w:val="nil"/>
              <w:left w:val="nil"/>
              <w:bottom w:val="single" w:sz="8" w:space="0" w:color="auto"/>
              <w:right w:val="single" w:sz="8" w:space="0" w:color="auto"/>
            </w:tcBorders>
            <w:shd w:val="clear" w:color="auto" w:fill="auto"/>
            <w:vAlign w:val="center"/>
            <w:hideMark/>
          </w:tcPr>
          <w:p w14:paraId="12120B6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载人航天器浮游微生物在线监测SERS微系统基础研究</w:t>
            </w:r>
          </w:p>
        </w:tc>
        <w:tc>
          <w:tcPr>
            <w:tcW w:w="2409" w:type="dxa"/>
            <w:tcBorders>
              <w:top w:val="nil"/>
              <w:left w:val="nil"/>
              <w:bottom w:val="single" w:sz="8" w:space="0" w:color="auto"/>
              <w:right w:val="single" w:sz="8" w:space="0" w:color="auto"/>
            </w:tcBorders>
            <w:shd w:val="clear" w:color="auto" w:fill="auto"/>
            <w:vAlign w:val="center"/>
            <w:hideMark/>
          </w:tcPr>
          <w:p w14:paraId="594CB10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协助开展科研实验、实验室管理等事务</w:t>
            </w:r>
          </w:p>
        </w:tc>
        <w:tc>
          <w:tcPr>
            <w:tcW w:w="2127" w:type="dxa"/>
            <w:tcBorders>
              <w:top w:val="nil"/>
              <w:left w:val="nil"/>
              <w:bottom w:val="single" w:sz="8" w:space="0" w:color="auto"/>
              <w:right w:val="single" w:sz="8" w:space="0" w:color="auto"/>
            </w:tcBorders>
            <w:shd w:val="clear" w:color="auto" w:fill="auto"/>
            <w:vAlign w:val="center"/>
            <w:hideMark/>
          </w:tcPr>
          <w:p w14:paraId="6E2F68D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本科及以上</w:t>
            </w:r>
          </w:p>
        </w:tc>
        <w:tc>
          <w:tcPr>
            <w:tcW w:w="1842" w:type="dxa"/>
            <w:tcBorders>
              <w:top w:val="nil"/>
              <w:left w:val="nil"/>
              <w:bottom w:val="single" w:sz="8" w:space="0" w:color="auto"/>
              <w:right w:val="single" w:sz="8" w:space="0" w:color="auto"/>
            </w:tcBorders>
            <w:shd w:val="clear" w:color="auto" w:fill="auto"/>
            <w:vAlign w:val="center"/>
            <w:hideMark/>
          </w:tcPr>
          <w:p w14:paraId="2BD645D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理工相关学科</w:t>
            </w:r>
          </w:p>
        </w:tc>
        <w:tc>
          <w:tcPr>
            <w:tcW w:w="2582" w:type="dxa"/>
            <w:tcBorders>
              <w:top w:val="nil"/>
              <w:left w:val="nil"/>
              <w:bottom w:val="single" w:sz="8" w:space="0" w:color="auto"/>
              <w:right w:val="single" w:sz="12" w:space="0" w:color="auto"/>
            </w:tcBorders>
            <w:shd w:val="clear" w:color="auto" w:fill="auto"/>
            <w:vAlign w:val="center"/>
            <w:hideMark/>
          </w:tcPr>
          <w:p w14:paraId="5642306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1092823B" w14:textId="77777777" w:rsidTr="002E1088">
        <w:trPr>
          <w:trHeight w:val="672"/>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399F1B3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167</w:t>
            </w:r>
          </w:p>
        </w:tc>
        <w:tc>
          <w:tcPr>
            <w:tcW w:w="2616" w:type="dxa"/>
            <w:tcBorders>
              <w:top w:val="nil"/>
              <w:left w:val="nil"/>
              <w:bottom w:val="single" w:sz="8" w:space="0" w:color="auto"/>
              <w:right w:val="single" w:sz="8" w:space="0" w:color="auto"/>
            </w:tcBorders>
            <w:shd w:val="clear" w:color="auto" w:fill="auto"/>
            <w:vAlign w:val="center"/>
            <w:hideMark/>
          </w:tcPr>
          <w:p w14:paraId="27E35ED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面向介入医疗的快速、精准光纤形状传感技术研究</w:t>
            </w:r>
          </w:p>
        </w:tc>
        <w:tc>
          <w:tcPr>
            <w:tcW w:w="2409" w:type="dxa"/>
            <w:tcBorders>
              <w:top w:val="nil"/>
              <w:left w:val="nil"/>
              <w:bottom w:val="single" w:sz="8" w:space="0" w:color="auto"/>
              <w:right w:val="single" w:sz="8" w:space="0" w:color="auto"/>
            </w:tcBorders>
            <w:shd w:val="clear" w:color="auto" w:fill="auto"/>
            <w:vAlign w:val="center"/>
            <w:hideMark/>
          </w:tcPr>
          <w:p w14:paraId="58B9A2B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科研项目辅助研究，电路及信号处理，FPGA优先</w:t>
            </w:r>
          </w:p>
        </w:tc>
        <w:tc>
          <w:tcPr>
            <w:tcW w:w="2127" w:type="dxa"/>
            <w:tcBorders>
              <w:top w:val="nil"/>
              <w:left w:val="nil"/>
              <w:bottom w:val="single" w:sz="8" w:space="0" w:color="auto"/>
              <w:right w:val="single" w:sz="8" w:space="0" w:color="auto"/>
            </w:tcBorders>
            <w:shd w:val="clear" w:color="auto" w:fill="auto"/>
            <w:vAlign w:val="center"/>
            <w:hideMark/>
          </w:tcPr>
          <w:p w14:paraId="64A3123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本科及以上</w:t>
            </w:r>
          </w:p>
        </w:tc>
        <w:tc>
          <w:tcPr>
            <w:tcW w:w="1842" w:type="dxa"/>
            <w:tcBorders>
              <w:top w:val="nil"/>
              <w:left w:val="nil"/>
              <w:bottom w:val="single" w:sz="8" w:space="0" w:color="auto"/>
              <w:right w:val="single" w:sz="8" w:space="0" w:color="auto"/>
            </w:tcBorders>
            <w:shd w:val="clear" w:color="auto" w:fill="auto"/>
            <w:vAlign w:val="center"/>
            <w:hideMark/>
          </w:tcPr>
          <w:p w14:paraId="5EFE2DA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理工相关学科</w:t>
            </w:r>
          </w:p>
        </w:tc>
        <w:tc>
          <w:tcPr>
            <w:tcW w:w="2582" w:type="dxa"/>
            <w:tcBorders>
              <w:top w:val="nil"/>
              <w:left w:val="nil"/>
              <w:bottom w:val="single" w:sz="8" w:space="0" w:color="auto"/>
              <w:right w:val="single" w:sz="12" w:space="0" w:color="auto"/>
            </w:tcBorders>
            <w:shd w:val="clear" w:color="auto" w:fill="auto"/>
            <w:vAlign w:val="center"/>
            <w:hideMark/>
          </w:tcPr>
          <w:p w14:paraId="582B4F6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373DFF54" w14:textId="77777777" w:rsidTr="002E1088">
        <w:trPr>
          <w:trHeight w:val="672"/>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5F9ADA6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168</w:t>
            </w:r>
          </w:p>
        </w:tc>
        <w:tc>
          <w:tcPr>
            <w:tcW w:w="2616" w:type="dxa"/>
            <w:tcBorders>
              <w:top w:val="nil"/>
              <w:left w:val="nil"/>
              <w:bottom w:val="single" w:sz="8" w:space="0" w:color="auto"/>
              <w:right w:val="single" w:sz="8" w:space="0" w:color="auto"/>
            </w:tcBorders>
            <w:shd w:val="clear" w:color="auto" w:fill="auto"/>
            <w:vAlign w:val="center"/>
            <w:hideMark/>
          </w:tcPr>
          <w:p w14:paraId="52B9EB3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高温涡轮转子系统动态应变的分体式光纤传感测量方法</w:t>
            </w:r>
          </w:p>
        </w:tc>
        <w:tc>
          <w:tcPr>
            <w:tcW w:w="2409" w:type="dxa"/>
            <w:tcBorders>
              <w:top w:val="nil"/>
              <w:left w:val="nil"/>
              <w:bottom w:val="single" w:sz="8" w:space="0" w:color="auto"/>
              <w:right w:val="single" w:sz="8" w:space="0" w:color="auto"/>
            </w:tcBorders>
            <w:shd w:val="clear" w:color="auto" w:fill="auto"/>
            <w:vAlign w:val="center"/>
            <w:hideMark/>
          </w:tcPr>
          <w:p w14:paraId="4180E37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协助开展科研实验、实验室管理等事务</w:t>
            </w:r>
          </w:p>
        </w:tc>
        <w:tc>
          <w:tcPr>
            <w:tcW w:w="2127" w:type="dxa"/>
            <w:tcBorders>
              <w:top w:val="nil"/>
              <w:left w:val="nil"/>
              <w:bottom w:val="single" w:sz="8" w:space="0" w:color="auto"/>
              <w:right w:val="single" w:sz="8" w:space="0" w:color="auto"/>
            </w:tcBorders>
            <w:shd w:val="clear" w:color="auto" w:fill="auto"/>
            <w:vAlign w:val="center"/>
            <w:hideMark/>
          </w:tcPr>
          <w:p w14:paraId="08A2065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本科及以上</w:t>
            </w:r>
          </w:p>
        </w:tc>
        <w:tc>
          <w:tcPr>
            <w:tcW w:w="1842" w:type="dxa"/>
            <w:tcBorders>
              <w:top w:val="nil"/>
              <w:left w:val="nil"/>
              <w:bottom w:val="single" w:sz="8" w:space="0" w:color="auto"/>
              <w:right w:val="single" w:sz="8" w:space="0" w:color="auto"/>
            </w:tcBorders>
            <w:shd w:val="clear" w:color="auto" w:fill="auto"/>
            <w:vAlign w:val="center"/>
            <w:hideMark/>
          </w:tcPr>
          <w:p w14:paraId="4ADA42D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理工相关学科</w:t>
            </w:r>
          </w:p>
        </w:tc>
        <w:tc>
          <w:tcPr>
            <w:tcW w:w="2582" w:type="dxa"/>
            <w:tcBorders>
              <w:top w:val="nil"/>
              <w:left w:val="nil"/>
              <w:bottom w:val="single" w:sz="8" w:space="0" w:color="auto"/>
              <w:right w:val="single" w:sz="12" w:space="0" w:color="auto"/>
            </w:tcBorders>
            <w:shd w:val="clear" w:color="auto" w:fill="auto"/>
            <w:vAlign w:val="center"/>
            <w:hideMark/>
          </w:tcPr>
          <w:p w14:paraId="32425ED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3B29E6C9" w14:textId="77777777" w:rsidTr="002E1088">
        <w:trPr>
          <w:trHeight w:val="888"/>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6079187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169</w:t>
            </w:r>
          </w:p>
        </w:tc>
        <w:tc>
          <w:tcPr>
            <w:tcW w:w="2616" w:type="dxa"/>
            <w:tcBorders>
              <w:top w:val="nil"/>
              <w:left w:val="nil"/>
              <w:bottom w:val="single" w:sz="8" w:space="0" w:color="auto"/>
              <w:right w:val="single" w:sz="8" w:space="0" w:color="auto"/>
            </w:tcBorders>
            <w:shd w:val="clear" w:color="auto" w:fill="auto"/>
            <w:vAlign w:val="center"/>
            <w:hideMark/>
          </w:tcPr>
          <w:p w14:paraId="20ABD2F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JG2020007</w:t>
            </w:r>
          </w:p>
        </w:tc>
        <w:tc>
          <w:tcPr>
            <w:tcW w:w="2409" w:type="dxa"/>
            <w:tcBorders>
              <w:top w:val="nil"/>
              <w:left w:val="nil"/>
              <w:bottom w:val="single" w:sz="8" w:space="0" w:color="auto"/>
              <w:right w:val="single" w:sz="8" w:space="0" w:color="auto"/>
            </w:tcBorders>
            <w:shd w:val="clear" w:color="auto" w:fill="auto"/>
            <w:vAlign w:val="center"/>
            <w:hideMark/>
          </w:tcPr>
          <w:p w14:paraId="7AC80EE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高电导率二维材料传感器研究与制备、共轭有机聚合物荧光传感器制备</w:t>
            </w:r>
          </w:p>
        </w:tc>
        <w:tc>
          <w:tcPr>
            <w:tcW w:w="2127" w:type="dxa"/>
            <w:tcBorders>
              <w:top w:val="nil"/>
              <w:left w:val="nil"/>
              <w:bottom w:val="single" w:sz="8" w:space="0" w:color="auto"/>
              <w:right w:val="single" w:sz="8" w:space="0" w:color="auto"/>
            </w:tcBorders>
            <w:shd w:val="clear" w:color="auto" w:fill="auto"/>
            <w:vAlign w:val="center"/>
            <w:hideMark/>
          </w:tcPr>
          <w:p w14:paraId="67F0022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硕士及以上</w:t>
            </w:r>
          </w:p>
        </w:tc>
        <w:tc>
          <w:tcPr>
            <w:tcW w:w="1842" w:type="dxa"/>
            <w:tcBorders>
              <w:top w:val="nil"/>
              <w:left w:val="nil"/>
              <w:bottom w:val="single" w:sz="8" w:space="0" w:color="auto"/>
              <w:right w:val="single" w:sz="8" w:space="0" w:color="auto"/>
            </w:tcBorders>
            <w:shd w:val="clear" w:color="auto" w:fill="auto"/>
            <w:vAlign w:val="center"/>
            <w:hideMark/>
          </w:tcPr>
          <w:p w14:paraId="7D8FEE1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物理、化学、化工、材料、半导体、电子等相关专业</w:t>
            </w:r>
          </w:p>
        </w:tc>
        <w:tc>
          <w:tcPr>
            <w:tcW w:w="2582" w:type="dxa"/>
            <w:tcBorders>
              <w:top w:val="nil"/>
              <w:left w:val="nil"/>
              <w:bottom w:val="single" w:sz="8" w:space="0" w:color="auto"/>
              <w:right w:val="single" w:sz="12" w:space="0" w:color="auto"/>
            </w:tcBorders>
            <w:shd w:val="clear" w:color="auto" w:fill="auto"/>
            <w:vAlign w:val="center"/>
            <w:hideMark/>
          </w:tcPr>
          <w:p w14:paraId="15AD79E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英语口语流利，阅读能力强，主观创新能力强</w:t>
            </w:r>
          </w:p>
        </w:tc>
      </w:tr>
      <w:tr w:rsidR="002E1088" w:rsidRPr="00F672EC" w14:paraId="7D7F34CF" w14:textId="77777777" w:rsidTr="002E1088">
        <w:trPr>
          <w:trHeight w:val="660"/>
        </w:trPr>
        <w:tc>
          <w:tcPr>
            <w:tcW w:w="630" w:type="dxa"/>
            <w:tcBorders>
              <w:top w:val="nil"/>
              <w:left w:val="single" w:sz="12" w:space="0" w:color="auto"/>
              <w:bottom w:val="nil"/>
              <w:right w:val="single" w:sz="12" w:space="0" w:color="auto"/>
            </w:tcBorders>
            <w:shd w:val="clear" w:color="auto" w:fill="auto"/>
            <w:noWrap/>
            <w:vAlign w:val="center"/>
            <w:hideMark/>
          </w:tcPr>
          <w:p w14:paraId="5187876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lastRenderedPageBreak/>
              <w:t>170</w:t>
            </w:r>
          </w:p>
        </w:tc>
        <w:tc>
          <w:tcPr>
            <w:tcW w:w="2616" w:type="dxa"/>
            <w:tcBorders>
              <w:top w:val="nil"/>
              <w:left w:val="nil"/>
              <w:bottom w:val="nil"/>
              <w:right w:val="single" w:sz="8" w:space="0" w:color="auto"/>
            </w:tcBorders>
            <w:shd w:val="clear" w:color="auto" w:fill="auto"/>
            <w:vAlign w:val="center"/>
            <w:hideMark/>
          </w:tcPr>
          <w:p w14:paraId="576196B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 高功率摩擦振动能量收集器设计与制造技术</w:t>
            </w:r>
          </w:p>
        </w:tc>
        <w:tc>
          <w:tcPr>
            <w:tcW w:w="2409" w:type="dxa"/>
            <w:tcBorders>
              <w:top w:val="nil"/>
              <w:left w:val="nil"/>
              <w:bottom w:val="nil"/>
              <w:right w:val="single" w:sz="8" w:space="0" w:color="auto"/>
            </w:tcBorders>
            <w:shd w:val="clear" w:color="auto" w:fill="auto"/>
            <w:vAlign w:val="center"/>
            <w:hideMark/>
          </w:tcPr>
          <w:p w14:paraId="55DEC0D8"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1.协助团队的日常行政管理事务；</w:t>
            </w:r>
          </w:p>
        </w:tc>
        <w:tc>
          <w:tcPr>
            <w:tcW w:w="2127" w:type="dxa"/>
            <w:vMerge w:val="restart"/>
            <w:tcBorders>
              <w:top w:val="nil"/>
              <w:left w:val="single" w:sz="8" w:space="0" w:color="auto"/>
              <w:bottom w:val="single" w:sz="8" w:space="0" w:color="000000"/>
              <w:right w:val="single" w:sz="8" w:space="0" w:color="auto"/>
            </w:tcBorders>
            <w:shd w:val="clear" w:color="auto" w:fill="auto"/>
            <w:vAlign w:val="center"/>
            <w:hideMark/>
          </w:tcPr>
          <w:p w14:paraId="5D98EF5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本科及以上</w:t>
            </w:r>
          </w:p>
        </w:tc>
        <w:tc>
          <w:tcPr>
            <w:tcW w:w="1842" w:type="dxa"/>
            <w:vMerge w:val="restart"/>
            <w:tcBorders>
              <w:top w:val="nil"/>
              <w:left w:val="single" w:sz="8" w:space="0" w:color="auto"/>
              <w:bottom w:val="single" w:sz="8" w:space="0" w:color="000000"/>
              <w:right w:val="single" w:sz="8" w:space="0" w:color="auto"/>
            </w:tcBorders>
            <w:shd w:val="clear" w:color="auto" w:fill="auto"/>
            <w:vAlign w:val="center"/>
            <w:hideMark/>
          </w:tcPr>
          <w:p w14:paraId="4F21CFE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仪器科学与技术、光学工程、电子科学与技术、机械工程等相关学科</w:t>
            </w:r>
          </w:p>
        </w:tc>
        <w:tc>
          <w:tcPr>
            <w:tcW w:w="2582" w:type="dxa"/>
            <w:vMerge w:val="restart"/>
            <w:tcBorders>
              <w:top w:val="nil"/>
              <w:left w:val="single" w:sz="8" w:space="0" w:color="auto"/>
              <w:bottom w:val="single" w:sz="8" w:space="0" w:color="000000"/>
              <w:right w:val="single" w:sz="12" w:space="0" w:color="auto"/>
            </w:tcBorders>
            <w:shd w:val="clear" w:color="auto" w:fill="auto"/>
            <w:vAlign w:val="center"/>
            <w:hideMark/>
          </w:tcPr>
          <w:p w14:paraId="5F31330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4450AA69" w14:textId="77777777" w:rsidTr="002E1088">
        <w:trPr>
          <w:trHeight w:val="432"/>
        </w:trPr>
        <w:tc>
          <w:tcPr>
            <w:tcW w:w="630" w:type="dxa"/>
            <w:tcBorders>
              <w:top w:val="nil"/>
              <w:left w:val="single" w:sz="12" w:space="0" w:color="auto"/>
              <w:bottom w:val="nil"/>
              <w:right w:val="single" w:sz="12" w:space="0" w:color="auto"/>
            </w:tcBorders>
            <w:shd w:val="clear" w:color="auto" w:fill="auto"/>
            <w:noWrap/>
            <w:vAlign w:val="center"/>
            <w:hideMark/>
          </w:tcPr>
          <w:p w14:paraId="1419DBE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tcBorders>
              <w:top w:val="nil"/>
              <w:left w:val="nil"/>
              <w:bottom w:val="nil"/>
              <w:right w:val="single" w:sz="8" w:space="0" w:color="auto"/>
            </w:tcBorders>
            <w:shd w:val="clear" w:color="auto" w:fill="auto"/>
            <w:vAlign w:val="center"/>
            <w:hideMark/>
          </w:tcPr>
          <w:p w14:paraId="3F167D7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 先进微纳传感及微能源技术</w:t>
            </w:r>
          </w:p>
        </w:tc>
        <w:tc>
          <w:tcPr>
            <w:tcW w:w="2409" w:type="dxa"/>
            <w:tcBorders>
              <w:top w:val="nil"/>
              <w:left w:val="nil"/>
              <w:bottom w:val="nil"/>
              <w:right w:val="single" w:sz="8" w:space="0" w:color="auto"/>
            </w:tcBorders>
            <w:shd w:val="clear" w:color="auto" w:fill="auto"/>
            <w:vAlign w:val="center"/>
            <w:hideMark/>
          </w:tcPr>
          <w:p w14:paraId="5CD7454B"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2.协助团队的设备管理和维护；</w:t>
            </w:r>
          </w:p>
        </w:tc>
        <w:tc>
          <w:tcPr>
            <w:tcW w:w="2127" w:type="dxa"/>
            <w:vMerge/>
            <w:tcBorders>
              <w:top w:val="nil"/>
              <w:left w:val="single" w:sz="8" w:space="0" w:color="auto"/>
              <w:bottom w:val="single" w:sz="8" w:space="0" w:color="000000"/>
              <w:right w:val="single" w:sz="8" w:space="0" w:color="auto"/>
            </w:tcBorders>
            <w:vAlign w:val="center"/>
            <w:hideMark/>
          </w:tcPr>
          <w:p w14:paraId="498A4801" w14:textId="77777777" w:rsidR="002E1088" w:rsidRPr="00F672EC" w:rsidRDefault="002E1088" w:rsidP="002E1088">
            <w:pPr>
              <w:widowControl/>
              <w:jc w:val="left"/>
              <w:rPr>
                <w:rFonts w:ascii="仿宋" w:eastAsia="仿宋" w:hAnsi="仿宋" w:cs="宋体"/>
                <w:color w:val="000000"/>
                <w:kern w:val="0"/>
                <w:szCs w:val="21"/>
              </w:rPr>
            </w:pPr>
          </w:p>
        </w:tc>
        <w:tc>
          <w:tcPr>
            <w:tcW w:w="1842" w:type="dxa"/>
            <w:vMerge/>
            <w:tcBorders>
              <w:top w:val="nil"/>
              <w:left w:val="single" w:sz="8" w:space="0" w:color="auto"/>
              <w:bottom w:val="single" w:sz="8" w:space="0" w:color="000000"/>
              <w:right w:val="single" w:sz="8" w:space="0" w:color="auto"/>
            </w:tcBorders>
            <w:vAlign w:val="center"/>
            <w:hideMark/>
          </w:tcPr>
          <w:p w14:paraId="58F92E92" w14:textId="77777777" w:rsidR="002E1088" w:rsidRPr="00F672EC" w:rsidRDefault="002E1088" w:rsidP="002E1088">
            <w:pPr>
              <w:widowControl/>
              <w:jc w:val="left"/>
              <w:rPr>
                <w:rFonts w:ascii="仿宋" w:eastAsia="仿宋" w:hAnsi="仿宋" w:cs="宋体"/>
                <w:color w:val="000000"/>
                <w:kern w:val="0"/>
                <w:szCs w:val="21"/>
              </w:rPr>
            </w:pPr>
          </w:p>
        </w:tc>
        <w:tc>
          <w:tcPr>
            <w:tcW w:w="2582" w:type="dxa"/>
            <w:vMerge/>
            <w:tcBorders>
              <w:top w:val="nil"/>
              <w:left w:val="single" w:sz="8" w:space="0" w:color="auto"/>
              <w:bottom w:val="single" w:sz="8" w:space="0" w:color="000000"/>
              <w:right w:val="single" w:sz="12" w:space="0" w:color="auto"/>
            </w:tcBorders>
            <w:vAlign w:val="center"/>
            <w:hideMark/>
          </w:tcPr>
          <w:p w14:paraId="6A7C7991" w14:textId="77777777" w:rsidR="002E1088" w:rsidRPr="00F672EC" w:rsidRDefault="002E1088" w:rsidP="002E1088">
            <w:pPr>
              <w:widowControl/>
              <w:jc w:val="left"/>
              <w:rPr>
                <w:rFonts w:ascii="仿宋" w:eastAsia="仿宋" w:hAnsi="仿宋" w:cs="宋体"/>
                <w:color w:val="000000"/>
                <w:kern w:val="0"/>
                <w:szCs w:val="21"/>
              </w:rPr>
            </w:pPr>
          </w:p>
        </w:tc>
      </w:tr>
      <w:tr w:rsidR="002E1088" w:rsidRPr="00F672EC" w14:paraId="6CDF9A58" w14:textId="77777777" w:rsidTr="002E1088">
        <w:trPr>
          <w:trHeight w:val="660"/>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65A645D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tcBorders>
              <w:top w:val="nil"/>
              <w:left w:val="nil"/>
              <w:bottom w:val="single" w:sz="8" w:space="0" w:color="auto"/>
              <w:right w:val="single" w:sz="8" w:space="0" w:color="auto"/>
            </w:tcBorders>
            <w:shd w:val="clear" w:color="auto" w:fill="auto"/>
            <w:vAlign w:val="center"/>
            <w:hideMark/>
          </w:tcPr>
          <w:p w14:paraId="36D28F84"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409" w:type="dxa"/>
            <w:tcBorders>
              <w:top w:val="nil"/>
              <w:left w:val="nil"/>
              <w:bottom w:val="single" w:sz="8" w:space="0" w:color="auto"/>
              <w:right w:val="single" w:sz="8" w:space="0" w:color="auto"/>
            </w:tcBorders>
            <w:shd w:val="clear" w:color="auto" w:fill="auto"/>
            <w:vAlign w:val="center"/>
            <w:hideMark/>
          </w:tcPr>
          <w:p w14:paraId="46D89431"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3.协助团队本科和研究生的课程教学活动。</w:t>
            </w:r>
          </w:p>
        </w:tc>
        <w:tc>
          <w:tcPr>
            <w:tcW w:w="2127" w:type="dxa"/>
            <w:vMerge/>
            <w:tcBorders>
              <w:top w:val="nil"/>
              <w:left w:val="single" w:sz="8" w:space="0" w:color="auto"/>
              <w:bottom w:val="single" w:sz="8" w:space="0" w:color="000000"/>
              <w:right w:val="single" w:sz="8" w:space="0" w:color="auto"/>
            </w:tcBorders>
            <w:vAlign w:val="center"/>
            <w:hideMark/>
          </w:tcPr>
          <w:p w14:paraId="7DBA0273" w14:textId="77777777" w:rsidR="002E1088" w:rsidRPr="00F672EC" w:rsidRDefault="002E1088" w:rsidP="002E1088">
            <w:pPr>
              <w:widowControl/>
              <w:jc w:val="left"/>
              <w:rPr>
                <w:rFonts w:ascii="仿宋" w:eastAsia="仿宋" w:hAnsi="仿宋" w:cs="宋体"/>
                <w:color w:val="000000"/>
                <w:kern w:val="0"/>
                <w:szCs w:val="21"/>
              </w:rPr>
            </w:pPr>
          </w:p>
        </w:tc>
        <w:tc>
          <w:tcPr>
            <w:tcW w:w="1842" w:type="dxa"/>
            <w:vMerge/>
            <w:tcBorders>
              <w:top w:val="nil"/>
              <w:left w:val="single" w:sz="8" w:space="0" w:color="auto"/>
              <w:bottom w:val="single" w:sz="8" w:space="0" w:color="000000"/>
              <w:right w:val="single" w:sz="8" w:space="0" w:color="auto"/>
            </w:tcBorders>
            <w:vAlign w:val="center"/>
            <w:hideMark/>
          </w:tcPr>
          <w:p w14:paraId="63FCF022" w14:textId="77777777" w:rsidR="002E1088" w:rsidRPr="00F672EC" w:rsidRDefault="002E1088" w:rsidP="002E1088">
            <w:pPr>
              <w:widowControl/>
              <w:jc w:val="left"/>
              <w:rPr>
                <w:rFonts w:ascii="仿宋" w:eastAsia="仿宋" w:hAnsi="仿宋" w:cs="宋体"/>
                <w:color w:val="000000"/>
                <w:kern w:val="0"/>
                <w:szCs w:val="21"/>
              </w:rPr>
            </w:pPr>
          </w:p>
        </w:tc>
        <w:tc>
          <w:tcPr>
            <w:tcW w:w="2582" w:type="dxa"/>
            <w:vMerge/>
            <w:tcBorders>
              <w:top w:val="nil"/>
              <w:left w:val="single" w:sz="8" w:space="0" w:color="auto"/>
              <w:bottom w:val="single" w:sz="8" w:space="0" w:color="000000"/>
              <w:right w:val="single" w:sz="12" w:space="0" w:color="auto"/>
            </w:tcBorders>
            <w:vAlign w:val="center"/>
            <w:hideMark/>
          </w:tcPr>
          <w:p w14:paraId="79953A04" w14:textId="77777777" w:rsidR="002E1088" w:rsidRPr="00F672EC" w:rsidRDefault="002E1088" w:rsidP="002E1088">
            <w:pPr>
              <w:widowControl/>
              <w:jc w:val="left"/>
              <w:rPr>
                <w:rFonts w:ascii="仿宋" w:eastAsia="仿宋" w:hAnsi="仿宋" w:cs="宋体"/>
                <w:color w:val="000000"/>
                <w:kern w:val="0"/>
                <w:szCs w:val="21"/>
              </w:rPr>
            </w:pPr>
          </w:p>
        </w:tc>
      </w:tr>
      <w:tr w:rsidR="002E1088" w:rsidRPr="00F672EC" w14:paraId="178353EF" w14:textId="77777777" w:rsidTr="002E1088">
        <w:trPr>
          <w:trHeight w:val="444"/>
        </w:trPr>
        <w:tc>
          <w:tcPr>
            <w:tcW w:w="630" w:type="dxa"/>
            <w:tcBorders>
              <w:top w:val="nil"/>
              <w:left w:val="single" w:sz="12" w:space="0" w:color="auto"/>
              <w:bottom w:val="nil"/>
              <w:right w:val="single" w:sz="12" w:space="0" w:color="auto"/>
            </w:tcBorders>
            <w:shd w:val="clear" w:color="auto" w:fill="auto"/>
            <w:noWrap/>
            <w:vAlign w:val="center"/>
            <w:hideMark/>
          </w:tcPr>
          <w:p w14:paraId="59311B9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171</w:t>
            </w:r>
          </w:p>
        </w:tc>
        <w:tc>
          <w:tcPr>
            <w:tcW w:w="2616" w:type="dxa"/>
            <w:vMerge w:val="restart"/>
            <w:tcBorders>
              <w:top w:val="nil"/>
              <w:left w:val="single" w:sz="12" w:space="0" w:color="auto"/>
              <w:bottom w:val="single" w:sz="8" w:space="0" w:color="000000"/>
              <w:right w:val="single" w:sz="8" w:space="0" w:color="auto"/>
            </w:tcBorders>
            <w:shd w:val="clear" w:color="auto" w:fill="auto"/>
            <w:vAlign w:val="center"/>
            <w:hideMark/>
          </w:tcPr>
          <w:p w14:paraId="4BFBCF1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JG2019021</w:t>
            </w:r>
          </w:p>
        </w:tc>
        <w:tc>
          <w:tcPr>
            <w:tcW w:w="2409" w:type="dxa"/>
            <w:tcBorders>
              <w:top w:val="nil"/>
              <w:left w:val="nil"/>
              <w:bottom w:val="nil"/>
              <w:right w:val="single" w:sz="8" w:space="0" w:color="auto"/>
            </w:tcBorders>
            <w:shd w:val="clear" w:color="auto" w:fill="auto"/>
            <w:vAlign w:val="center"/>
            <w:hideMark/>
          </w:tcPr>
          <w:p w14:paraId="164556E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1.协助进行实验以及数据处理，分析汇总</w:t>
            </w:r>
          </w:p>
        </w:tc>
        <w:tc>
          <w:tcPr>
            <w:tcW w:w="2127" w:type="dxa"/>
            <w:vMerge w:val="restart"/>
            <w:tcBorders>
              <w:top w:val="nil"/>
              <w:left w:val="single" w:sz="8" w:space="0" w:color="auto"/>
              <w:bottom w:val="single" w:sz="8" w:space="0" w:color="000000"/>
              <w:right w:val="single" w:sz="8" w:space="0" w:color="auto"/>
            </w:tcBorders>
            <w:shd w:val="clear" w:color="auto" w:fill="auto"/>
            <w:vAlign w:val="center"/>
            <w:hideMark/>
          </w:tcPr>
          <w:p w14:paraId="7D241E8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本科或硕士研究生</w:t>
            </w:r>
          </w:p>
        </w:tc>
        <w:tc>
          <w:tcPr>
            <w:tcW w:w="1842" w:type="dxa"/>
            <w:vMerge w:val="restart"/>
            <w:tcBorders>
              <w:top w:val="nil"/>
              <w:left w:val="single" w:sz="8" w:space="0" w:color="auto"/>
              <w:bottom w:val="single" w:sz="8" w:space="0" w:color="000000"/>
              <w:right w:val="single" w:sz="8" w:space="0" w:color="auto"/>
            </w:tcBorders>
            <w:shd w:val="clear" w:color="auto" w:fill="auto"/>
            <w:vAlign w:val="center"/>
            <w:hideMark/>
          </w:tcPr>
          <w:p w14:paraId="6DB3305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仪器科学与技术、光学工程</w:t>
            </w:r>
          </w:p>
        </w:tc>
        <w:tc>
          <w:tcPr>
            <w:tcW w:w="2582" w:type="dxa"/>
            <w:vMerge w:val="restart"/>
            <w:tcBorders>
              <w:top w:val="nil"/>
              <w:left w:val="single" w:sz="8" w:space="0" w:color="auto"/>
              <w:bottom w:val="single" w:sz="8" w:space="0" w:color="000000"/>
              <w:right w:val="single" w:sz="12" w:space="0" w:color="auto"/>
            </w:tcBorders>
            <w:shd w:val="clear" w:color="auto" w:fill="auto"/>
            <w:vAlign w:val="center"/>
            <w:hideMark/>
          </w:tcPr>
          <w:p w14:paraId="0E52BF5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0C77B8EB" w14:textId="77777777" w:rsidTr="002E1088">
        <w:trPr>
          <w:trHeight w:val="444"/>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2437BDC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vMerge/>
            <w:tcBorders>
              <w:top w:val="nil"/>
              <w:left w:val="single" w:sz="12" w:space="0" w:color="auto"/>
              <w:bottom w:val="single" w:sz="8" w:space="0" w:color="000000"/>
              <w:right w:val="single" w:sz="8" w:space="0" w:color="auto"/>
            </w:tcBorders>
            <w:vAlign w:val="center"/>
            <w:hideMark/>
          </w:tcPr>
          <w:p w14:paraId="09797AB4" w14:textId="77777777" w:rsidR="002E1088" w:rsidRPr="00F672EC" w:rsidRDefault="002E1088" w:rsidP="002E1088">
            <w:pPr>
              <w:widowControl/>
              <w:jc w:val="left"/>
              <w:rPr>
                <w:rFonts w:ascii="仿宋" w:eastAsia="仿宋" w:hAnsi="仿宋" w:cs="宋体"/>
                <w:color w:val="000000"/>
                <w:kern w:val="0"/>
                <w:szCs w:val="21"/>
              </w:rPr>
            </w:pPr>
          </w:p>
        </w:tc>
        <w:tc>
          <w:tcPr>
            <w:tcW w:w="2409" w:type="dxa"/>
            <w:tcBorders>
              <w:top w:val="nil"/>
              <w:left w:val="nil"/>
              <w:bottom w:val="single" w:sz="8" w:space="0" w:color="auto"/>
              <w:right w:val="single" w:sz="8" w:space="0" w:color="auto"/>
            </w:tcBorders>
            <w:shd w:val="clear" w:color="auto" w:fill="auto"/>
            <w:vAlign w:val="center"/>
            <w:hideMark/>
          </w:tcPr>
          <w:p w14:paraId="1465105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2.项目资料查阅和整理</w:t>
            </w:r>
          </w:p>
        </w:tc>
        <w:tc>
          <w:tcPr>
            <w:tcW w:w="2127" w:type="dxa"/>
            <w:vMerge/>
            <w:tcBorders>
              <w:top w:val="nil"/>
              <w:left w:val="single" w:sz="8" w:space="0" w:color="auto"/>
              <w:bottom w:val="single" w:sz="8" w:space="0" w:color="000000"/>
              <w:right w:val="single" w:sz="8" w:space="0" w:color="auto"/>
            </w:tcBorders>
            <w:vAlign w:val="center"/>
            <w:hideMark/>
          </w:tcPr>
          <w:p w14:paraId="04301E31" w14:textId="77777777" w:rsidR="002E1088" w:rsidRPr="00F672EC" w:rsidRDefault="002E1088" w:rsidP="002E1088">
            <w:pPr>
              <w:widowControl/>
              <w:jc w:val="left"/>
              <w:rPr>
                <w:rFonts w:ascii="仿宋" w:eastAsia="仿宋" w:hAnsi="仿宋" w:cs="宋体"/>
                <w:color w:val="000000"/>
                <w:kern w:val="0"/>
                <w:szCs w:val="21"/>
              </w:rPr>
            </w:pPr>
          </w:p>
        </w:tc>
        <w:tc>
          <w:tcPr>
            <w:tcW w:w="1842" w:type="dxa"/>
            <w:vMerge/>
            <w:tcBorders>
              <w:top w:val="nil"/>
              <w:left w:val="single" w:sz="8" w:space="0" w:color="auto"/>
              <w:bottom w:val="single" w:sz="8" w:space="0" w:color="000000"/>
              <w:right w:val="single" w:sz="8" w:space="0" w:color="auto"/>
            </w:tcBorders>
            <w:vAlign w:val="center"/>
            <w:hideMark/>
          </w:tcPr>
          <w:p w14:paraId="4502EFB4" w14:textId="77777777" w:rsidR="002E1088" w:rsidRPr="00F672EC" w:rsidRDefault="002E1088" w:rsidP="002E1088">
            <w:pPr>
              <w:widowControl/>
              <w:jc w:val="left"/>
              <w:rPr>
                <w:rFonts w:ascii="仿宋" w:eastAsia="仿宋" w:hAnsi="仿宋" w:cs="宋体"/>
                <w:color w:val="000000"/>
                <w:kern w:val="0"/>
                <w:szCs w:val="21"/>
              </w:rPr>
            </w:pPr>
          </w:p>
        </w:tc>
        <w:tc>
          <w:tcPr>
            <w:tcW w:w="2582" w:type="dxa"/>
            <w:vMerge/>
            <w:tcBorders>
              <w:top w:val="nil"/>
              <w:left w:val="single" w:sz="8" w:space="0" w:color="auto"/>
              <w:bottom w:val="single" w:sz="8" w:space="0" w:color="000000"/>
              <w:right w:val="single" w:sz="12" w:space="0" w:color="auto"/>
            </w:tcBorders>
            <w:vAlign w:val="center"/>
            <w:hideMark/>
          </w:tcPr>
          <w:p w14:paraId="1CB2A52F" w14:textId="77777777" w:rsidR="002E1088" w:rsidRPr="00F672EC" w:rsidRDefault="002E1088" w:rsidP="002E1088">
            <w:pPr>
              <w:widowControl/>
              <w:jc w:val="left"/>
              <w:rPr>
                <w:rFonts w:ascii="仿宋" w:eastAsia="仿宋" w:hAnsi="仿宋" w:cs="宋体"/>
                <w:color w:val="000000"/>
                <w:kern w:val="0"/>
                <w:szCs w:val="21"/>
              </w:rPr>
            </w:pPr>
          </w:p>
        </w:tc>
      </w:tr>
      <w:tr w:rsidR="002E1088" w:rsidRPr="00F672EC" w14:paraId="5115865C" w14:textId="77777777" w:rsidTr="002E1088">
        <w:trPr>
          <w:trHeight w:val="1752"/>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67FDD5B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172</w:t>
            </w:r>
          </w:p>
        </w:tc>
        <w:tc>
          <w:tcPr>
            <w:tcW w:w="2616" w:type="dxa"/>
            <w:tcBorders>
              <w:top w:val="nil"/>
              <w:left w:val="nil"/>
              <w:bottom w:val="single" w:sz="8" w:space="0" w:color="auto"/>
              <w:right w:val="single" w:sz="8" w:space="0" w:color="auto"/>
            </w:tcBorders>
            <w:shd w:val="clear" w:color="auto" w:fill="auto"/>
            <w:vAlign w:val="center"/>
            <w:hideMark/>
          </w:tcPr>
          <w:p w14:paraId="0FFD2FE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基于扫频光热调制技术的高温高速微型热电偶动态响应特性分析及测 量方法研究</w:t>
            </w:r>
          </w:p>
        </w:tc>
        <w:tc>
          <w:tcPr>
            <w:tcW w:w="2409" w:type="dxa"/>
            <w:tcBorders>
              <w:top w:val="nil"/>
              <w:left w:val="nil"/>
              <w:bottom w:val="single" w:sz="8" w:space="0" w:color="auto"/>
              <w:right w:val="single" w:sz="8" w:space="0" w:color="auto"/>
            </w:tcBorders>
            <w:shd w:val="clear" w:color="auto" w:fill="auto"/>
            <w:vAlign w:val="center"/>
            <w:hideMark/>
          </w:tcPr>
          <w:p w14:paraId="7F23FAB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为团队科研人员提供健身指导，组织开展团建拓展活动，为科研人员及研究生持续、高效投入研发工作提供健康管理服务，提高团队凝聚力和工作效率。</w:t>
            </w:r>
          </w:p>
        </w:tc>
        <w:tc>
          <w:tcPr>
            <w:tcW w:w="2127" w:type="dxa"/>
            <w:tcBorders>
              <w:top w:val="nil"/>
              <w:left w:val="nil"/>
              <w:bottom w:val="single" w:sz="8" w:space="0" w:color="auto"/>
              <w:right w:val="single" w:sz="8" w:space="0" w:color="auto"/>
            </w:tcBorders>
            <w:shd w:val="clear" w:color="auto" w:fill="auto"/>
            <w:vAlign w:val="center"/>
            <w:hideMark/>
          </w:tcPr>
          <w:p w14:paraId="225584F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本科、研究生、博士均可</w:t>
            </w:r>
          </w:p>
        </w:tc>
        <w:tc>
          <w:tcPr>
            <w:tcW w:w="1842" w:type="dxa"/>
            <w:tcBorders>
              <w:top w:val="nil"/>
              <w:left w:val="nil"/>
              <w:bottom w:val="single" w:sz="8" w:space="0" w:color="auto"/>
              <w:right w:val="single" w:sz="8" w:space="0" w:color="auto"/>
            </w:tcBorders>
            <w:shd w:val="clear" w:color="auto" w:fill="auto"/>
            <w:vAlign w:val="center"/>
            <w:hideMark/>
          </w:tcPr>
          <w:p w14:paraId="45D9B1D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体育学</w:t>
            </w:r>
          </w:p>
        </w:tc>
        <w:tc>
          <w:tcPr>
            <w:tcW w:w="2582" w:type="dxa"/>
            <w:tcBorders>
              <w:top w:val="nil"/>
              <w:left w:val="nil"/>
              <w:bottom w:val="single" w:sz="8" w:space="0" w:color="auto"/>
              <w:right w:val="single" w:sz="12" w:space="0" w:color="auto"/>
            </w:tcBorders>
            <w:shd w:val="clear" w:color="auto" w:fill="auto"/>
            <w:vAlign w:val="center"/>
            <w:hideMark/>
          </w:tcPr>
          <w:p w14:paraId="4B88905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身体健康，掌握专业的健身知识和技能；有较强的学习、沟通能力,善于交际; 有良好的团队合作意识和承压能力; 能吃苦耐劳,保持良好的工作积极性。</w:t>
            </w:r>
          </w:p>
        </w:tc>
      </w:tr>
      <w:tr w:rsidR="002E1088" w:rsidRPr="00F672EC" w14:paraId="0CC8D7CC" w14:textId="77777777" w:rsidTr="002E1088">
        <w:trPr>
          <w:trHeight w:val="672"/>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41D058D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173</w:t>
            </w:r>
          </w:p>
        </w:tc>
        <w:tc>
          <w:tcPr>
            <w:tcW w:w="2616" w:type="dxa"/>
            <w:tcBorders>
              <w:top w:val="nil"/>
              <w:left w:val="nil"/>
              <w:bottom w:val="single" w:sz="8" w:space="0" w:color="auto"/>
              <w:right w:val="single" w:sz="8" w:space="0" w:color="auto"/>
            </w:tcBorders>
            <w:shd w:val="clear" w:color="auto" w:fill="auto"/>
            <w:vAlign w:val="center"/>
            <w:hideMark/>
          </w:tcPr>
          <w:p w14:paraId="70EC9BF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跨声速风洞模型试验中时变宽频振动自适应模糊控制研究</w:t>
            </w:r>
          </w:p>
        </w:tc>
        <w:tc>
          <w:tcPr>
            <w:tcW w:w="2409" w:type="dxa"/>
            <w:tcBorders>
              <w:top w:val="nil"/>
              <w:left w:val="nil"/>
              <w:bottom w:val="single" w:sz="8" w:space="0" w:color="auto"/>
              <w:right w:val="single" w:sz="8" w:space="0" w:color="auto"/>
            </w:tcBorders>
            <w:shd w:val="clear" w:color="auto" w:fill="auto"/>
            <w:vAlign w:val="center"/>
            <w:hideMark/>
          </w:tcPr>
          <w:p w14:paraId="4027987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协助日常科研管理、设备管理</w:t>
            </w:r>
          </w:p>
        </w:tc>
        <w:tc>
          <w:tcPr>
            <w:tcW w:w="2127" w:type="dxa"/>
            <w:tcBorders>
              <w:top w:val="nil"/>
              <w:left w:val="nil"/>
              <w:bottom w:val="single" w:sz="8" w:space="0" w:color="auto"/>
              <w:right w:val="single" w:sz="8" w:space="0" w:color="auto"/>
            </w:tcBorders>
            <w:shd w:val="clear" w:color="auto" w:fill="auto"/>
            <w:vAlign w:val="center"/>
            <w:hideMark/>
          </w:tcPr>
          <w:p w14:paraId="4A0FCE8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本科及以上</w:t>
            </w:r>
          </w:p>
        </w:tc>
        <w:tc>
          <w:tcPr>
            <w:tcW w:w="1842" w:type="dxa"/>
            <w:tcBorders>
              <w:top w:val="nil"/>
              <w:left w:val="nil"/>
              <w:bottom w:val="single" w:sz="8" w:space="0" w:color="auto"/>
              <w:right w:val="single" w:sz="8" w:space="0" w:color="auto"/>
            </w:tcBorders>
            <w:shd w:val="clear" w:color="auto" w:fill="auto"/>
            <w:vAlign w:val="center"/>
            <w:hideMark/>
          </w:tcPr>
          <w:p w14:paraId="5B73536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理工相关学科</w:t>
            </w:r>
          </w:p>
        </w:tc>
        <w:tc>
          <w:tcPr>
            <w:tcW w:w="2582" w:type="dxa"/>
            <w:tcBorders>
              <w:top w:val="nil"/>
              <w:left w:val="nil"/>
              <w:bottom w:val="single" w:sz="8" w:space="0" w:color="auto"/>
              <w:right w:val="single" w:sz="12" w:space="0" w:color="auto"/>
            </w:tcBorders>
            <w:shd w:val="clear" w:color="auto" w:fill="auto"/>
            <w:vAlign w:val="center"/>
            <w:hideMark/>
          </w:tcPr>
          <w:p w14:paraId="72539D5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0AA27061" w14:textId="77777777" w:rsidTr="002E1088">
        <w:trPr>
          <w:trHeight w:val="672"/>
        </w:trPr>
        <w:tc>
          <w:tcPr>
            <w:tcW w:w="630" w:type="dxa"/>
            <w:tcBorders>
              <w:top w:val="nil"/>
              <w:left w:val="single" w:sz="12" w:space="0" w:color="auto"/>
              <w:bottom w:val="nil"/>
              <w:right w:val="single" w:sz="12" w:space="0" w:color="auto"/>
            </w:tcBorders>
            <w:shd w:val="clear" w:color="auto" w:fill="auto"/>
            <w:noWrap/>
            <w:vAlign w:val="center"/>
            <w:hideMark/>
          </w:tcPr>
          <w:p w14:paraId="100B6CE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174</w:t>
            </w:r>
          </w:p>
        </w:tc>
        <w:tc>
          <w:tcPr>
            <w:tcW w:w="2616" w:type="dxa"/>
            <w:tcBorders>
              <w:top w:val="nil"/>
              <w:left w:val="nil"/>
              <w:bottom w:val="single" w:sz="8" w:space="0" w:color="auto"/>
              <w:right w:val="single" w:sz="8" w:space="0" w:color="auto"/>
            </w:tcBorders>
            <w:shd w:val="clear" w:color="auto" w:fill="auto"/>
            <w:vAlign w:val="center"/>
            <w:hideMark/>
          </w:tcPr>
          <w:p w14:paraId="215C96F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压水堆蒸汽发生器传热管结构状态监测关键技术研究</w:t>
            </w:r>
          </w:p>
        </w:tc>
        <w:tc>
          <w:tcPr>
            <w:tcW w:w="2409" w:type="dxa"/>
            <w:tcBorders>
              <w:top w:val="nil"/>
              <w:left w:val="nil"/>
              <w:bottom w:val="single" w:sz="8" w:space="0" w:color="auto"/>
              <w:right w:val="single" w:sz="8" w:space="0" w:color="auto"/>
            </w:tcBorders>
            <w:shd w:val="clear" w:color="auto" w:fill="auto"/>
            <w:vAlign w:val="center"/>
            <w:hideMark/>
          </w:tcPr>
          <w:p w14:paraId="7817F6B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项目辅助研究</w:t>
            </w:r>
          </w:p>
        </w:tc>
        <w:tc>
          <w:tcPr>
            <w:tcW w:w="2127" w:type="dxa"/>
            <w:tcBorders>
              <w:top w:val="nil"/>
              <w:left w:val="nil"/>
              <w:bottom w:val="single" w:sz="8" w:space="0" w:color="auto"/>
              <w:right w:val="single" w:sz="8" w:space="0" w:color="auto"/>
            </w:tcBorders>
            <w:shd w:val="clear" w:color="auto" w:fill="auto"/>
            <w:vAlign w:val="center"/>
            <w:hideMark/>
          </w:tcPr>
          <w:p w14:paraId="4A60AFC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w:t>
            </w:r>
          </w:p>
        </w:tc>
        <w:tc>
          <w:tcPr>
            <w:tcW w:w="1842" w:type="dxa"/>
            <w:tcBorders>
              <w:top w:val="nil"/>
              <w:left w:val="nil"/>
              <w:bottom w:val="single" w:sz="8" w:space="0" w:color="auto"/>
              <w:right w:val="single" w:sz="8" w:space="0" w:color="auto"/>
            </w:tcBorders>
            <w:shd w:val="clear" w:color="auto" w:fill="auto"/>
            <w:vAlign w:val="center"/>
            <w:hideMark/>
          </w:tcPr>
          <w:p w14:paraId="7A447BA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电子，测控，信息专业</w:t>
            </w:r>
          </w:p>
        </w:tc>
        <w:tc>
          <w:tcPr>
            <w:tcW w:w="2582" w:type="dxa"/>
            <w:tcBorders>
              <w:top w:val="nil"/>
              <w:left w:val="nil"/>
              <w:bottom w:val="single" w:sz="8" w:space="0" w:color="auto"/>
              <w:right w:val="single" w:sz="12" w:space="0" w:color="auto"/>
            </w:tcBorders>
            <w:shd w:val="clear" w:color="auto" w:fill="auto"/>
            <w:vAlign w:val="center"/>
            <w:hideMark/>
          </w:tcPr>
          <w:p w14:paraId="3049648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4CC5D212" w14:textId="77777777" w:rsidTr="002E1088">
        <w:trPr>
          <w:trHeight w:val="444"/>
        </w:trPr>
        <w:tc>
          <w:tcPr>
            <w:tcW w:w="630" w:type="dxa"/>
            <w:tcBorders>
              <w:top w:val="single" w:sz="12" w:space="0" w:color="auto"/>
              <w:left w:val="single" w:sz="12" w:space="0" w:color="auto"/>
              <w:bottom w:val="nil"/>
              <w:right w:val="single" w:sz="12" w:space="0" w:color="auto"/>
            </w:tcBorders>
            <w:shd w:val="clear" w:color="auto" w:fill="auto"/>
            <w:noWrap/>
            <w:vAlign w:val="center"/>
            <w:hideMark/>
          </w:tcPr>
          <w:p w14:paraId="14BDEAD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vMerge w:val="restart"/>
            <w:tcBorders>
              <w:top w:val="nil"/>
              <w:left w:val="single" w:sz="12" w:space="0" w:color="auto"/>
              <w:bottom w:val="single" w:sz="8" w:space="0" w:color="000000"/>
              <w:right w:val="single" w:sz="8" w:space="0" w:color="auto"/>
            </w:tcBorders>
            <w:shd w:val="clear" w:color="auto" w:fill="auto"/>
            <w:vAlign w:val="center"/>
            <w:hideMark/>
          </w:tcPr>
          <w:p w14:paraId="54E71D6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医药制造行业全过程大气污染防治支撑技术集成示范</w:t>
            </w:r>
          </w:p>
        </w:tc>
        <w:tc>
          <w:tcPr>
            <w:tcW w:w="2409" w:type="dxa"/>
            <w:tcBorders>
              <w:top w:val="nil"/>
              <w:left w:val="nil"/>
              <w:bottom w:val="nil"/>
              <w:right w:val="single" w:sz="8" w:space="0" w:color="auto"/>
            </w:tcBorders>
            <w:shd w:val="clear" w:color="auto" w:fill="auto"/>
            <w:vAlign w:val="center"/>
            <w:hideMark/>
          </w:tcPr>
          <w:p w14:paraId="415F2C4B"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1.协助课题组日常事务管理；</w:t>
            </w:r>
          </w:p>
        </w:tc>
        <w:tc>
          <w:tcPr>
            <w:tcW w:w="2127" w:type="dxa"/>
            <w:vMerge w:val="restart"/>
            <w:tcBorders>
              <w:top w:val="nil"/>
              <w:left w:val="single" w:sz="8" w:space="0" w:color="auto"/>
              <w:bottom w:val="single" w:sz="8" w:space="0" w:color="000000"/>
              <w:right w:val="single" w:sz="8" w:space="0" w:color="auto"/>
            </w:tcBorders>
            <w:shd w:val="clear" w:color="auto" w:fill="auto"/>
            <w:vAlign w:val="center"/>
            <w:hideMark/>
          </w:tcPr>
          <w:p w14:paraId="7B32FE1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本科及以上</w:t>
            </w:r>
          </w:p>
        </w:tc>
        <w:tc>
          <w:tcPr>
            <w:tcW w:w="1842" w:type="dxa"/>
            <w:vMerge w:val="restart"/>
            <w:tcBorders>
              <w:top w:val="nil"/>
              <w:left w:val="single" w:sz="8" w:space="0" w:color="auto"/>
              <w:bottom w:val="single" w:sz="8" w:space="0" w:color="000000"/>
              <w:right w:val="single" w:sz="8" w:space="0" w:color="auto"/>
            </w:tcBorders>
            <w:shd w:val="clear" w:color="auto" w:fill="auto"/>
            <w:vAlign w:val="center"/>
            <w:hideMark/>
          </w:tcPr>
          <w:p w14:paraId="6E4B28DF"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化学、化学工程与技术、仪器科学与技术、传感技术等相关学科领域</w:t>
            </w:r>
          </w:p>
        </w:tc>
        <w:tc>
          <w:tcPr>
            <w:tcW w:w="2582" w:type="dxa"/>
            <w:vMerge w:val="restart"/>
            <w:tcBorders>
              <w:top w:val="nil"/>
              <w:left w:val="single" w:sz="8" w:space="0" w:color="auto"/>
              <w:bottom w:val="single" w:sz="8" w:space="0" w:color="000000"/>
              <w:right w:val="single" w:sz="12" w:space="0" w:color="auto"/>
            </w:tcBorders>
            <w:shd w:val="clear" w:color="auto" w:fill="auto"/>
            <w:vAlign w:val="center"/>
            <w:hideMark/>
          </w:tcPr>
          <w:p w14:paraId="546BF5E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0A641FAA" w14:textId="77777777" w:rsidTr="002E1088">
        <w:trPr>
          <w:trHeight w:val="216"/>
        </w:trPr>
        <w:tc>
          <w:tcPr>
            <w:tcW w:w="630" w:type="dxa"/>
            <w:tcBorders>
              <w:top w:val="nil"/>
              <w:left w:val="single" w:sz="12" w:space="0" w:color="auto"/>
              <w:bottom w:val="nil"/>
              <w:right w:val="single" w:sz="12" w:space="0" w:color="auto"/>
            </w:tcBorders>
            <w:shd w:val="clear" w:color="auto" w:fill="auto"/>
            <w:noWrap/>
            <w:vAlign w:val="center"/>
            <w:hideMark/>
          </w:tcPr>
          <w:p w14:paraId="5C18E1F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vMerge/>
            <w:tcBorders>
              <w:top w:val="nil"/>
              <w:left w:val="single" w:sz="12" w:space="0" w:color="auto"/>
              <w:bottom w:val="single" w:sz="8" w:space="0" w:color="000000"/>
              <w:right w:val="single" w:sz="8" w:space="0" w:color="auto"/>
            </w:tcBorders>
            <w:vAlign w:val="center"/>
            <w:hideMark/>
          </w:tcPr>
          <w:p w14:paraId="41A2A4DD" w14:textId="77777777" w:rsidR="002E1088" w:rsidRPr="00F672EC" w:rsidRDefault="002E1088" w:rsidP="002E1088">
            <w:pPr>
              <w:widowControl/>
              <w:jc w:val="left"/>
              <w:rPr>
                <w:rFonts w:ascii="仿宋" w:eastAsia="仿宋" w:hAnsi="仿宋" w:cs="宋体"/>
                <w:color w:val="000000"/>
                <w:kern w:val="0"/>
                <w:szCs w:val="21"/>
              </w:rPr>
            </w:pPr>
          </w:p>
        </w:tc>
        <w:tc>
          <w:tcPr>
            <w:tcW w:w="2409" w:type="dxa"/>
            <w:tcBorders>
              <w:top w:val="nil"/>
              <w:left w:val="nil"/>
              <w:bottom w:val="nil"/>
              <w:right w:val="single" w:sz="8" w:space="0" w:color="auto"/>
            </w:tcBorders>
            <w:shd w:val="clear" w:color="auto" w:fill="auto"/>
            <w:vAlign w:val="center"/>
            <w:hideMark/>
          </w:tcPr>
          <w:p w14:paraId="179B9917"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2.协助科研项目研究;</w:t>
            </w:r>
          </w:p>
        </w:tc>
        <w:tc>
          <w:tcPr>
            <w:tcW w:w="2127" w:type="dxa"/>
            <w:vMerge/>
            <w:tcBorders>
              <w:top w:val="nil"/>
              <w:left w:val="single" w:sz="8" w:space="0" w:color="auto"/>
              <w:bottom w:val="single" w:sz="8" w:space="0" w:color="000000"/>
              <w:right w:val="single" w:sz="8" w:space="0" w:color="auto"/>
            </w:tcBorders>
            <w:vAlign w:val="center"/>
            <w:hideMark/>
          </w:tcPr>
          <w:p w14:paraId="474CC2EC" w14:textId="77777777" w:rsidR="002E1088" w:rsidRPr="00F672EC" w:rsidRDefault="002E1088" w:rsidP="002E1088">
            <w:pPr>
              <w:widowControl/>
              <w:jc w:val="left"/>
              <w:rPr>
                <w:rFonts w:ascii="仿宋" w:eastAsia="仿宋" w:hAnsi="仿宋" w:cs="宋体"/>
                <w:color w:val="000000"/>
                <w:kern w:val="0"/>
                <w:szCs w:val="21"/>
              </w:rPr>
            </w:pPr>
          </w:p>
        </w:tc>
        <w:tc>
          <w:tcPr>
            <w:tcW w:w="1842" w:type="dxa"/>
            <w:vMerge/>
            <w:tcBorders>
              <w:top w:val="nil"/>
              <w:left w:val="single" w:sz="8" w:space="0" w:color="auto"/>
              <w:bottom w:val="single" w:sz="8" w:space="0" w:color="000000"/>
              <w:right w:val="single" w:sz="8" w:space="0" w:color="auto"/>
            </w:tcBorders>
            <w:vAlign w:val="center"/>
            <w:hideMark/>
          </w:tcPr>
          <w:p w14:paraId="66DEC115" w14:textId="77777777" w:rsidR="002E1088" w:rsidRPr="00F672EC" w:rsidRDefault="002E1088" w:rsidP="002E1088">
            <w:pPr>
              <w:widowControl/>
              <w:jc w:val="left"/>
              <w:rPr>
                <w:rFonts w:ascii="仿宋" w:eastAsia="仿宋" w:hAnsi="仿宋" w:cs="宋体"/>
                <w:color w:val="000000"/>
                <w:kern w:val="0"/>
                <w:szCs w:val="21"/>
              </w:rPr>
            </w:pPr>
          </w:p>
        </w:tc>
        <w:tc>
          <w:tcPr>
            <w:tcW w:w="2582" w:type="dxa"/>
            <w:vMerge/>
            <w:tcBorders>
              <w:top w:val="nil"/>
              <w:left w:val="single" w:sz="8" w:space="0" w:color="auto"/>
              <w:bottom w:val="single" w:sz="8" w:space="0" w:color="000000"/>
              <w:right w:val="single" w:sz="12" w:space="0" w:color="auto"/>
            </w:tcBorders>
            <w:vAlign w:val="center"/>
            <w:hideMark/>
          </w:tcPr>
          <w:p w14:paraId="0AA22B4F" w14:textId="77777777" w:rsidR="002E1088" w:rsidRPr="00F672EC" w:rsidRDefault="002E1088" w:rsidP="002E1088">
            <w:pPr>
              <w:widowControl/>
              <w:jc w:val="left"/>
              <w:rPr>
                <w:rFonts w:ascii="仿宋" w:eastAsia="仿宋" w:hAnsi="仿宋" w:cs="宋体"/>
                <w:color w:val="000000"/>
                <w:kern w:val="0"/>
                <w:szCs w:val="21"/>
              </w:rPr>
            </w:pPr>
          </w:p>
        </w:tc>
      </w:tr>
      <w:tr w:rsidR="002E1088" w:rsidRPr="00F672EC" w14:paraId="2B95A7DD" w14:textId="77777777" w:rsidTr="002E1088">
        <w:trPr>
          <w:trHeight w:val="432"/>
        </w:trPr>
        <w:tc>
          <w:tcPr>
            <w:tcW w:w="630" w:type="dxa"/>
            <w:tcBorders>
              <w:top w:val="nil"/>
              <w:left w:val="single" w:sz="12" w:space="0" w:color="auto"/>
              <w:bottom w:val="nil"/>
              <w:right w:val="single" w:sz="12" w:space="0" w:color="auto"/>
            </w:tcBorders>
            <w:shd w:val="clear" w:color="auto" w:fill="auto"/>
            <w:noWrap/>
            <w:vAlign w:val="center"/>
            <w:hideMark/>
          </w:tcPr>
          <w:p w14:paraId="3E1F657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175</w:t>
            </w:r>
          </w:p>
        </w:tc>
        <w:tc>
          <w:tcPr>
            <w:tcW w:w="2616" w:type="dxa"/>
            <w:vMerge/>
            <w:tcBorders>
              <w:top w:val="nil"/>
              <w:left w:val="single" w:sz="12" w:space="0" w:color="auto"/>
              <w:bottom w:val="single" w:sz="8" w:space="0" w:color="000000"/>
              <w:right w:val="single" w:sz="8" w:space="0" w:color="auto"/>
            </w:tcBorders>
            <w:vAlign w:val="center"/>
            <w:hideMark/>
          </w:tcPr>
          <w:p w14:paraId="55839217" w14:textId="77777777" w:rsidR="002E1088" w:rsidRPr="00F672EC" w:rsidRDefault="002E1088" w:rsidP="002E1088">
            <w:pPr>
              <w:widowControl/>
              <w:jc w:val="left"/>
              <w:rPr>
                <w:rFonts w:ascii="仿宋" w:eastAsia="仿宋" w:hAnsi="仿宋" w:cs="宋体"/>
                <w:color w:val="000000"/>
                <w:kern w:val="0"/>
                <w:szCs w:val="21"/>
              </w:rPr>
            </w:pPr>
          </w:p>
        </w:tc>
        <w:tc>
          <w:tcPr>
            <w:tcW w:w="2409" w:type="dxa"/>
            <w:tcBorders>
              <w:top w:val="nil"/>
              <w:left w:val="nil"/>
              <w:bottom w:val="nil"/>
              <w:right w:val="single" w:sz="8" w:space="0" w:color="auto"/>
            </w:tcBorders>
            <w:shd w:val="clear" w:color="auto" w:fill="auto"/>
            <w:vAlign w:val="center"/>
            <w:hideMark/>
          </w:tcPr>
          <w:p w14:paraId="338867BB"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3.协助完成课题组部分实验工作；</w:t>
            </w:r>
          </w:p>
        </w:tc>
        <w:tc>
          <w:tcPr>
            <w:tcW w:w="2127" w:type="dxa"/>
            <w:vMerge/>
            <w:tcBorders>
              <w:top w:val="nil"/>
              <w:left w:val="single" w:sz="8" w:space="0" w:color="auto"/>
              <w:bottom w:val="single" w:sz="8" w:space="0" w:color="000000"/>
              <w:right w:val="single" w:sz="8" w:space="0" w:color="auto"/>
            </w:tcBorders>
            <w:vAlign w:val="center"/>
            <w:hideMark/>
          </w:tcPr>
          <w:p w14:paraId="13002F94" w14:textId="77777777" w:rsidR="002E1088" w:rsidRPr="00F672EC" w:rsidRDefault="002E1088" w:rsidP="002E1088">
            <w:pPr>
              <w:widowControl/>
              <w:jc w:val="left"/>
              <w:rPr>
                <w:rFonts w:ascii="仿宋" w:eastAsia="仿宋" w:hAnsi="仿宋" w:cs="宋体"/>
                <w:color w:val="000000"/>
                <w:kern w:val="0"/>
                <w:szCs w:val="21"/>
              </w:rPr>
            </w:pPr>
          </w:p>
        </w:tc>
        <w:tc>
          <w:tcPr>
            <w:tcW w:w="1842" w:type="dxa"/>
            <w:vMerge/>
            <w:tcBorders>
              <w:top w:val="nil"/>
              <w:left w:val="single" w:sz="8" w:space="0" w:color="auto"/>
              <w:bottom w:val="single" w:sz="8" w:space="0" w:color="000000"/>
              <w:right w:val="single" w:sz="8" w:space="0" w:color="auto"/>
            </w:tcBorders>
            <w:vAlign w:val="center"/>
            <w:hideMark/>
          </w:tcPr>
          <w:p w14:paraId="092DEE8D" w14:textId="77777777" w:rsidR="002E1088" w:rsidRPr="00F672EC" w:rsidRDefault="002E1088" w:rsidP="002E1088">
            <w:pPr>
              <w:widowControl/>
              <w:jc w:val="left"/>
              <w:rPr>
                <w:rFonts w:ascii="仿宋" w:eastAsia="仿宋" w:hAnsi="仿宋" w:cs="宋体"/>
                <w:color w:val="000000"/>
                <w:kern w:val="0"/>
                <w:szCs w:val="21"/>
              </w:rPr>
            </w:pPr>
          </w:p>
        </w:tc>
        <w:tc>
          <w:tcPr>
            <w:tcW w:w="2582" w:type="dxa"/>
            <w:vMerge/>
            <w:tcBorders>
              <w:top w:val="nil"/>
              <w:left w:val="single" w:sz="8" w:space="0" w:color="auto"/>
              <w:bottom w:val="single" w:sz="8" w:space="0" w:color="000000"/>
              <w:right w:val="single" w:sz="12" w:space="0" w:color="auto"/>
            </w:tcBorders>
            <w:vAlign w:val="center"/>
            <w:hideMark/>
          </w:tcPr>
          <w:p w14:paraId="42254A06" w14:textId="77777777" w:rsidR="002E1088" w:rsidRPr="00F672EC" w:rsidRDefault="002E1088" w:rsidP="002E1088">
            <w:pPr>
              <w:widowControl/>
              <w:jc w:val="left"/>
              <w:rPr>
                <w:rFonts w:ascii="仿宋" w:eastAsia="仿宋" w:hAnsi="仿宋" w:cs="宋体"/>
                <w:color w:val="000000"/>
                <w:kern w:val="0"/>
                <w:szCs w:val="21"/>
              </w:rPr>
            </w:pPr>
          </w:p>
        </w:tc>
      </w:tr>
      <w:tr w:rsidR="002E1088" w:rsidRPr="00F672EC" w14:paraId="487CB2D1" w14:textId="77777777" w:rsidTr="002E1088">
        <w:trPr>
          <w:trHeight w:val="444"/>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2755A16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vMerge/>
            <w:tcBorders>
              <w:top w:val="nil"/>
              <w:left w:val="single" w:sz="12" w:space="0" w:color="auto"/>
              <w:bottom w:val="single" w:sz="8" w:space="0" w:color="000000"/>
              <w:right w:val="single" w:sz="8" w:space="0" w:color="auto"/>
            </w:tcBorders>
            <w:vAlign w:val="center"/>
            <w:hideMark/>
          </w:tcPr>
          <w:p w14:paraId="1B1DB746" w14:textId="77777777" w:rsidR="002E1088" w:rsidRPr="00F672EC" w:rsidRDefault="002E1088" w:rsidP="002E1088">
            <w:pPr>
              <w:widowControl/>
              <w:jc w:val="left"/>
              <w:rPr>
                <w:rFonts w:ascii="仿宋" w:eastAsia="仿宋" w:hAnsi="仿宋" w:cs="宋体"/>
                <w:color w:val="000000"/>
                <w:kern w:val="0"/>
                <w:szCs w:val="21"/>
              </w:rPr>
            </w:pPr>
          </w:p>
        </w:tc>
        <w:tc>
          <w:tcPr>
            <w:tcW w:w="2409" w:type="dxa"/>
            <w:tcBorders>
              <w:top w:val="nil"/>
              <w:left w:val="nil"/>
              <w:bottom w:val="single" w:sz="8" w:space="0" w:color="auto"/>
              <w:right w:val="single" w:sz="8" w:space="0" w:color="auto"/>
            </w:tcBorders>
            <w:shd w:val="clear" w:color="auto" w:fill="auto"/>
            <w:vAlign w:val="center"/>
            <w:hideMark/>
          </w:tcPr>
          <w:p w14:paraId="5E0CBD83"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4.完成课题组负责人安排的其他任务。</w:t>
            </w:r>
          </w:p>
        </w:tc>
        <w:tc>
          <w:tcPr>
            <w:tcW w:w="2127" w:type="dxa"/>
            <w:vMerge/>
            <w:tcBorders>
              <w:top w:val="nil"/>
              <w:left w:val="single" w:sz="8" w:space="0" w:color="auto"/>
              <w:bottom w:val="single" w:sz="8" w:space="0" w:color="000000"/>
              <w:right w:val="single" w:sz="8" w:space="0" w:color="auto"/>
            </w:tcBorders>
            <w:vAlign w:val="center"/>
            <w:hideMark/>
          </w:tcPr>
          <w:p w14:paraId="29CF3690" w14:textId="77777777" w:rsidR="002E1088" w:rsidRPr="00F672EC" w:rsidRDefault="002E1088" w:rsidP="002E1088">
            <w:pPr>
              <w:widowControl/>
              <w:jc w:val="left"/>
              <w:rPr>
                <w:rFonts w:ascii="仿宋" w:eastAsia="仿宋" w:hAnsi="仿宋" w:cs="宋体"/>
                <w:color w:val="000000"/>
                <w:kern w:val="0"/>
                <w:szCs w:val="21"/>
              </w:rPr>
            </w:pPr>
          </w:p>
        </w:tc>
        <w:tc>
          <w:tcPr>
            <w:tcW w:w="1842" w:type="dxa"/>
            <w:vMerge/>
            <w:tcBorders>
              <w:top w:val="nil"/>
              <w:left w:val="single" w:sz="8" w:space="0" w:color="auto"/>
              <w:bottom w:val="single" w:sz="8" w:space="0" w:color="000000"/>
              <w:right w:val="single" w:sz="8" w:space="0" w:color="auto"/>
            </w:tcBorders>
            <w:vAlign w:val="center"/>
            <w:hideMark/>
          </w:tcPr>
          <w:p w14:paraId="0D6D0257" w14:textId="77777777" w:rsidR="002E1088" w:rsidRPr="00F672EC" w:rsidRDefault="002E1088" w:rsidP="002E1088">
            <w:pPr>
              <w:widowControl/>
              <w:jc w:val="left"/>
              <w:rPr>
                <w:rFonts w:ascii="仿宋" w:eastAsia="仿宋" w:hAnsi="仿宋" w:cs="宋体"/>
                <w:color w:val="000000"/>
                <w:kern w:val="0"/>
                <w:szCs w:val="21"/>
              </w:rPr>
            </w:pPr>
          </w:p>
        </w:tc>
        <w:tc>
          <w:tcPr>
            <w:tcW w:w="2582" w:type="dxa"/>
            <w:vMerge/>
            <w:tcBorders>
              <w:top w:val="nil"/>
              <w:left w:val="single" w:sz="8" w:space="0" w:color="auto"/>
              <w:bottom w:val="single" w:sz="8" w:space="0" w:color="000000"/>
              <w:right w:val="single" w:sz="12" w:space="0" w:color="auto"/>
            </w:tcBorders>
            <w:vAlign w:val="center"/>
            <w:hideMark/>
          </w:tcPr>
          <w:p w14:paraId="29FF76C8" w14:textId="77777777" w:rsidR="002E1088" w:rsidRPr="00F672EC" w:rsidRDefault="002E1088" w:rsidP="002E1088">
            <w:pPr>
              <w:widowControl/>
              <w:jc w:val="left"/>
              <w:rPr>
                <w:rFonts w:ascii="仿宋" w:eastAsia="仿宋" w:hAnsi="仿宋" w:cs="宋体"/>
                <w:color w:val="000000"/>
                <w:kern w:val="0"/>
                <w:szCs w:val="21"/>
              </w:rPr>
            </w:pPr>
          </w:p>
        </w:tc>
      </w:tr>
      <w:tr w:rsidR="002E1088" w:rsidRPr="00F672EC" w14:paraId="50977D17" w14:textId="77777777" w:rsidTr="002E1088">
        <w:trPr>
          <w:trHeight w:val="240"/>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72E4E5C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176</w:t>
            </w:r>
          </w:p>
        </w:tc>
        <w:tc>
          <w:tcPr>
            <w:tcW w:w="2616" w:type="dxa"/>
            <w:tcBorders>
              <w:top w:val="nil"/>
              <w:left w:val="nil"/>
              <w:bottom w:val="single" w:sz="8" w:space="0" w:color="auto"/>
              <w:right w:val="single" w:sz="8" w:space="0" w:color="auto"/>
            </w:tcBorders>
            <w:shd w:val="clear" w:color="auto" w:fill="auto"/>
            <w:vAlign w:val="center"/>
            <w:hideMark/>
          </w:tcPr>
          <w:p w14:paraId="5250B63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JG2019041</w:t>
            </w:r>
          </w:p>
        </w:tc>
        <w:tc>
          <w:tcPr>
            <w:tcW w:w="2409" w:type="dxa"/>
            <w:tcBorders>
              <w:top w:val="nil"/>
              <w:left w:val="nil"/>
              <w:bottom w:val="single" w:sz="8" w:space="0" w:color="auto"/>
              <w:right w:val="single" w:sz="8" w:space="0" w:color="auto"/>
            </w:tcBorders>
            <w:shd w:val="clear" w:color="auto" w:fill="auto"/>
            <w:vAlign w:val="center"/>
            <w:hideMark/>
          </w:tcPr>
          <w:p w14:paraId="7D6A9C5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根据项目负责人分配</w:t>
            </w:r>
          </w:p>
        </w:tc>
        <w:tc>
          <w:tcPr>
            <w:tcW w:w="2127" w:type="dxa"/>
            <w:tcBorders>
              <w:top w:val="nil"/>
              <w:left w:val="nil"/>
              <w:bottom w:val="single" w:sz="8" w:space="0" w:color="auto"/>
              <w:right w:val="single" w:sz="8" w:space="0" w:color="auto"/>
            </w:tcBorders>
            <w:shd w:val="clear" w:color="auto" w:fill="auto"/>
            <w:vAlign w:val="center"/>
            <w:hideMark/>
          </w:tcPr>
          <w:p w14:paraId="7DFD93D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w:t>
            </w:r>
          </w:p>
        </w:tc>
        <w:tc>
          <w:tcPr>
            <w:tcW w:w="1842" w:type="dxa"/>
            <w:tcBorders>
              <w:top w:val="nil"/>
              <w:left w:val="nil"/>
              <w:bottom w:val="single" w:sz="8" w:space="0" w:color="auto"/>
              <w:right w:val="single" w:sz="8" w:space="0" w:color="auto"/>
            </w:tcBorders>
            <w:shd w:val="clear" w:color="auto" w:fill="auto"/>
            <w:vAlign w:val="center"/>
            <w:hideMark/>
          </w:tcPr>
          <w:p w14:paraId="041CB8D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仪器科学与技术</w:t>
            </w:r>
          </w:p>
        </w:tc>
        <w:tc>
          <w:tcPr>
            <w:tcW w:w="2582" w:type="dxa"/>
            <w:tcBorders>
              <w:top w:val="nil"/>
              <w:left w:val="nil"/>
              <w:bottom w:val="single" w:sz="8" w:space="0" w:color="auto"/>
              <w:right w:val="single" w:sz="12" w:space="0" w:color="auto"/>
            </w:tcBorders>
            <w:shd w:val="clear" w:color="auto" w:fill="auto"/>
            <w:vAlign w:val="center"/>
            <w:hideMark/>
          </w:tcPr>
          <w:p w14:paraId="5CEB794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6D2905AF" w14:textId="77777777" w:rsidTr="002E1088">
        <w:trPr>
          <w:trHeight w:val="456"/>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5EA6CA5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177</w:t>
            </w:r>
          </w:p>
        </w:tc>
        <w:tc>
          <w:tcPr>
            <w:tcW w:w="2616" w:type="dxa"/>
            <w:tcBorders>
              <w:top w:val="nil"/>
              <w:left w:val="nil"/>
              <w:bottom w:val="single" w:sz="12" w:space="0" w:color="auto"/>
              <w:right w:val="single" w:sz="8" w:space="0" w:color="auto"/>
            </w:tcBorders>
            <w:shd w:val="clear" w:color="auto" w:fill="auto"/>
            <w:vAlign w:val="center"/>
            <w:hideMark/>
          </w:tcPr>
          <w:p w14:paraId="3FACAC5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JG2019029</w:t>
            </w:r>
          </w:p>
        </w:tc>
        <w:tc>
          <w:tcPr>
            <w:tcW w:w="2409" w:type="dxa"/>
            <w:tcBorders>
              <w:top w:val="nil"/>
              <w:left w:val="nil"/>
              <w:bottom w:val="single" w:sz="12" w:space="0" w:color="auto"/>
              <w:right w:val="single" w:sz="8" w:space="0" w:color="auto"/>
            </w:tcBorders>
            <w:shd w:val="clear" w:color="auto" w:fill="auto"/>
            <w:vAlign w:val="center"/>
            <w:hideMark/>
          </w:tcPr>
          <w:p w14:paraId="5E5D604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协助日常科研管理、设备管理</w:t>
            </w:r>
          </w:p>
        </w:tc>
        <w:tc>
          <w:tcPr>
            <w:tcW w:w="2127" w:type="dxa"/>
            <w:tcBorders>
              <w:top w:val="nil"/>
              <w:left w:val="nil"/>
              <w:bottom w:val="single" w:sz="12" w:space="0" w:color="auto"/>
              <w:right w:val="single" w:sz="8" w:space="0" w:color="auto"/>
            </w:tcBorders>
            <w:shd w:val="clear" w:color="auto" w:fill="auto"/>
            <w:vAlign w:val="center"/>
            <w:hideMark/>
          </w:tcPr>
          <w:p w14:paraId="3F442EC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本科及以上</w:t>
            </w:r>
          </w:p>
        </w:tc>
        <w:tc>
          <w:tcPr>
            <w:tcW w:w="1842" w:type="dxa"/>
            <w:tcBorders>
              <w:top w:val="nil"/>
              <w:left w:val="nil"/>
              <w:bottom w:val="single" w:sz="12" w:space="0" w:color="auto"/>
              <w:right w:val="single" w:sz="8" w:space="0" w:color="auto"/>
            </w:tcBorders>
            <w:shd w:val="clear" w:color="auto" w:fill="auto"/>
            <w:vAlign w:val="center"/>
            <w:hideMark/>
          </w:tcPr>
          <w:p w14:paraId="35C2989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理工相关学科</w:t>
            </w:r>
          </w:p>
        </w:tc>
        <w:tc>
          <w:tcPr>
            <w:tcW w:w="2582" w:type="dxa"/>
            <w:tcBorders>
              <w:top w:val="nil"/>
              <w:left w:val="nil"/>
              <w:bottom w:val="single" w:sz="12" w:space="0" w:color="auto"/>
              <w:right w:val="single" w:sz="12" w:space="0" w:color="auto"/>
            </w:tcBorders>
            <w:shd w:val="clear" w:color="auto" w:fill="auto"/>
            <w:vAlign w:val="center"/>
            <w:hideMark/>
          </w:tcPr>
          <w:p w14:paraId="05641FE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38286C85" w14:textId="77777777" w:rsidTr="002E1088">
        <w:trPr>
          <w:trHeight w:val="888"/>
        </w:trPr>
        <w:tc>
          <w:tcPr>
            <w:tcW w:w="630" w:type="dxa"/>
            <w:tcBorders>
              <w:top w:val="nil"/>
              <w:left w:val="single" w:sz="12" w:space="0" w:color="auto"/>
              <w:bottom w:val="nil"/>
              <w:right w:val="single" w:sz="12" w:space="0" w:color="auto"/>
            </w:tcBorders>
            <w:shd w:val="clear" w:color="auto" w:fill="auto"/>
            <w:noWrap/>
            <w:vAlign w:val="center"/>
            <w:hideMark/>
          </w:tcPr>
          <w:p w14:paraId="59CBF4D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178</w:t>
            </w:r>
          </w:p>
        </w:tc>
        <w:tc>
          <w:tcPr>
            <w:tcW w:w="2616" w:type="dxa"/>
            <w:tcBorders>
              <w:top w:val="nil"/>
              <w:left w:val="nil"/>
              <w:bottom w:val="single" w:sz="8" w:space="0" w:color="auto"/>
              <w:right w:val="single" w:sz="8" w:space="0" w:color="auto"/>
            </w:tcBorders>
            <w:shd w:val="clear" w:color="auto" w:fill="auto"/>
            <w:vAlign w:val="center"/>
            <w:hideMark/>
          </w:tcPr>
          <w:p w14:paraId="007C0C03"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齿轮服役性能退化机制与寿命预估</w:t>
            </w:r>
          </w:p>
        </w:tc>
        <w:tc>
          <w:tcPr>
            <w:tcW w:w="2409" w:type="dxa"/>
            <w:tcBorders>
              <w:top w:val="nil"/>
              <w:left w:val="nil"/>
              <w:bottom w:val="single" w:sz="8" w:space="0" w:color="auto"/>
              <w:right w:val="single" w:sz="8" w:space="0" w:color="auto"/>
            </w:tcBorders>
            <w:shd w:val="clear" w:color="auto" w:fill="auto"/>
            <w:vAlign w:val="center"/>
            <w:hideMark/>
          </w:tcPr>
          <w:p w14:paraId="31E57BE6"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从事科研项目有关辅助性工作，进行项目资料的收集、整理、归纳等</w:t>
            </w:r>
          </w:p>
        </w:tc>
        <w:tc>
          <w:tcPr>
            <w:tcW w:w="2127" w:type="dxa"/>
            <w:tcBorders>
              <w:top w:val="nil"/>
              <w:left w:val="nil"/>
              <w:bottom w:val="single" w:sz="8" w:space="0" w:color="auto"/>
              <w:right w:val="single" w:sz="8" w:space="0" w:color="auto"/>
            </w:tcBorders>
            <w:shd w:val="clear" w:color="auto" w:fill="auto"/>
            <w:vAlign w:val="center"/>
            <w:hideMark/>
          </w:tcPr>
          <w:p w14:paraId="4BCEF1D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博士研究生1人</w:t>
            </w:r>
          </w:p>
        </w:tc>
        <w:tc>
          <w:tcPr>
            <w:tcW w:w="1842" w:type="dxa"/>
            <w:tcBorders>
              <w:top w:val="nil"/>
              <w:left w:val="nil"/>
              <w:bottom w:val="single" w:sz="8" w:space="0" w:color="auto"/>
              <w:right w:val="single" w:sz="8" w:space="0" w:color="auto"/>
            </w:tcBorders>
            <w:shd w:val="clear" w:color="auto" w:fill="auto"/>
            <w:vAlign w:val="center"/>
            <w:hideMark/>
          </w:tcPr>
          <w:p w14:paraId="5D2158F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机械工程</w:t>
            </w:r>
          </w:p>
        </w:tc>
        <w:tc>
          <w:tcPr>
            <w:tcW w:w="2582" w:type="dxa"/>
            <w:tcBorders>
              <w:top w:val="nil"/>
              <w:left w:val="nil"/>
              <w:bottom w:val="single" w:sz="8" w:space="0" w:color="auto"/>
              <w:right w:val="single" w:sz="12" w:space="0" w:color="auto"/>
            </w:tcBorders>
            <w:shd w:val="clear" w:color="auto" w:fill="auto"/>
            <w:vAlign w:val="center"/>
            <w:hideMark/>
          </w:tcPr>
          <w:p w14:paraId="635E6A7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已聘用2019年12月毕业生周烨为科研助理研究员</w:t>
            </w:r>
          </w:p>
        </w:tc>
      </w:tr>
      <w:tr w:rsidR="002E1088" w:rsidRPr="00F672EC" w14:paraId="5499B665" w14:textId="77777777" w:rsidTr="002E1088">
        <w:trPr>
          <w:trHeight w:val="876"/>
        </w:trPr>
        <w:tc>
          <w:tcPr>
            <w:tcW w:w="630" w:type="dxa"/>
            <w:tcBorders>
              <w:top w:val="single" w:sz="12" w:space="0" w:color="auto"/>
              <w:left w:val="single" w:sz="12" w:space="0" w:color="auto"/>
              <w:bottom w:val="nil"/>
              <w:right w:val="single" w:sz="12" w:space="0" w:color="auto"/>
            </w:tcBorders>
            <w:shd w:val="clear" w:color="auto" w:fill="auto"/>
            <w:noWrap/>
            <w:vAlign w:val="center"/>
            <w:hideMark/>
          </w:tcPr>
          <w:p w14:paraId="01D7F0C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vMerge w:val="restart"/>
            <w:tcBorders>
              <w:top w:val="nil"/>
              <w:left w:val="single" w:sz="12" w:space="0" w:color="auto"/>
              <w:bottom w:val="single" w:sz="8" w:space="0" w:color="000000"/>
              <w:right w:val="single" w:sz="8" w:space="0" w:color="auto"/>
            </w:tcBorders>
            <w:shd w:val="clear" w:color="auto" w:fill="auto"/>
            <w:vAlign w:val="center"/>
            <w:hideMark/>
          </w:tcPr>
          <w:p w14:paraId="543BC5B3"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智能机器人用谐波减速器研究及开发</w:t>
            </w:r>
          </w:p>
        </w:tc>
        <w:tc>
          <w:tcPr>
            <w:tcW w:w="2409" w:type="dxa"/>
            <w:tcBorders>
              <w:top w:val="nil"/>
              <w:left w:val="nil"/>
              <w:bottom w:val="nil"/>
              <w:right w:val="single" w:sz="8" w:space="0" w:color="auto"/>
            </w:tcBorders>
            <w:shd w:val="clear" w:color="auto" w:fill="auto"/>
            <w:vAlign w:val="center"/>
            <w:hideMark/>
          </w:tcPr>
          <w:p w14:paraId="141C369B"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1、承担项目研究方向相关研究内容，独立开展部分研究工作；</w:t>
            </w:r>
          </w:p>
        </w:tc>
        <w:tc>
          <w:tcPr>
            <w:tcW w:w="2127" w:type="dxa"/>
            <w:vMerge w:val="restart"/>
            <w:tcBorders>
              <w:top w:val="nil"/>
              <w:left w:val="single" w:sz="8" w:space="0" w:color="auto"/>
              <w:bottom w:val="single" w:sz="8" w:space="0" w:color="000000"/>
              <w:right w:val="single" w:sz="8" w:space="0" w:color="auto"/>
            </w:tcBorders>
            <w:shd w:val="clear" w:color="auto" w:fill="auto"/>
            <w:vAlign w:val="center"/>
            <w:hideMark/>
          </w:tcPr>
          <w:p w14:paraId="196782D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硕士或博士研究生1人</w:t>
            </w:r>
          </w:p>
        </w:tc>
        <w:tc>
          <w:tcPr>
            <w:tcW w:w="1842" w:type="dxa"/>
            <w:vMerge w:val="restart"/>
            <w:tcBorders>
              <w:top w:val="nil"/>
              <w:left w:val="single" w:sz="8" w:space="0" w:color="auto"/>
              <w:bottom w:val="single" w:sz="8" w:space="0" w:color="000000"/>
              <w:right w:val="single" w:sz="8" w:space="0" w:color="auto"/>
            </w:tcBorders>
            <w:shd w:val="clear" w:color="auto" w:fill="auto"/>
            <w:vAlign w:val="center"/>
            <w:hideMark/>
          </w:tcPr>
          <w:p w14:paraId="33145F1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机械工程</w:t>
            </w:r>
          </w:p>
        </w:tc>
        <w:tc>
          <w:tcPr>
            <w:tcW w:w="2582" w:type="dxa"/>
            <w:tcBorders>
              <w:top w:val="nil"/>
              <w:left w:val="nil"/>
              <w:bottom w:val="nil"/>
              <w:right w:val="single" w:sz="12" w:space="0" w:color="auto"/>
            </w:tcBorders>
            <w:shd w:val="clear" w:color="auto" w:fill="auto"/>
            <w:vAlign w:val="center"/>
            <w:hideMark/>
          </w:tcPr>
          <w:p w14:paraId="2F9079B4"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1、熟练掌握齿轮传动原理与设计专业知识，有相关研究背景和基础；</w:t>
            </w:r>
          </w:p>
        </w:tc>
      </w:tr>
      <w:tr w:rsidR="002E1088" w:rsidRPr="00F672EC" w14:paraId="07450B8D" w14:textId="77777777" w:rsidTr="002E1088">
        <w:trPr>
          <w:trHeight w:val="1080"/>
        </w:trPr>
        <w:tc>
          <w:tcPr>
            <w:tcW w:w="630" w:type="dxa"/>
            <w:tcBorders>
              <w:top w:val="nil"/>
              <w:left w:val="single" w:sz="12" w:space="0" w:color="auto"/>
              <w:bottom w:val="nil"/>
              <w:right w:val="single" w:sz="12" w:space="0" w:color="auto"/>
            </w:tcBorders>
            <w:shd w:val="clear" w:color="auto" w:fill="auto"/>
            <w:noWrap/>
            <w:vAlign w:val="center"/>
            <w:hideMark/>
          </w:tcPr>
          <w:p w14:paraId="27F72FE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179</w:t>
            </w:r>
          </w:p>
        </w:tc>
        <w:tc>
          <w:tcPr>
            <w:tcW w:w="2616" w:type="dxa"/>
            <w:vMerge/>
            <w:tcBorders>
              <w:top w:val="nil"/>
              <w:left w:val="single" w:sz="12" w:space="0" w:color="auto"/>
              <w:bottom w:val="single" w:sz="8" w:space="0" w:color="000000"/>
              <w:right w:val="single" w:sz="8" w:space="0" w:color="auto"/>
            </w:tcBorders>
            <w:vAlign w:val="center"/>
            <w:hideMark/>
          </w:tcPr>
          <w:p w14:paraId="50F4E038" w14:textId="77777777" w:rsidR="002E1088" w:rsidRPr="00F672EC" w:rsidRDefault="002E1088" w:rsidP="002E1088">
            <w:pPr>
              <w:widowControl/>
              <w:jc w:val="left"/>
              <w:rPr>
                <w:rFonts w:ascii="仿宋" w:eastAsia="仿宋" w:hAnsi="仿宋" w:cs="宋体"/>
                <w:color w:val="000000"/>
                <w:kern w:val="0"/>
                <w:szCs w:val="21"/>
              </w:rPr>
            </w:pPr>
          </w:p>
        </w:tc>
        <w:tc>
          <w:tcPr>
            <w:tcW w:w="2409" w:type="dxa"/>
            <w:tcBorders>
              <w:top w:val="nil"/>
              <w:left w:val="nil"/>
              <w:bottom w:val="nil"/>
              <w:right w:val="single" w:sz="8" w:space="0" w:color="auto"/>
            </w:tcBorders>
            <w:shd w:val="clear" w:color="auto" w:fill="auto"/>
            <w:vAlign w:val="center"/>
            <w:hideMark/>
          </w:tcPr>
          <w:p w14:paraId="5D4AAC7E"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2、协助项目负责人开发高精密谐波齿轮传动分析软件；</w:t>
            </w:r>
          </w:p>
        </w:tc>
        <w:tc>
          <w:tcPr>
            <w:tcW w:w="2127" w:type="dxa"/>
            <w:vMerge/>
            <w:tcBorders>
              <w:top w:val="nil"/>
              <w:left w:val="single" w:sz="8" w:space="0" w:color="auto"/>
              <w:bottom w:val="single" w:sz="8" w:space="0" w:color="000000"/>
              <w:right w:val="single" w:sz="8" w:space="0" w:color="auto"/>
            </w:tcBorders>
            <w:vAlign w:val="center"/>
            <w:hideMark/>
          </w:tcPr>
          <w:p w14:paraId="14C84A0C" w14:textId="77777777" w:rsidR="002E1088" w:rsidRPr="00F672EC" w:rsidRDefault="002E1088" w:rsidP="002E1088">
            <w:pPr>
              <w:widowControl/>
              <w:jc w:val="left"/>
              <w:rPr>
                <w:rFonts w:ascii="仿宋" w:eastAsia="仿宋" w:hAnsi="仿宋" w:cs="宋体"/>
                <w:color w:val="000000"/>
                <w:kern w:val="0"/>
                <w:szCs w:val="21"/>
              </w:rPr>
            </w:pPr>
          </w:p>
        </w:tc>
        <w:tc>
          <w:tcPr>
            <w:tcW w:w="1842" w:type="dxa"/>
            <w:vMerge/>
            <w:tcBorders>
              <w:top w:val="nil"/>
              <w:left w:val="single" w:sz="8" w:space="0" w:color="auto"/>
              <w:bottom w:val="single" w:sz="8" w:space="0" w:color="000000"/>
              <w:right w:val="single" w:sz="8" w:space="0" w:color="auto"/>
            </w:tcBorders>
            <w:vAlign w:val="center"/>
            <w:hideMark/>
          </w:tcPr>
          <w:p w14:paraId="62CD73E4" w14:textId="77777777" w:rsidR="002E1088" w:rsidRPr="00F672EC" w:rsidRDefault="002E1088" w:rsidP="002E1088">
            <w:pPr>
              <w:widowControl/>
              <w:jc w:val="left"/>
              <w:rPr>
                <w:rFonts w:ascii="仿宋" w:eastAsia="仿宋" w:hAnsi="仿宋" w:cs="宋体"/>
                <w:color w:val="000000"/>
                <w:kern w:val="0"/>
                <w:szCs w:val="21"/>
              </w:rPr>
            </w:pPr>
          </w:p>
        </w:tc>
        <w:tc>
          <w:tcPr>
            <w:tcW w:w="2582" w:type="dxa"/>
            <w:tcBorders>
              <w:top w:val="nil"/>
              <w:left w:val="nil"/>
              <w:bottom w:val="nil"/>
              <w:right w:val="single" w:sz="12" w:space="0" w:color="auto"/>
            </w:tcBorders>
            <w:shd w:val="clear" w:color="auto" w:fill="auto"/>
            <w:vAlign w:val="center"/>
            <w:hideMark/>
          </w:tcPr>
          <w:p w14:paraId="7EE3E13E"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2、能够独立完成谐波齿轮传动几何结构设计、有限元接触分析、动态特性分析等研究工作；</w:t>
            </w:r>
          </w:p>
        </w:tc>
      </w:tr>
      <w:tr w:rsidR="002E1088" w:rsidRPr="00F672EC" w14:paraId="5E89B7A8" w14:textId="77777777" w:rsidTr="002E1088">
        <w:trPr>
          <w:trHeight w:val="1296"/>
        </w:trPr>
        <w:tc>
          <w:tcPr>
            <w:tcW w:w="630" w:type="dxa"/>
            <w:tcBorders>
              <w:top w:val="nil"/>
              <w:left w:val="single" w:sz="12" w:space="0" w:color="auto"/>
              <w:bottom w:val="nil"/>
              <w:right w:val="single" w:sz="12" w:space="0" w:color="auto"/>
            </w:tcBorders>
            <w:shd w:val="clear" w:color="auto" w:fill="auto"/>
            <w:noWrap/>
            <w:vAlign w:val="center"/>
            <w:hideMark/>
          </w:tcPr>
          <w:p w14:paraId="7ED8D5C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lastRenderedPageBreak/>
              <w:t xml:space="preserve">　</w:t>
            </w:r>
          </w:p>
        </w:tc>
        <w:tc>
          <w:tcPr>
            <w:tcW w:w="2616" w:type="dxa"/>
            <w:vMerge/>
            <w:tcBorders>
              <w:top w:val="nil"/>
              <w:left w:val="single" w:sz="12" w:space="0" w:color="auto"/>
              <w:bottom w:val="single" w:sz="8" w:space="0" w:color="000000"/>
              <w:right w:val="single" w:sz="8" w:space="0" w:color="auto"/>
            </w:tcBorders>
            <w:vAlign w:val="center"/>
            <w:hideMark/>
          </w:tcPr>
          <w:p w14:paraId="5F8EC814" w14:textId="77777777" w:rsidR="002E1088" w:rsidRPr="00F672EC" w:rsidRDefault="002E1088" w:rsidP="002E1088">
            <w:pPr>
              <w:widowControl/>
              <w:jc w:val="left"/>
              <w:rPr>
                <w:rFonts w:ascii="仿宋" w:eastAsia="仿宋" w:hAnsi="仿宋" w:cs="宋体"/>
                <w:color w:val="000000"/>
                <w:kern w:val="0"/>
                <w:szCs w:val="21"/>
              </w:rPr>
            </w:pPr>
          </w:p>
        </w:tc>
        <w:tc>
          <w:tcPr>
            <w:tcW w:w="2409" w:type="dxa"/>
            <w:tcBorders>
              <w:top w:val="nil"/>
              <w:left w:val="nil"/>
              <w:bottom w:val="nil"/>
              <w:right w:val="single" w:sz="8" w:space="0" w:color="auto"/>
            </w:tcBorders>
            <w:shd w:val="clear" w:color="auto" w:fill="auto"/>
            <w:vAlign w:val="center"/>
            <w:hideMark/>
          </w:tcPr>
          <w:p w14:paraId="039E8082"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3、完成谐波减速器样机试制和实验；</w:t>
            </w:r>
          </w:p>
        </w:tc>
        <w:tc>
          <w:tcPr>
            <w:tcW w:w="2127" w:type="dxa"/>
            <w:vMerge/>
            <w:tcBorders>
              <w:top w:val="nil"/>
              <w:left w:val="single" w:sz="8" w:space="0" w:color="auto"/>
              <w:bottom w:val="single" w:sz="8" w:space="0" w:color="000000"/>
              <w:right w:val="single" w:sz="8" w:space="0" w:color="auto"/>
            </w:tcBorders>
            <w:vAlign w:val="center"/>
            <w:hideMark/>
          </w:tcPr>
          <w:p w14:paraId="72B4BB83" w14:textId="77777777" w:rsidR="002E1088" w:rsidRPr="00F672EC" w:rsidRDefault="002E1088" w:rsidP="002E1088">
            <w:pPr>
              <w:widowControl/>
              <w:jc w:val="left"/>
              <w:rPr>
                <w:rFonts w:ascii="仿宋" w:eastAsia="仿宋" w:hAnsi="仿宋" w:cs="宋体"/>
                <w:color w:val="000000"/>
                <w:kern w:val="0"/>
                <w:szCs w:val="21"/>
              </w:rPr>
            </w:pPr>
          </w:p>
        </w:tc>
        <w:tc>
          <w:tcPr>
            <w:tcW w:w="1842" w:type="dxa"/>
            <w:vMerge/>
            <w:tcBorders>
              <w:top w:val="nil"/>
              <w:left w:val="single" w:sz="8" w:space="0" w:color="auto"/>
              <w:bottom w:val="single" w:sz="8" w:space="0" w:color="000000"/>
              <w:right w:val="single" w:sz="8" w:space="0" w:color="auto"/>
            </w:tcBorders>
            <w:vAlign w:val="center"/>
            <w:hideMark/>
          </w:tcPr>
          <w:p w14:paraId="1A8A8AF3" w14:textId="77777777" w:rsidR="002E1088" w:rsidRPr="00F672EC" w:rsidRDefault="002E1088" w:rsidP="002E1088">
            <w:pPr>
              <w:widowControl/>
              <w:jc w:val="left"/>
              <w:rPr>
                <w:rFonts w:ascii="仿宋" w:eastAsia="仿宋" w:hAnsi="仿宋" w:cs="宋体"/>
                <w:color w:val="000000"/>
                <w:kern w:val="0"/>
                <w:szCs w:val="21"/>
              </w:rPr>
            </w:pPr>
          </w:p>
        </w:tc>
        <w:tc>
          <w:tcPr>
            <w:tcW w:w="2582" w:type="dxa"/>
            <w:tcBorders>
              <w:top w:val="nil"/>
              <w:left w:val="nil"/>
              <w:bottom w:val="nil"/>
              <w:right w:val="single" w:sz="12" w:space="0" w:color="auto"/>
            </w:tcBorders>
            <w:shd w:val="clear" w:color="auto" w:fill="auto"/>
            <w:vAlign w:val="center"/>
            <w:hideMark/>
          </w:tcPr>
          <w:p w14:paraId="50015794"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3、身心健康，具有较高的思想道德素养，勤奋踏实，工作细致，具有良好的团队合作精神和奉献精神；</w:t>
            </w:r>
          </w:p>
        </w:tc>
      </w:tr>
      <w:tr w:rsidR="002E1088" w:rsidRPr="00F672EC" w14:paraId="191D2884" w14:textId="77777777" w:rsidTr="002E1088">
        <w:trPr>
          <w:trHeight w:val="444"/>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6457A1A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vMerge/>
            <w:tcBorders>
              <w:top w:val="nil"/>
              <w:left w:val="single" w:sz="12" w:space="0" w:color="auto"/>
              <w:bottom w:val="single" w:sz="8" w:space="0" w:color="000000"/>
              <w:right w:val="single" w:sz="8" w:space="0" w:color="auto"/>
            </w:tcBorders>
            <w:vAlign w:val="center"/>
            <w:hideMark/>
          </w:tcPr>
          <w:p w14:paraId="10E0E2DA" w14:textId="77777777" w:rsidR="002E1088" w:rsidRPr="00F672EC" w:rsidRDefault="002E1088" w:rsidP="002E1088">
            <w:pPr>
              <w:widowControl/>
              <w:jc w:val="left"/>
              <w:rPr>
                <w:rFonts w:ascii="仿宋" w:eastAsia="仿宋" w:hAnsi="仿宋" w:cs="宋体"/>
                <w:color w:val="000000"/>
                <w:kern w:val="0"/>
                <w:szCs w:val="21"/>
              </w:rPr>
            </w:pPr>
          </w:p>
        </w:tc>
        <w:tc>
          <w:tcPr>
            <w:tcW w:w="2409" w:type="dxa"/>
            <w:tcBorders>
              <w:top w:val="nil"/>
              <w:left w:val="nil"/>
              <w:bottom w:val="single" w:sz="8" w:space="0" w:color="auto"/>
              <w:right w:val="single" w:sz="8" w:space="0" w:color="auto"/>
            </w:tcBorders>
            <w:shd w:val="clear" w:color="auto" w:fill="auto"/>
            <w:vAlign w:val="center"/>
            <w:hideMark/>
          </w:tcPr>
          <w:p w14:paraId="1E6B899B"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4、协助项目负责人完成其他工作；</w:t>
            </w:r>
          </w:p>
        </w:tc>
        <w:tc>
          <w:tcPr>
            <w:tcW w:w="2127" w:type="dxa"/>
            <w:vMerge/>
            <w:tcBorders>
              <w:top w:val="nil"/>
              <w:left w:val="single" w:sz="8" w:space="0" w:color="auto"/>
              <w:bottom w:val="single" w:sz="8" w:space="0" w:color="000000"/>
              <w:right w:val="single" w:sz="8" w:space="0" w:color="auto"/>
            </w:tcBorders>
            <w:vAlign w:val="center"/>
            <w:hideMark/>
          </w:tcPr>
          <w:p w14:paraId="1E8AD2EE" w14:textId="77777777" w:rsidR="002E1088" w:rsidRPr="00F672EC" w:rsidRDefault="002E1088" w:rsidP="002E1088">
            <w:pPr>
              <w:widowControl/>
              <w:jc w:val="left"/>
              <w:rPr>
                <w:rFonts w:ascii="仿宋" w:eastAsia="仿宋" w:hAnsi="仿宋" w:cs="宋体"/>
                <w:color w:val="000000"/>
                <w:kern w:val="0"/>
                <w:szCs w:val="21"/>
              </w:rPr>
            </w:pPr>
          </w:p>
        </w:tc>
        <w:tc>
          <w:tcPr>
            <w:tcW w:w="1842" w:type="dxa"/>
            <w:vMerge/>
            <w:tcBorders>
              <w:top w:val="nil"/>
              <w:left w:val="single" w:sz="8" w:space="0" w:color="auto"/>
              <w:bottom w:val="single" w:sz="8" w:space="0" w:color="000000"/>
              <w:right w:val="single" w:sz="8" w:space="0" w:color="auto"/>
            </w:tcBorders>
            <w:vAlign w:val="center"/>
            <w:hideMark/>
          </w:tcPr>
          <w:p w14:paraId="4ECAC336" w14:textId="77777777" w:rsidR="002E1088" w:rsidRPr="00F672EC" w:rsidRDefault="002E1088" w:rsidP="002E1088">
            <w:pPr>
              <w:widowControl/>
              <w:jc w:val="left"/>
              <w:rPr>
                <w:rFonts w:ascii="仿宋" w:eastAsia="仿宋" w:hAnsi="仿宋" w:cs="宋体"/>
                <w:color w:val="000000"/>
                <w:kern w:val="0"/>
                <w:szCs w:val="21"/>
              </w:rPr>
            </w:pPr>
          </w:p>
        </w:tc>
        <w:tc>
          <w:tcPr>
            <w:tcW w:w="2582" w:type="dxa"/>
            <w:tcBorders>
              <w:top w:val="nil"/>
              <w:left w:val="nil"/>
              <w:bottom w:val="single" w:sz="8" w:space="0" w:color="auto"/>
              <w:right w:val="single" w:sz="12" w:space="0" w:color="auto"/>
            </w:tcBorders>
            <w:shd w:val="clear" w:color="auto" w:fill="auto"/>
            <w:vAlign w:val="center"/>
            <w:hideMark/>
          </w:tcPr>
          <w:p w14:paraId="53AFC4C9"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129F91FE" w14:textId="77777777" w:rsidTr="002E1088">
        <w:trPr>
          <w:trHeight w:val="1104"/>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0EA80D1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180</w:t>
            </w:r>
          </w:p>
        </w:tc>
        <w:tc>
          <w:tcPr>
            <w:tcW w:w="2616" w:type="dxa"/>
            <w:tcBorders>
              <w:top w:val="nil"/>
              <w:left w:val="nil"/>
              <w:bottom w:val="single" w:sz="8" w:space="0" w:color="auto"/>
              <w:right w:val="single" w:sz="8" w:space="0" w:color="auto"/>
            </w:tcBorders>
            <w:shd w:val="clear" w:color="auto" w:fill="auto"/>
            <w:vAlign w:val="center"/>
            <w:hideMark/>
          </w:tcPr>
          <w:p w14:paraId="600B33F3"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考虑材料非均质性的高性能齿轮疲劳失效机理研究</w:t>
            </w:r>
          </w:p>
        </w:tc>
        <w:tc>
          <w:tcPr>
            <w:tcW w:w="2409" w:type="dxa"/>
            <w:tcBorders>
              <w:top w:val="nil"/>
              <w:left w:val="nil"/>
              <w:bottom w:val="single" w:sz="8" w:space="0" w:color="auto"/>
              <w:right w:val="single" w:sz="8" w:space="0" w:color="auto"/>
            </w:tcBorders>
            <w:shd w:val="clear" w:color="auto" w:fill="auto"/>
            <w:vAlign w:val="center"/>
            <w:hideMark/>
          </w:tcPr>
          <w:p w14:paraId="28D4D023"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127" w:type="dxa"/>
            <w:tcBorders>
              <w:top w:val="nil"/>
              <w:left w:val="nil"/>
              <w:bottom w:val="single" w:sz="8" w:space="0" w:color="auto"/>
              <w:right w:val="single" w:sz="8" w:space="0" w:color="auto"/>
            </w:tcBorders>
            <w:shd w:val="clear" w:color="auto" w:fill="auto"/>
            <w:vAlign w:val="center"/>
            <w:hideMark/>
          </w:tcPr>
          <w:p w14:paraId="0741A6E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硕士或博士研究生1人</w:t>
            </w:r>
          </w:p>
        </w:tc>
        <w:tc>
          <w:tcPr>
            <w:tcW w:w="1842" w:type="dxa"/>
            <w:tcBorders>
              <w:top w:val="nil"/>
              <w:left w:val="nil"/>
              <w:bottom w:val="single" w:sz="8" w:space="0" w:color="auto"/>
              <w:right w:val="single" w:sz="8" w:space="0" w:color="auto"/>
            </w:tcBorders>
            <w:shd w:val="clear" w:color="auto" w:fill="auto"/>
            <w:vAlign w:val="center"/>
            <w:hideMark/>
          </w:tcPr>
          <w:p w14:paraId="7CACE41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机械工程</w:t>
            </w:r>
          </w:p>
        </w:tc>
        <w:tc>
          <w:tcPr>
            <w:tcW w:w="2582" w:type="dxa"/>
            <w:tcBorders>
              <w:top w:val="nil"/>
              <w:left w:val="nil"/>
              <w:bottom w:val="single" w:sz="8" w:space="0" w:color="auto"/>
              <w:right w:val="single" w:sz="12" w:space="0" w:color="auto"/>
            </w:tcBorders>
            <w:shd w:val="clear" w:color="auto" w:fill="auto"/>
            <w:vAlign w:val="center"/>
            <w:hideMark/>
          </w:tcPr>
          <w:p w14:paraId="0FB7A0C6"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拟和项目“基于形貌演化与材料性能退化的齿轮接触疲劳失效机理研究”一起聘用一个科研助理</w:t>
            </w:r>
          </w:p>
        </w:tc>
      </w:tr>
      <w:tr w:rsidR="002E1088" w:rsidRPr="00F672EC" w14:paraId="2C863DDE" w14:textId="77777777" w:rsidTr="002E1088">
        <w:trPr>
          <w:trHeight w:val="1092"/>
        </w:trPr>
        <w:tc>
          <w:tcPr>
            <w:tcW w:w="630" w:type="dxa"/>
            <w:tcBorders>
              <w:top w:val="nil"/>
              <w:left w:val="single" w:sz="12" w:space="0" w:color="auto"/>
              <w:bottom w:val="nil"/>
              <w:right w:val="single" w:sz="12" w:space="0" w:color="auto"/>
            </w:tcBorders>
            <w:shd w:val="clear" w:color="auto" w:fill="auto"/>
            <w:noWrap/>
            <w:vAlign w:val="center"/>
            <w:hideMark/>
          </w:tcPr>
          <w:p w14:paraId="0EB06A6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vMerge w:val="restart"/>
            <w:tcBorders>
              <w:top w:val="nil"/>
              <w:left w:val="single" w:sz="12" w:space="0" w:color="auto"/>
              <w:bottom w:val="single" w:sz="8" w:space="0" w:color="000000"/>
              <w:right w:val="single" w:sz="8" w:space="0" w:color="auto"/>
            </w:tcBorders>
            <w:shd w:val="clear" w:color="auto" w:fill="auto"/>
            <w:vAlign w:val="center"/>
            <w:hideMark/>
          </w:tcPr>
          <w:p w14:paraId="20EDF26B"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基于形貌演化与材料性能退化的齿轮接触疲劳失效机理研究</w:t>
            </w:r>
          </w:p>
        </w:tc>
        <w:tc>
          <w:tcPr>
            <w:tcW w:w="2409" w:type="dxa"/>
            <w:tcBorders>
              <w:top w:val="nil"/>
              <w:left w:val="nil"/>
              <w:bottom w:val="nil"/>
              <w:right w:val="single" w:sz="8" w:space="0" w:color="auto"/>
            </w:tcBorders>
            <w:shd w:val="clear" w:color="auto" w:fill="auto"/>
            <w:vAlign w:val="center"/>
            <w:hideMark/>
          </w:tcPr>
          <w:p w14:paraId="6379AAEA"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1、考虑齿轮服役性能退化的寿命评估建模；</w:t>
            </w:r>
          </w:p>
        </w:tc>
        <w:tc>
          <w:tcPr>
            <w:tcW w:w="2127" w:type="dxa"/>
            <w:vMerge w:val="restart"/>
            <w:tcBorders>
              <w:top w:val="nil"/>
              <w:left w:val="single" w:sz="8" w:space="0" w:color="auto"/>
              <w:bottom w:val="single" w:sz="8" w:space="0" w:color="000000"/>
              <w:right w:val="single" w:sz="8" w:space="0" w:color="auto"/>
            </w:tcBorders>
            <w:shd w:val="clear" w:color="auto" w:fill="auto"/>
            <w:vAlign w:val="center"/>
            <w:hideMark/>
          </w:tcPr>
          <w:p w14:paraId="4D9ECE1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硕士或博士研究生1人</w:t>
            </w:r>
          </w:p>
        </w:tc>
        <w:tc>
          <w:tcPr>
            <w:tcW w:w="1842" w:type="dxa"/>
            <w:vMerge w:val="restart"/>
            <w:tcBorders>
              <w:top w:val="nil"/>
              <w:left w:val="single" w:sz="8" w:space="0" w:color="auto"/>
              <w:bottom w:val="single" w:sz="8" w:space="0" w:color="000000"/>
              <w:right w:val="single" w:sz="8" w:space="0" w:color="auto"/>
            </w:tcBorders>
            <w:shd w:val="clear" w:color="auto" w:fill="auto"/>
            <w:vAlign w:val="center"/>
            <w:hideMark/>
          </w:tcPr>
          <w:p w14:paraId="6056191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机械工程</w:t>
            </w:r>
          </w:p>
        </w:tc>
        <w:tc>
          <w:tcPr>
            <w:tcW w:w="2582" w:type="dxa"/>
            <w:tcBorders>
              <w:top w:val="nil"/>
              <w:left w:val="nil"/>
              <w:bottom w:val="nil"/>
              <w:right w:val="single" w:sz="12" w:space="0" w:color="auto"/>
            </w:tcBorders>
            <w:shd w:val="clear" w:color="auto" w:fill="auto"/>
            <w:vAlign w:val="center"/>
            <w:hideMark/>
          </w:tcPr>
          <w:p w14:paraId="620D1FB5"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1.熟练掌握Ansys、solidworks、Abaqus等软件，精通Python、Fortran等编程语言；</w:t>
            </w:r>
          </w:p>
        </w:tc>
      </w:tr>
      <w:tr w:rsidR="002E1088" w:rsidRPr="00F672EC" w14:paraId="0DB08992" w14:textId="77777777" w:rsidTr="002E1088">
        <w:trPr>
          <w:trHeight w:val="1296"/>
        </w:trPr>
        <w:tc>
          <w:tcPr>
            <w:tcW w:w="630" w:type="dxa"/>
            <w:tcBorders>
              <w:top w:val="nil"/>
              <w:left w:val="single" w:sz="12" w:space="0" w:color="auto"/>
              <w:bottom w:val="nil"/>
              <w:right w:val="single" w:sz="12" w:space="0" w:color="auto"/>
            </w:tcBorders>
            <w:shd w:val="clear" w:color="auto" w:fill="auto"/>
            <w:noWrap/>
            <w:vAlign w:val="center"/>
            <w:hideMark/>
          </w:tcPr>
          <w:p w14:paraId="350042B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181</w:t>
            </w:r>
          </w:p>
        </w:tc>
        <w:tc>
          <w:tcPr>
            <w:tcW w:w="2616" w:type="dxa"/>
            <w:vMerge/>
            <w:tcBorders>
              <w:top w:val="nil"/>
              <w:left w:val="single" w:sz="12" w:space="0" w:color="auto"/>
              <w:bottom w:val="single" w:sz="8" w:space="0" w:color="000000"/>
              <w:right w:val="single" w:sz="8" w:space="0" w:color="auto"/>
            </w:tcBorders>
            <w:vAlign w:val="center"/>
            <w:hideMark/>
          </w:tcPr>
          <w:p w14:paraId="660B605B" w14:textId="77777777" w:rsidR="002E1088" w:rsidRPr="00F672EC" w:rsidRDefault="002E1088" w:rsidP="002E1088">
            <w:pPr>
              <w:widowControl/>
              <w:jc w:val="left"/>
              <w:rPr>
                <w:rFonts w:ascii="仿宋" w:eastAsia="仿宋" w:hAnsi="仿宋" w:cs="宋体"/>
                <w:color w:val="000000"/>
                <w:kern w:val="0"/>
                <w:szCs w:val="21"/>
              </w:rPr>
            </w:pPr>
          </w:p>
        </w:tc>
        <w:tc>
          <w:tcPr>
            <w:tcW w:w="2409" w:type="dxa"/>
            <w:tcBorders>
              <w:top w:val="nil"/>
              <w:left w:val="nil"/>
              <w:bottom w:val="nil"/>
              <w:right w:val="single" w:sz="8" w:space="0" w:color="auto"/>
            </w:tcBorders>
            <w:shd w:val="clear" w:color="auto" w:fill="auto"/>
            <w:vAlign w:val="center"/>
            <w:hideMark/>
          </w:tcPr>
          <w:p w14:paraId="5D7C7E04"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2、协助项目负责人完成技术报告；</w:t>
            </w:r>
          </w:p>
        </w:tc>
        <w:tc>
          <w:tcPr>
            <w:tcW w:w="2127" w:type="dxa"/>
            <w:vMerge/>
            <w:tcBorders>
              <w:top w:val="nil"/>
              <w:left w:val="single" w:sz="8" w:space="0" w:color="auto"/>
              <w:bottom w:val="single" w:sz="8" w:space="0" w:color="000000"/>
              <w:right w:val="single" w:sz="8" w:space="0" w:color="auto"/>
            </w:tcBorders>
            <w:vAlign w:val="center"/>
            <w:hideMark/>
          </w:tcPr>
          <w:p w14:paraId="0BFB3C11" w14:textId="77777777" w:rsidR="002E1088" w:rsidRPr="00F672EC" w:rsidRDefault="002E1088" w:rsidP="002E1088">
            <w:pPr>
              <w:widowControl/>
              <w:jc w:val="left"/>
              <w:rPr>
                <w:rFonts w:ascii="仿宋" w:eastAsia="仿宋" w:hAnsi="仿宋" w:cs="宋体"/>
                <w:color w:val="000000"/>
                <w:kern w:val="0"/>
                <w:szCs w:val="21"/>
              </w:rPr>
            </w:pPr>
          </w:p>
        </w:tc>
        <w:tc>
          <w:tcPr>
            <w:tcW w:w="1842" w:type="dxa"/>
            <w:vMerge/>
            <w:tcBorders>
              <w:top w:val="nil"/>
              <w:left w:val="single" w:sz="8" w:space="0" w:color="auto"/>
              <w:bottom w:val="single" w:sz="8" w:space="0" w:color="000000"/>
              <w:right w:val="single" w:sz="8" w:space="0" w:color="auto"/>
            </w:tcBorders>
            <w:vAlign w:val="center"/>
            <w:hideMark/>
          </w:tcPr>
          <w:p w14:paraId="403C1F22" w14:textId="77777777" w:rsidR="002E1088" w:rsidRPr="00F672EC" w:rsidRDefault="002E1088" w:rsidP="002E1088">
            <w:pPr>
              <w:widowControl/>
              <w:jc w:val="left"/>
              <w:rPr>
                <w:rFonts w:ascii="仿宋" w:eastAsia="仿宋" w:hAnsi="仿宋" w:cs="宋体"/>
                <w:color w:val="000000"/>
                <w:kern w:val="0"/>
                <w:szCs w:val="21"/>
              </w:rPr>
            </w:pPr>
          </w:p>
        </w:tc>
        <w:tc>
          <w:tcPr>
            <w:tcW w:w="2582" w:type="dxa"/>
            <w:tcBorders>
              <w:top w:val="nil"/>
              <w:left w:val="nil"/>
              <w:bottom w:val="nil"/>
              <w:right w:val="single" w:sz="12" w:space="0" w:color="auto"/>
            </w:tcBorders>
            <w:shd w:val="clear" w:color="auto" w:fill="auto"/>
            <w:vAlign w:val="center"/>
            <w:hideMark/>
          </w:tcPr>
          <w:p w14:paraId="5D8335B7"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2.能够独立完成材料属性的二次开发，完成基于齿轮服役性能退化的高性能齿轮疲劳寿命预估，为项目提供理论支撑；</w:t>
            </w:r>
          </w:p>
        </w:tc>
      </w:tr>
      <w:tr w:rsidR="002E1088" w:rsidRPr="00F672EC" w14:paraId="0A03D8E7" w14:textId="77777777" w:rsidTr="002E1088">
        <w:trPr>
          <w:trHeight w:val="1308"/>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489A629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vMerge/>
            <w:tcBorders>
              <w:top w:val="nil"/>
              <w:left w:val="single" w:sz="12" w:space="0" w:color="auto"/>
              <w:bottom w:val="single" w:sz="8" w:space="0" w:color="000000"/>
              <w:right w:val="single" w:sz="8" w:space="0" w:color="auto"/>
            </w:tcBorders>
            <w:vAlign w:val="center"/>
            <w:hideMark/>
          </w:tcPr>
          <w:p w14:paraId="65C4BEF9" w14:textId="77777777" w:rsidR="002E1088" w:rsidRPr="00F672EC" w:rsidRDefault="002E1088" w:rsidP="002E1088">
            <w:pPr>
              <w:widowControl/>
              <w:jc w:val="left"/>
              <w:rPr>
                <w:rFonts w:ascii="仿宋" w:eastAsia="仿宋" w:hAnsi="仿宋" w:cs="宋体"/>
                <w:color w:val="000000"/>
                <w:kern w:val="0"/>
                <w:szCs w:val="21"/>
              </w:rPr>
            </w:pPr>
          </w:p>
        </w:tc>
        <w:tc>
          <w:tcPr>
            <w:tcW w:w="2409" w:type="dxa"/>
            <w:tcBorders>
              <w:top w:val="nil"/>
              <w:left w:val="nil"/>
              <w:bottom w:val="single" w:sz="8" w:space="0" w:color="auto"/>
              <w:right w:val="single" w:sz="8" w:space="0" w:color="auto"/>
            </w:tcBorders>
            <w:shd w:val="clear" w:color="auto" w:fill="auto"/>
            <w:vAlign w:val="center"/>
            <w:hideMark/>
          </w:tcPr>
          <w:p w14:paraId="47DF5649"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3、协助项目负责人完成其他工作。</w:t>
            </w:r>
          </w:p>
        </w:tc>
        <w:tc>
          <w:tcPr>
            <w:tcW w:w="2127" w:type="dxa"/>
            <w:vMerge/>
            <w:tcBorders>
              <w:top w:val="nil"/>
              <w:left w:val="single" w:sz="8" w:space="0" w:color="auto"/>
              <w:bottom w:val="single" w:sz="8" w:space="0" w:color="000000"/>
              <w:right w:val="single" w:sz="8" w:space="0" w:color="auto"/>
            </w:tcBorders>
            <w:vAlign w:val="center"/>
            <w:hideMark/>
          </w:tcPr>
          <w:p w14:paraId="5DFE03B6" w14:textId="77777777" w:rsidR="002E1088" w:rsidRPr="00F672EC" w:rsidRDefault="002E1088" w:rsidP="002E1088">
            <w:pPr>
              <w:widowControl/>
              <w:jc w:val="left"/>
              <w:rPr>
                <w:rFonts w:ascii="仿宋" w:eastAsia="仿宋" w:hAnsi="仿宋" w:cs="宋体"/>
                <w:color w:val="000000"/>
                <w:kern w:val="0"/>
                <w:szCs w:val="21"/>
              </w:rPr>
            </w:pPr>
          </w:p>
        </w:tc>
        <w:tc>
          <w:tcPr>
            <w:tcW w:w="1842" w:type="dxa"/>
            <w:vMerge/>
            <w:tcBorders>
              <w:top w:val="nil"/>
              <w:left w:val="single" w:sz="8" w:space="0" w:color="auto"/>
              <w:bottom w:val="single" w:sz="8" w:space="0" w:color="000000"/>
              <w:right w:val="single" w:sz="8" w:space="0" w:color="auto"/>
            </w:tcBorders>
            <w:vAlign w:val="center"/>
            <w:hideMark/>
          </w:tcPr>
          <w:p w14:paraId="74E14B1C" w14:textId="77777777" w:rsidR="002E1088" w:rsidRPr="00F672EC" w:rsidRDefault="002E1088" w:rsidP="002E1088">
            <w:pPr>
              <w:widowControl/>
              <w:jc w:val="left"/>
              <w:rPr>
                <w:rFonts w:ascii="仿宋" w:eastAsia="仿宋" w:hAnsi="仿宋" w:cs="宋体"/>
                <w:color w:val="000000"/>
                <w:kern w:val="0"/>
                <w:szCs w:val="21"/>
              </w:rPr>
            </w:pPr>
          </w:p>
        </w:tc>
        <w:tc>
          <w:tcPr>
            <w:tcW w:w="2582" w:type="dxa"/>
            <w:tcBorders>
              <w:top w:val="nil"/>
              <w:left w:val="nil"/>
              <w:bottom w:val="single" w:sz="8" w:space="0" w:color="auto"/>
              <w:right w:val="single" w:sz="12" w:space="0" w:color="auto"/>
            </w:tcBorders>
            <w:shd w:val="clear" w:color="auto" w:fill="auto"/>
            <w:vAlign w:val="center"/>
            <w:hideMark/>
          </w:tcPr>
          <w:p w14:paraId="020B63E4"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3、身心健康，具有较高的思想道德素养，勤奋踏实，工作细致，具有良好的团队合作精神和奉献精神；</w:t>
            </w:r>
          </w:p>
        </w:tc>
      </w:tr>
      <w:tr w:rsidR="002E1088" w:rsidRPr="00F672EC" w14:paraId="1A1D4E44" w14:textId="77777777" w:rsidTr="002E1088">
        <w:trPr>
          <w:trHeight w:val="888"/>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50A4DCC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182</w:t>
            </w:r>
          </w:p>
        </w:tc>
        <w:tc>
          <w:tcPr>
            <w:tcW w:w="2616" w:type="dxa"/>
            <w:tcBorders>
              <w:top w:val="nil"/>
              <w:left w:val="nil"/>
              <w:bottom w:val="single" w:sz="8" w:space="0" w:color="auto"/>
              <w:right w:val="single" w:sz="8" w:space="0" w:color="auto"/>
            </w:tcBorders>
            <w:shd w:val="clear" w:color="auto" w:fill="auto"/>
            <w:vAlign w:val="center"/>
            <w:hideMark/>
          </w:tcPr>
          <w:p w14:paraId="5FB78EDC"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复杂机电产品以元动作可靠性为中心的多元质量特性协同设计技术研究</w:t>
            </w:r>
          </w:p>
        </w:tc>
        <w:tc>
          <w:tcPr>
            <w:tcW w:w="2409" w:type="dxa"/>
            <w:tcBorders>
              <w:top w:val="nil"/>
              <w:left w:val="nil"/>
              <w:bottom w:val="single" w:sz="8" w:space="0" w:color="auto"/>
              <w:right w:val="single" w:sz="8" w:space="0" w:color="auto"/>
            </w:tcBorders>
            <w:shd w:val="clear" w:color="auto" w:fill="auto"/>
            <w:vAlign w:val="center"/>
            <w:hideMark/>
          </w:tcPr>
          <w:p w14:paraId="1FF07C25"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从事科研项目有关辅助性工作，进行项目资料的收集、整理、归纳等</w:t>
            </w:r>
          </w:p>
        </w:tc>
        <w:tc>
          <w:tcPr>
            <w:tcW w:w="2127" w:type="dxa"/>
            <w:tcBorders>
              <w:top w:val="nil"/>
              <w:left w:val="nil"/>
              <w:bottom w:val="single" w:sz="8" w:space="0" w:color="auto"/>
              <w:right w:val="single" w:sz="8" w:space="0" w:color="auto"/>
            </w:tcBorders>
            <w:shd w:val="clear" w:color="auto" w:fill="auto"/>
            <w:vAlign w:val="center"/>
            <w:hideMark/>
          </w:tcPr>
          <w:p w14:paraId="67D7525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本科及以上</w:t>
            </w:r>
          </w:p>
        </w:tc>
        <w:tc>
          <w:tcPr>
            <w:tcW w:w="1842" w:type="dxa"/>
            <w:tcBorders>
              <w:top w:val="nil"/>
              <w:left w:val="nil"/>
              <w:bottom w:val="single" w:sz="8" w:space="0" w:color="auto"/>
              <w:right w:val="single" w:sz="8" w:space="0" w:color="auto"/>
            </w:tcBorders>
            <w:shd w:val="clear" w:color="auto" w:fill="auto"/>
            <w:vAlign w:val="center"/>
            <w:hideMark/>
          </w:tcPr>
          <w:p w14:paraId="4A7E7E3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机械工程</w:t>
            </w:r>
          </w:p>
        </w:tc>
        <w:tc>
          <w:tcPr>
            <w:tcW w:w="2582" w:type="dxa"/>
            <w:tcBorders>
              <w:top w:val="nil"/>
              <w:left w:val="nil"/>
              <w:bottom w:val="single" w:sz="8" w:space="0" w:color="auto"/>
              <w:right w:val="single" w:sz="12" w:space="0" w:color="auto"/>
            </w:tcBorders>
            <w:shd w:val="clear" w:color="auto" w:fill="auto"/>
            <w:vAlign w:val="center"/>
            <w:hideMark/>
          </w:tcPr>
          <w:p w14:paraId="71BDD18F"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吃苦耐劳，对质量和可靠性研究方向感兴趣</w:t>
            </w:r>
          </w:p>
        </w:tc>
      </w:tr>
      <w:tr w:rsidR="002E1088" w:rsidRPr="00F672EC" w14:paraId="5657A460" w14:textId="77777777" w:rsidTr="002E1088">
        <w:trPr>
          <w:trHeight w:val="888"/>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71504F2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183</w:t>
            </w:r>
          </w:p>
        </w:tc>
        <w:tc>
          <w:tcPr>
            <w:tcW w:w="2616" w:type="dxa"/>
            <w:tcBorders>
              <w:top w:val="nil"/>
              <w:left w:val="nil"/>
              <w:bottom w:val="single" w:sz="8" w:space="0" w:color="auto"/>
              <w:right w:val="single" w:sz="8" w:space="0" w:color="auto"/>
            </w:tcBorders>
            <w:shd w:val="clear" w:color="auto" w:fill="auto"/>
            <w:vAlign w:val="center"/>
            <w:hideMark/>
          </w:tcPr>
          <w:p w14:paraId="30F9A42C"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云制造环境下机床装备资源云端接入及优化选择方法研究</w:t>
            </w:r>
          </w:p>
        </w:tc>
        <w:tc>
          <w:tcPr>
            <w:tcW w:w="2409" w:type="dxa"/>
            <w:tcBorders>
              <w:top w:val="nil"/>
              <w:left w:val="nil"/>
              <w:bottom w:val="single" w:sz="8" w:space="0" w:color="auto"/>
              <w:right w:val="single" w:sz="8" w:space="0" w:color="auto"/>
            </w:tcBorders>
            <w:shd w:val="clear" w:color="auto" w:fill="auto"/>
            <w:vAlign w:val="center"/>
            <w:hideMark/>
          </w:tcPr>
          <w:p w14:paraId="741C0286"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从事科研项目有关辅助性工作，进行项目资料的收集、整理、归纳等</w:t>
            </w:r>
          </w:p>
        </w:tc>
        <w:tc>
          <w:tcPr>
            <w:tcW w:w="2127" w:type="dxa"/>
            <w:tcBorders>
              <w:top w:val="nil"/>
              <w:left w:val="nil"/>
              <w:bottom w:val="single" w:sz="8" w:space="0" w:color="auto"/>
              <w:right w:val="single" w:sz="8" w:space="0" w:color="auto"/>
            </w:tcBorders>
            <w:shd w:val="clear" w:color="auto" w:fill="auto"/>
            <w:vAlign w:val="center"/>
            <w:hideMark/>
          </w:tcPr>
          <w:p w14:paraId="7199C70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本科及以上</w:t>
            </w:r>
          </w:p>
        </w:tc>
        <w:tc>
          <w:tcPr>
            <w:tcW w:w="1842" w:type="dxa"/>
            <w:tcBorders>
              <w:top w:val="nil"/>
              <w:left w:val="nil"/>
              <w:bottom w:val="single" w:sz="8" w:space="0" w:color="auto"/>
              <w:right w:val="single" w:sz="8" w:space="0" w:color="auto"/>
            </w:tcBorders>
            <w:shd w:val="clear" w:color="auto" w:fill="auto"/>
            <w:vAlign w:val="center"/>
            <w:hideMark/>
          </w:tcPr>
          <w:p w14:paraId="3374B38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机械工程</w:t>
            </w:r>
          </w:p>
        </w:tc>
        <w:tc>
          <w:tcPr>
            <w:tcW w:w="2582" w:type="dxa"/>
            <w:tcBorders>
              <w:top w:val="nil"/>
              <w:left w:val="nil"/>
              <w:bottom w:val="single" w:sz="8" w:space="0" w:color="auto"/>
              <w:right w:val="single" w:sz="12" w:space="0" w:color="auto"/>
            </w:tcBorders>
            <w:shd w:val="clear" w:color="auto" w:fill="auto"/>
            <w:vAlign w:val="center"/>
            <w:hideMark/>
          </w:tcPr>
          <w:p w14:paraId="1F17279E"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吃苦耐劳，对质量和可靠性研究方向感兴趣</w:t>
            </w:r>
          </w:p>
        </w:tc>
      </w:tr>
      <w:tr w:rsidR="002E1088" w:rsidRPr="00F672EC" w14:paraId="00DB7C6C" w14:textId="77777777" w:rsidTr="002E1088">
        <w:trPr>
          <w:trHeight w:val="672"/>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7B49D7C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184</w:t>
            </w:r>
          </w:p>
        </w:tc>
        <w:tc>
          <w:tcPr>
            <w:tcW w:w="2616" w:type="dxa"/>
            <w:tcBorders>
              <w:top w:val="nil"/>
              <w:left w:val="nil"/>
              <w:bottom w:val="single" w:sz="8" w:space="0" w:color="auto"/>
              <w:right w:val="single" w:sz="8" w:space="0" w:color="auto"/>
            </w:tcBorders>
            <w:shd w:val="clear" w:color="auto" w:fill="auto"/>
            <w:vAlign w:val="center"/>
            <w:hideMark/>
          </w:tcPr>
          <w:p w14:paraId="5AE701F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复合材料液态成形气泡缺陷的形成、演变机理与去除方法研究</w:t>
            </w:r>
          </w:p>
        </w:tc>
        <w:tc>
          <w:tcPr>
            <w:tcW w:w="2409" w:type="dxa"/>
            <w:tcBorders>
              <w:top w:val="nil"/>
              <w:left w:val="nil"/>
              <w:bottom w:val="single" w:sz="8" w:space="0" w:color="auto"/>
              <w:right w:val="single" w:sz="8" w:space="0" w:color="auto"/>
            </w:tcBorders>
            <w:shd w:val="clear" w:color="auto" w:fill="auto"/>
            <w:vAlign w:val="center"/>
            <w:hideMark/>
          </w:tcPr>
          <w:p w14:paraId="6B44694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科研管理、出差现场试验</w:t>
            </w:r>
          </w:p>
        </w:tc>
        <w:tc>
          <w:tcPr>
            <w:tcW w:w="2127" w:type="dxa"/>
            <w:tcBorders>
              <w:top w:val="nil"/>
              <w:left w:val="nil"/>
              <w:bottom w:val="single" w:sz="8" w:space="0" w:color="auto"/>
              <w:right w:val="single" w:sz="8" w:space="0" w:color="auto"/>
            </w:tcBorders>
            <w:shd w:val="clear" w:color="auto" w:fill="auto"/>
            <w:vAlign w:val="center"/>
            <w:hideMark/>
          </w:tcPr>
          <w:p w14:paraId="3A87BA3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w:t>
            </w:r>
          </w:p>
        </w:tc>
        <w:tc>
          <w:tcPr>
            <w:tcW w:w="1842" w:type="dxa"/>
            <w:tcBorders>
              <w:top w:val="nil"/>
              <w:left w:val="nil"/>
              <w:bottom w:val="single" w:sz="8" w:space="0" w:color="auto"/>
              <w:right w:val="single" w:sz="8" w:space="0" w:color="auto"/>
            </w:tcBorders>
            <w:shd w:val="clear" w:color="auto" w:fill="auto"/>
            <w:vAlign w:val="center"/>
            <w:hideMark/>
          </w:tcPr>
          <w:p w14:paraId="040069F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机械工程</w:t>
            </w:r>
          </w:p>
        </w:tc>
        <w:tc>
          <w:tcPr>
            <w:tcW w:w="2582" w:type="dxa"/>
            <w:tcBorders>
              <w:top w:val="nil"/>
              <w:left w:val="nil"/>
              <w:bottom w:val="single" w:sz="8" w:space="0" w:color="auto"/>
              <w:right w:val="single" w:sz="12" w:space="0" w:color="auto"/>
            </w:tcBorders>
            <w:shd w:val="clear" w:color="auto" w:fill="auto"/>
            <w:vAlign w:val="center"/>
            <w:hideMark/>
          </w:tcPr>
          <w:p w14:paraId="1EECE35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认真负责，接受科研试验出差</w:t>
            </w:r>
          </w:p>
        </w:tc>
      </w:tr>
      <w:tr w:rsidR="002E1088" w:rsidRPr="00F672EC" w14:paraId="06699991" w14:textId="77777777" w:rsidTr="002E1088">
        <w:trPr>
          <w:trHeight w:val="888"/>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7F40E49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185</w:t>
            </w:r>
          </w:p>
        </w:tc>
        <w:tc>
          <w:tcPr>
            <w:tcW w:w="2616" w:type="dxa"/>
            <w:tcBorders>
              <w:top w:val="nil"/>
              <w:left w:val="nil"/>
              <w:bottom w:val="single" w:sz="8" w:space="0" w:color="auto"/>
              <w:right w:val="single" w:sz="8" w:space="0" w:color="auto"/>
            </w:tcBorders>
            <w:shd w:val="clear" w:color="auto" w:fill="auto"/>
            <w:vAlign w:val="center"/>
            <w:hideMark/>
          </w:tcPr>
          <w:p w14:paraId="778E7F3F"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高速列车牵引传动系统耦合振动机理与主动减振技术研究</w:t>
            </w:r>
          </w:p>
        </w:tc>
        <w:tc>
          <w:tcPr>
            <w:tcW w:w="2409" w:type="dxa"/>
            <w:tcBorders>
              <w:top w:val="nil"/>
              <w:left w:val="nil"/>
              <w:bottom w:val="single" w:sz="8" w:space="0" w:color="auto"/>
              <w:right w:val="single" w:sz="8" w:space="0" w:color="auto"/>
            </w:tcBorders>
            <w:shd w:val="clear" w:color="auto" w:fill="auto"/>
            <w:vAlign w:val="center"/>
            <w:hideMark/>
          </w:tcPr>
          <w:p w14:paraId="30B48C26"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从事科研项目有关辅助性工作，进行项目资料的收集、整理、归纳等</w:t>
            </w:r>
          </w:p>
        </w:tc>
        <w:tc>
          <w:tcPr>
            <w:tcW w:w="2127" w:type="dxa"/>
            <w:tcBorders>
              <w:top w:val="nil"/>
              <w:left w:val="nil"/>
              <w:bottom w:val="single" w:sz="8" w:space="0" w:color="auto"/>
              <w:right w:val="single" w:sz="8" w:space="0" w:color="auto"/>
            </w:tcBorders>
            <w:shd w:val="clear" w:color="auto" w:fill="auto"/>
            <w:vAlign w:val="center"/>
            <w:hideMark/>
          </w:tcPr>
          <w:p w14:paraId="197155D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本科及以上</w:t>
            </w:r>
          </w:p>
        </w:tc>
        <w:tc>
          <w:tcPr>
            <w:tcW w:w="1842" w:type="dxa"/>
            <w:tcBorders>
              <w:top w:val="nil"/>
              <w:left w:val="nil"/>
              <w:bottom w:val="single" w:sz="8" w:space="0" w:color="auto"/>
              <w:right w:val="single" w:sz="8" w:space="0" w:color="auto"/>
            </w:tcBorders>
            <w:shd w:val="clear" w:color="auto" w:fill="auto"/>
            <w:vAlign w:val="center"/>
            <w:hideMark/>
          </w:tcPr>
          <w:p w14:paraId="2BF5D56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机械工程</w:t>
            </w:r>
          </w:p>
        </w:tc>
        <w:tc>
          <w:tcPr>
            <w:tcW w:w="2582" w:type="dxa"/>
            <w:tcBorders>
              <w:top w:val="nil"/>
              <w:left w:val="nil"/>
              <w:bottom w:val="single" w:sz="8" w:space="0" w:color="auto"/>
              <w:right w:val="single" w:sz="12" w:space="0" w:color="auto"/>
            </w:tcBorders>
            <w:shd w:val="clear" w:color="auto" w:fill="auto"/>
            <w:vAlign w:val="center"/>
            <w:hideMark/>
          </w:tcPr>
          <w:p w14:paraId="11084C73"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吃苦耐劳，对质量和可靠性研究方向感兴趣</w:t>
            </w:r>
          </w:p>
        </w:tc>
      </w:tr>
      <w:tr w:rsidR="002E1088" w:rsidRPr="00F672EC" w14:paraId="7CC3AD0C" w14:textId="77777777" w:rsidTr="002E1088">
        <w:trPr>
          <w:trHeight w:val="888"/>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1C35159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186</w:t>
            </w:r>
          </w:p>
        </w:tc>
        <w:tc>
          <w:tcPr>
            <w:tcW w:w="2616" w:type="dxa"/>
            <w:tcBorders>
              <w:top w:val="nil"/>
              <w:left w:val="nil"/>
              <w:bottom w:val="single" w:sz="8" w:space="0" w:color="auto"/>
              <w:right w:val="single" w:sz="8" w:space="0" w:color="auto"/>
            </w:tcBorders>
            <w:shd w:val="clear" w:color="auto" w:fill="auto"/>
            <w:vAlign w:val="center"/>
            <w:hideMark/>
          </w:tcPr>
          <w:p w14:paraId="3B89E107"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大型风电齿轮传动系统动态设计与减振降噪技术</w:t>
            </w:r>
          </w:p>
        </w:tc>
        <w:tc>
          <w:tcPr>
            <w:tcW w:w="2409" w:type="dxa"/>
            <w:tcBorders>
              <w:top w:val="nil"/>
              <w:left w:val="nil"/>
              <w:bottom w:val="single" w:sz="8" w:space="0" w:color="auto"/>
              <w:right w:val="single" w:sz="8" w:space="0" w:color="auto"/>
            </w:tcBorders>
            <w:shd w:val="clear" w:color="auto" w:fill="auto"/>
            <w:vAlign w:val="center"/>
            <w:hideMark/>
          </w:tcPr>
          <w:p w14:paraId="338A9299"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从事科研项目有关辅助性工作，进行项目资料的收集、整理、归纳等</w:t>
            </w:r>
          </w:p>
        </w:tc>
        <w:tc>
          <w:tcPr>
            <w:tcW w:w="2127" w:type="dxa"/>
            <w:tcBorders>
              <w:top w:val="nil"/>
              <w:left w:val="nil"/>
              <w:bottom w:val="single" w:sz="8" w:space="0" w:color="auto"/>
              <w:right w:val="single" w:sz="8" w:space="0" w:color="auto"/>
            </w:tcBorders>
            <w:shd w:val="clear" w:color="auto" w:fill="auto"/>
            <w:vAlign w:val="center"/>
            <w:hideMark/>
          </w:tcPr>
          <w:p w14:paraId="6626D53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本科及以上</w:t>
            </w:r>
          </w:p>
        </w:tc>
        <w:tc>
          <w:tcPr>
            <w:tcW w:w="1842" w:type="dxa"/>
            <w:tcBorders>
              <w:top w:val="nil"/>
              <w:left w:val="nil"/>
              <w:bottom w:val="single" w:sz="8" w:space="0" w:color="auto"/>
              <w:right w:val="single" w:sz="8" w:space="0" w:color="auto"/>
            </w:tcBorders>
            <w:shd w:val="clear" w:color="auto" w:fill="auto"/>
            <w:vAlign w:val="center"/>
            <w:hideMark/>
          </w:tcPr>
          <w:p w14:paraId="7ACF874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机械工程</w:t>
            </w:r>
          </w:p>
        </w:tc>
        <w:tc>
          <w:tcPr>
            <w:tcW w:w="2582" w:type="dxa"/>
            <w:tcBorders>
              <w:top w:val="nil"/>
              <w:left w:val="nil"/>
              <w:bottom w:val="single" w:sz="8" w:space="0" w:color="auto"/>
              <w:right w:val="single" w:sz="12" w:space="0" w:color="auto"/>
            </w:tcBorders>
            <w:shd w:val="clear" w:color="auto" w:fill="auto"/>
            <w:vAlign w:val="center"/>
            <w:hideMark/>
          </w:tcPr>
          <w:p w14:paraId="0686CF19"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吃苦耐劳，对质量和可靠性研究方向感兴趣</w:t>
            </w:r>
          </w:p>
        </w:tc>
      </w:tr>
      <w:tr w:rsidR="002E1088" w:rsidRPr="00F672EC" w14:paraId="0E20CCA2" w14:textId="77777777" w:rsidTr="002E1088">
        <w:trPr>
          <w:trHeight w:val="888"/>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79D2A3A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187</w:t>
            </w:r>
          </w:p>
        </w:tc>
        <w:tc>
          <w:tcPr>
            <w:tcW w:w="2616" w:type="dxa"/>
            <w:tcBorders>
              <w:top w:val="nil"/>
              <w:left w:val="nil"/>
              <w:bottom w:val="single" w:sz="8" w:space="0" w:color="auto"/>
              <w:right w:val="single" w:sz="8" w:space="0" w:color="auto"/>
            </w:tcBorders>
            <w:shd w:val="clear" w:color="auto" w:fill="auto"/>
            <w:vAlign w:val="center"/>
            <w:hideMark/>
          </w:tcPr>
          <w:p w14:paraId="20DE7A5F"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互联网开放式科技咨询服务平台关键技术研究</w:t>
            </w:r>
          </w:p>
        </w:tc>
        <w:tc>
          <w:tcPr>
            <w:tcW w:w="2409" w:type="dxa"/>
            <w:tcBorders>
              <w:top w:val="nil"/>
              <w:left w:val="nil"/>
              <w:bottom w:val="single" w:sz="8" w:space="0" w:color="auto"/>
              <w:right w:val="single" w:sz="8" w:space="0" w:color="auto"/>
            </w:tcBorders>
            <w:shd w:val="clear" w:color="auto" w:fill="auto"/>
            <w:vAlign w:val="center"/>
            <w:hideMark/>
          </w:tcPr>
          <w:p w14:paraId="1209437D"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从事科研项目有关辅助性工作，进行项目资料的收集、整理、归纳等</w:t>
            </w:r>
          </w:p>
        </w:tc>
        <w:tc>
          <w:tcPr>
            <w:tcW w:w="2127" w:type="dxa"/>
            <w:tcBorders>
              <w:top w:val="nil"/>
              <w:left w:val="nil"/>
              <w:bottom w:val="single" w:sz="8" w:space="0" w:color="auto"/>
              <w:right w:val="single" w:sz="8" w:space="0" w:color="auto"/>
            </w:tcBorders>
            <w:shd w:val="clear" w:color="auto" w:fill="auto"/>
            <w:vAlign w:val="center"/>
            <w:hideMark/>
          </w:tcPr>
          <w:p w14:paraId="086ED60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本科及以上</w:t>
            </w:r>
          </w:p>
        </w:tc>
        <w:tc>
          <w:tcPr>
            <w:tcW w:w="1842" w:type="dxa"/>
            <w:tcBorders>
              <w:top w:val="nil"/>
              <w:left w:val="nil"/>
              <w:bottom w:val="single" w:sz="8" w:space="0" w:color="auto"/>
              <w:right w:val="single" w:sz="8" w:space="0" w:color="auto"/>
            </w:tcBorders>
            <w:shd w:val="clear" w:color="auto" w:fill="auto"/>
            <w:vAlign w:val="center"/>
            <w:hideMark/>
          </w:tcPr>
          <w:p w14:paraId="1F146B5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机械工程</w:t>
            </w:r>
          </w:p>
        </w:tc>
        <w:tc>
          <w:tcPr>
            <w:tcW w:w="2582" w:type="dxa"/>
            <w:tcBorders>
              <w:top w:val="nil"/>
              <w:left w:val="nil"/>
              <w:bottom w:val="single" w:sz="8" w:space="0" w:color="auto"/>
              <w:right w:val="single" w:sz="12" w:space="0" w:color="auto"/>
            </w:tcBorders>
            <w:shd w:val="clear" w:color="auto" w:fill="auto"/>
            <w:vAlign w:val="center"/>
            <w:hideMark/>
          </w:tcPr>
          <w:p w14:paraId="6D667198"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吃苦耐劳，对质量和可靠性研究方向感兴趣</w:t>
            </w:r>
          </w:p>
        </w:tc>
      </w:tr>
      <w:tr w:rsidR="002E1088" w:rsidRPr="00F672EC" w14:paraId="14782883" w14:textId="77777777" w:rsidTr="002E1088">
        <w:trPr>
          <w:trHeight w:val="888"/>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1B57126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lastRenderedPageBreak/>
              <w:t>188</w:t>
            </w:r>
          </w:p>
        </w:tc>
        <w:tc>
          <w:tcPr>
            <w:tcW w:w="2616" w:type="dxa"/>
            <w:tcBorders>
              <w:top w:val="nil"/>
              <w:left w:val="nil"/>
              <w:bottom w:val="single" w:sz="8" w:space="0" w:color="auto"/>
              <w:right w:val="single" w:sz="8" w:space="0" w:color="auto"/>
            </w:tcBorders>
            <w:shd w:val="clear" w:color="auto" w:fill="auto"/>
            <w:vAlign w:val="center"/>
            <w:hideMark/>
          </w:tcPr>
          <w:p w14:paraId="766AECE9"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多工序批量化零件精密加工误差形成机理及精度预测方法</w:t>
            </w:r>
          </w:p>
        </w:tc>
        <w:tc>
          <w:tcPr>
            <w:tcW w:w="2409" w:type="dxa"/>
            <w:tcBorders>
              <w:top w:val="nil"/>
              <w:left w:val="nil"/>
              <w:bottom w:val="single" w:sz="8" w:space="0" w:color="auto"/>
              <w:right w:val="single" w:sz="8" w:space="0" w:color="auto"/>
            </w:tcBorders>
            <w:shd w:val="clear" w:color="auto" w:fill="auto"/>
            <w:vAlign w:val="center"/>
            <w:hideMark/>
          </w:tcPr>
          <w:p w14:paraId="7F0F9682"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从事科研项目有关辅助性工作，进行项目资料的收集、整理、归纳等</w:t>
            </w:r>
          </w:p>
        </w:tc>
        <w:tc>
          <w:tcPr>
            <w:tcW w:w="2127" w:type="dxa"/>
            <w:tcBorders>
              <w:top w:val="nil"/>
              <w:left w:val="nil"/>
              <w:bottom w:val="single" w:sz="8" w:space="0" w:color="auto"/>
              <w:right w:val="single" w:sz="8" w:space="0" w:color="auto"/>
            </w:tcBorders>
            <w:shd w:val="clear" w:color="auto" w:fill="auto"/>
            <w:vAlign w:val="center"/>
            <w:hideMark/>
          </w:tcPr>
          <w:p w14:paraId="140E00C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本科及以上</w:t>
            </w:r>
          </w:p>
        </w:tc>
        <w:tc>
          <w:tcPr>
            <w:tcW w:w="1842" w:type="dxa"/>
            <w:tcBorders>
              <w:top w:val="nil"/>
              <w:left w:val="nil"/>
              <w:bottom w:val="single" w:sz="8" w:space="0" w:color="auto"/>
              <w:right w:val="single" w:sz="8" w:space="0" w:color="auto"/>
            </w:tcBorders>
            <w:shd w:val="clear" w:color="auto" w:fill="auto"/>
            <w:vAlign w:val="center"/>
            <w:hideMark/>
          </w:tcPr>
          <w:p w14:paraId="7840760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机械工程</w:t>
            </w:r>
          </w:p>
        </w:tc>
        <w:tc>
          <w:tcPr>
            <w:tcW w:w="2582" w:type="dxa"/>
            <w:tcBorders>
              <w:top w:val="nil"/>
              <w:left w:val="nil"/>
              <w:bottom w:val="single" w:sz="8" w:space="0" w:color="auto"/>
              <w:right w:val="single" w:sz="12" w:space="0" w:color="auto"/>
            </w:tcBorders>
            <w:shd w:val="clear" w:color="auto" w:fill="auto"/>
            <w:vAlign w:val="center"/>
            <w:hideMark/>
          </w:tcPr>
          <w:p w14:paraId="5BFD0365"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吃苦耐劳，对质量和可靠性研究方向感兴趣</w:t>
            </w:r>
          </w:p>
        </w:tc>
      </w:tr>
      <w:tr w:rsidR="002E1088" w:rsidRPr="00F672EC" w14:paraId="3AF5E21B" w14:textId="77777777" w:rsidTr="002E1088">
        <w:trPr>
          <w:trHeight w:val="888"/>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60B6F5D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189</w:t>
            </w:r>
          </w:p>
        </w:tc>
        <w:tc>
          <w:tcPr>
            <w:tcW w:w="2616" w:type="dxa"/>
            <w:tcBorders>
              <w:top w:val="nil"/>
              <w:left w:val="nil"/>
              <w:bottom w:val="single" w:sz="8" w:space="0" w:color="auto"/>
              <w:right w:val="single" w:sz="8" w:space="0" w:color="auto"/>
            </w:tcBorders>
            <w:shd w:val="clear" w:color="auto" w:fill="auto"/>
            <w:vAlign w:val="center"/>
            <w:hideMark/>
          </w:tcPr>
          <w:p w14:paraId="66031C0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人机物虚实融合的复杂制造协同控制与决策理论方法研究-科技创新2030</w:t>
            </w:r>
          </w:p>
        </w:tc>
        <w:tc>
          <w:tcPr>
            <w:tcW w:w="2409" w:type="dxa"/>
            <w:tcBorders>
              <w:top w:val="nil"/>
              <w:left w:val="nil"/>
              <w:bottom w:val="single" w:sz="8" w:space="0" w:color="auto"/>
              <w:right w:val="single" w:sz="8" w:space="0" w:color="auto"/>
            </w:tcBorders>
            <w:shd w:val="clear" w:color="auto" w:fill="auto"/>
            <w:vAlign w:val="center"/>
            <w:hideMark/>
          </w:tcPr>
          <w:p w14:paraId="2057960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科研管理、出差现场试验</w:t>
            </w:r>
          </w:p>
        </w:tc>
        <w:tc>
          <w:tcPr>
            <w:tcW w:w="2127" w:type="dxa"/>
            <w:tcBorders>
              <w:top w:val="nil"/>
              <w:left w:val="nil"/>
              <w:bottom w:val="single" w:sz="8" w:space="0" w:color="auto"/>
              <w:right w:val="single" w:sz="8" w:space="0" w:color="auto"/>
            </w:tcBorders>
            <w:shd w:val="clear" w:color="auto" w:fill="auto"/>
            <w:vAlign w:val="center"/>
            <w:hideMark/>
          </w:tcPr>
          <w:p w14:paraId="5B23880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w:t>
            </w:r>
          </w:p>
        </w:tc>
        <w:tc>
          <w:tcPr>
            <w:tcW w:w="1842" w:type="dxa"/>
            <w:tcBorders>
              <w:top w:val="nil"/>
              <w:left w:val="nil"/>
              <w:bottom w:val="single" w:sz="8" w:space="0" w:color="auto"/>
              <w:right w:val="single" w:sz="8" w:space="0" w:color="auto"/>
            </w:tcBorders>
            <w:shd w:val="clear" w:color="auto" w:fill="auto"/>
            <w:vAlign w:val="center"/>
            <w:hideMark/>
          </w:tcPr>
          <w:p w14:paraId="7D2717B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机械工程</w:t>
            </w:r>
          </w:p>
        </w:tc>
        <w:tc>
          <w:tcPr>
            <w:tcW w:w="2582" w:type="dxa"/>
            <w:tcBorders>
              <w:top w:val="nil"/>
              <w:left w:val="nil"/>
              <w:bottom w:val="single" w:sz="8" w:space="0" w:color="auto"/>
              <w:right w:val="single" w:sz="12" w:space="0" w:color="auto"/>
            </w:tcBorders>
            <w:shd w:val="clear" w:color="auto" w:fill="auto"/>
            <w:vAlign w:val="center"/>
            <w:hideMark/>
          </w:tcPr>
          <w:p w14:paraId="5FC59BC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认真负责，接受科研试验出差</w:t>
            </w:r>
          </w:p>
        </w:tc>
      </w:tr>
      <w:tr w:rsidR="002E1088" w:rsidRPr="00F672EC" w14:paraId="1B7012C6" w14:textId="77777777" w:rsidTr="002E1088">
        <w:trPr>
          <w:trHeight w:val="456"/>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05F0043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190</w:t>
            </w:r>
          </w:p>
        </w:tc>
        <w:tc>
          <w:tcPr>
            <w:tcW w:w="2616" w:type="dxa"/>
            <w:tcBorders>
              <w:top w:val="nil"/>
              <w:left w:val="nil"/>
              <w:bottom w:val="single" w:sz="8" w:space="0" w:color="auto"/>
              <w:right w:val="single" w:sz="8" w:space="0" w:color="auto"/>
            </w:tcBorders>
            <w:shd w:val="clear" w:color="auto" w:fill="auto"/>
            <w:vAlign w:val="center"/>
            <w:hideMark/>
          </w:tcPr>
          <w:p w14:paraId="63DEAD1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复杂曲面精密制造技术与装备</w:t>
            </w:r>
          </w:p>
        </w:tc>
        <w:tc>
          <w:tcPr>
            <w:tcW w:w="2409" w:type="dxa"/>
            <w:tcBorders>
              <w:top w:val="nil"/>
              <w:left w:val="nil"/>
              <w:bottom w:val="single" w:sz="8" w:space="0" w:color="auto"/>
              <w:right w:val="single" w:sz="8" w:space="0" w:color="auto"/>
            </w:tcBorders>
            <w:shd w:val="clear" w:color="auto" w:fill="auto"/>
            <w:vAlign w:val="center"/>
            <w:hideMark/>
          </w:tcPr>
          <w:p w14:paraId="70A30F8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科研管理、出差现场试验</w:t>
            </w:r>
          </w:p>
        </w:tc>
        <w:tc>
          <w:tcPr>
            <w:tcW w:w="2127" w:type="dxa"/>
            <w:tcBorders>
              <w:top w:val="nil"/>
              <w:left w:val="nil"/>
              <w:bottom w:val="single" w:sz="8" w:space="0" w:color="auto"/>
              <w:right w:val="single" w:sz="8" w:space="0" w:color="auto"/>
            </w:tcBorders>
            <w:shd w:val="clear" w:color="auto" w:fill="auto"/>
            <w:vAlign w:val="center"/>
            <w:hideMark/>
          </w:tcPr>
          <w:p w14:paraId="3A98063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w:t>
            </w:r>
          </w:p>
        </w:tc>
        <w:tc>
          <w:tcPr>
            <w:tcW w:w="1842" w:type="dxa"/>
            <w:tcBorders>
              <w:top w:val="nil"/>
              <w:left w:val="nil"/>
              <w:bottom w:val="single" w:sz="8" w:space="0" w:color="auto"/>
              <w:right w:val="single" w:sz="8" w:space="0" w:color="auto"/>
            </w:tcBorders>
            <w:shd w:val="clear" w:color="auto" w:fill="auto"/>
            <w:vAlign w:val="center"/>
            <w:hideMark/>
          </w:tcPr>
          <w:p w14:paraId="753320C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机械工程</w:t>
            </w:r>
          </w:p>
        </w:tc>
        <w:tc>
          <w:tcPr>
            <w:tcW w:w="2582" w:type="dxa"/>
            <w:tcBorders>
              <w:top w:val="nil"/>
              <w:left w:val="nil"/>
              <w:bottom w:val="single" w:sz="8" w:space="0" w:color="auto"/>
              <w:right w:val="single" w:sz="12" w:space="0" w:color="auto"/>
            </w:tcBorders>
            <w:shd w:val="clear" w:color="auto" w:fill="auto"/>
            <w:vAlign w:val="center"/>
            <w:hideMark/>
          </w:tcPr>
          <w:p w14:paraId="457E5AD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认真负责，接受科研试验出差</w:t>
            </w:r>
          </w:p>
        </w:tc>
      </w:tr>
      <w:tr w:rsidR="002E1088" w:rsidRPr="00F672EC" w14:paraId="46FD8970" w14:textId="77777777" w:rsidTr="002E1088">
        <w:trPr>
          <w:trHeight w:val="888"/>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358CE48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191</w:t>
            </w:r>
          </w:p>
        </w:tc>
        <w:tc>
          <w:tcPr>
            <w:tcW w:w="2616" w:type="dxa"/>
            <w:tcBorders>
              <w:top w:val="nil"/>
              <w:left w:val="nil"/>
              <w:bottom w:val="single" w:sz="8" w:space="0" w:color="auto"/>
              <w:right w:val="single" w:sz="8" w:space="0" w:color="auto"/>
            </w:tcBorders>
            <w:shd w:val="clear" w:color="auto" w:fill="auto"/>
            <w:vAlign w:val="center"/>
            <w:hideMark/>
          </w:tcPr>
          <w:p w14:paraId="792834DB"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深度学习融合多源信息的航空发动机转子系统早期故障智能预测方法</w:t>
            </w:r>
          </w:p>
        </w:tc>
        <w:tc>
          <w:tcPr>
            <w:tcW w:w="2409" w:type="dxa"/>
            <w:tcBorders>
              <w:top w:val="nil"/>
              <w:left w:val="nil"/>
              <w:bottom w:val="single" w:sz="8" w:space="0" w:color="auto"/>
              <w:right w:val="single" w:sz="8" w:space="0" w:color="auto"/>
            </w:tcBorders>
            <w:shd w:val="clear" w:color="auto" w:fill="auto"/>
            <w:vAlign w:val="center"/>
            <w:hideMark/>
          </w:tcPr>
          <w:p w14:paraId="1680B4A4"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协助项目负责人开展项目研究工作，参与项目团队公共事务</w:t>
            </w:r>
          </w:p>
        </w:tc>
        <w:tc>
          <w:tcPr>
            <w:tcW w:w="2127" w:type="dxa"/>
            <w:tcBorders>
              <w:top w:val="nil"/>
              <w:left w:val="nil"/>
              <w:bottom w:val="single" w:sz="8" w:space="0" w:color="auto"/>
              <w:right w:val="single" w:sz="8" w:space="0" w:color="auto"/>
            </w:tcBorders>
            <w:shd w:val="clear" w:color="auto" w:fill="auto"/>
            <w:vAlign w:val="center"/>
            <w:hideMark/>
          </w:tcPr>
          <w:p w14:paraId="629EAD7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本科及其以上</w:t>
            </w:r>
          </w:p>
        </w:tc>
        <w:tc>
          <w:tcPr>
            <w:tcW w:w="1842" w:type="dxa"/>
            <w:tcBorders>
              <w:top w:val="nil"/>
              <w:left w:val="nil"/>
              <w:bottom w:val="single" w:sz="8" w:space="0" w:color="auto"/>
              <w:right w:val="single" w:sz="8" w:space="0" w:color="auto"/>
            </w:tcBorders>
            <w:shd w:val="clear" w:color="auto" w:fill="auto"/>
            <w:vAlign w:val="center"/>
            <w:hideMark/>
          </w:tcPr>
          <w:p w14:paraId="7C71059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机械工程</w:t>
            </w:r>
          </w:p>
        </w:tc>
        <w:tc>
          <w:tcPr>
            <w:tcW w:w="2582" w:type="dxa"/>
            <w:tcBorders>
              <w:top w:val="nil"/>
              <w:left w:val="nil"/>
              <w:bottom w:val="single" w:sz="8" w:space="0" w:color="auto"/>
              <w:right w:val="single" w:sz="12" w:space="0" w:color="auto"/>
            </w:tcBorders>
            <w:shd w:val="clear" w:color="auto" w:fill="auto"/>
            <w:vAlign w:val="center"/>
            <w:hideMark/>
          </w:tcPr>
          <w:p w14:paraId="16F16D5F"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吃苦耐劳，有深造学习计划，能继续从事所研方向</w:t>
            </w:r>
          </w:p>
        </w:tc>
      </w:tr>
      <w:tr w:rsidR="002E1088" w:rsidRPr="00F672EC" w14:paraId="36792B1B" w14:textId="77777777" w:rsidTr="002E1088">
        <w:trPr>
          <w:trHeight w:val="876"/>
        </w:trPr>
        <w:tc>
          <w:tcPr>
            <w:tcW w:w="630" w:type="dxa"/>
            <w:tcBorders>
              <w:top w:val="nil"/>
              <w:left w:val="single" w:sz="12" w:space="0" w:color="auto"/>
              <w:bottom w:val="nil"/>
              <w:right w:val="single" w:sz="12" w:space="0" w:color="auto"/>
            </w:tcBorders>
            <w:shd w:val="clear" w:color="auto" w:fill="auto"/>
            <w:noWrap/>
            <w:vAlign w:val="center"/>
            <w:hideMark/>
          </w:tcPr>
          <w:p w14:paraId="078E62C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vMerge w:val="restart"/>
            <w:tcBorders>
              <w:top w:val="nil"/>
              <w:left w:val="single" w:sz="12" w:space="0" w:color="auto"/>
              <w:bottom w:val="single" w:sz="8" w:space="0" w:color="000000"/>
              <w:right w:val="single" w:sz="8" w:space="0" w:color="auto"/>
            </w:tcBorders>
            <w:shd w:val="clear" w:color="auto" w:fill="auto"/>
            <w:vAlign w:val="center"/>
            <w:hideMark/>
          </w:tcPr>
          <w:p w14:paraId="7C715FDC"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新型少齿差变齿厚齿轮传动原理与设计</w:t>
            </w:r>
          </w:p>
        </w:tc>
        <w:tc>
          <w:tcPr>
            <w:tcW w:w="2409" w:type="dxa"/>
            <w:tcBorders>
              <w:top w:val="nil"/>
              <w:left w:val="nil"/>
              <w:bottom w:val="nil"/>
              <w:right w:val="single" w:sz="8" w:space="0" w:color="auto"/>
            </w:tcBorders>
            <w:shd w:val="clear" w:color="auto" w:fill="auto"/>
            <w:vAlign w:val="center"/>
            <w:hideMark/>
          </w:tcPr>
          <w:p w14:paraId="247771C3"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1、承担项目研究方向相关研究内容，独立开展部分研究工作；</w:t>
            </w:r>
          </w:p>
        </w:tc>
        <w:tc>
          <w:tcPr>
            <w:tcW w:w="2127" w:type="dxa"/>
            <w:vMerge w:val="restart"/>
            <w:tcBorders>
              <w:top w:val="nil"/>
              <w:left w:val="single" w:sz="8" w:space="0" w:color="auto"/>
              <w:bottom w:val="single" w:sz="8" w:space="0" w:color="000000"/>
              <w:right w:val="single" w:sz="8" w:space="0" w:color="auto"/>
            </w:tcBorders>
            <w:shd w:val="clear" w:color="auto" w:fill="auto"/>
            <w:vAlign w:val="center"/>
            <w:hideMark/>
          </w:tcPr>
          <w:p w14:paraId="1553FC9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硕士或博士研究生1人</w:t>
            </w:r>
          </w:p>
        </w:tc>
        <w:tc>
          <w:tcPr>
            <w:tcW w:w="1842" w:type="dxa"/>
            <w:vMerge w:val="restart"/>
            <w:tcBorders>
              <w:top w:val="nil"/>
              <w:left w:val="single" w:sz="8" w:space="0" w:color="auto"/>
              <w:bottom w:val="single" w:sz="8" w:space="0" w:color="000000"/>
              <w:right w:val="single" w:sz="8" w:space="0" w:color="auto"/>
            </w:tcBorders>
            <w:shd w:val="clear" w:color="auto" w:fill="auto"/>
            <w:vAlign w:val="center"/>
            <w:hideMark/>
          </w:tcPr>
          <w:p w14:paraId="520EE46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机械工程</w:t>
            </w:r>
          </w:p>
        </w:tc>
        <w:tc>
          <w:tcPr>
            <w:tcW w:w="2582" w:type="dxa"/>
            <w:tcBorders>
              <w:top w:val="nil"/>
              <w:left w:val="nil"/>
              <w:bottom w:val="nil"/>
              <w:right w:val="single" w:sz="12" w:space="0" w:color="auto"/>
            </w:tcBorders>
            <w:shd w:val="clear" w:color="auto" w:fill="auto"/>
            <w:vAlign w:val="center"/>
            <w:hideMark/>
          </w:tcPr>
          <w:p w14:paraId="205D4DAA"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1、熟练掌握齿轮传动原理与设计专业知识，有相关研究背景和基础；</w:t>
            </w:r>
          </w:p>
        </w:tc>
      </w:tr>
      <w:tr w:rsidR="002E1088" w:rsidRPr="00F672EC" w14:paraId="7DA7BC53" w14:textId="77777777" w:rsidTr="002E1088">
        <w:trPr>
          <w:trHeight w:val="1080"/>
        </w:trPr>
        <w:tc>
          <w:tcPr>
            <w:tcW w:w="630" w:type="dxa"/>
            <w:tcBorders>
              <w:top w:val="nil"/>
              <w:left w:val="single" w:sz="12" w:space="0" w:color="auto"/>
              <w:bottom w:val="nil"/>
              <w:right w:val="single" w:sz="12" w:space="0" w:color="auto"/>
            </w:tcBorders>
            <w:shd w:val="clear" w:color="auto" w:fill="auto"/>
            <w:noWrap/>
            <w:vAlign w:val="center"/>
            <w:hideMark/>
          </w:tcPr>
          <w:p w14:paraId="6177751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192</w:t>
            </w:r>
          </w:p>
        </w:tc>
        <w:tc>
          <w:tcPr>
            <w:tcW w:w="2616" w:type="dxa"/>
            <w:vMerge/>
            <w:tcBorders>
              <w:top w:val="nil"/>
              <w:left w:val="single" w:sz="12" w:space="0" w:color="auto"/>
              <w:bottom w:val="single" w:sz="8" w:space="0" w:color="000000"/>
              <w:right w:val="single" w:sz="8" w:space="0" w:color="auto"/>
            </w:tcBorders>
            <w:vAlign w:val="center"/>
            <w:hideMark/>
          </w:tcPr>
          <w:p w14:paraId="3ED2C0E0" w14:textId="77777777" w:rsidR="002E1088" w:rsidRPr="00F672EC" w:rsidRDefault="002E1088" w:rsidP="002E1088">
            <w:pPr>
              <w:widowControl/>
              <w:jc w:val="left"/>
              <w:rPr>
                <w:rFonts w:ascii="仿宋" w:eastAsia="仿宋" w:hAnsi="仿宋" w:cs="宋体"/>
                <w:color w:val="000000"/>
                <w:kern w:val="0"/>
                <w:szCs w:val="21"/>
              </w:rPr>
            </w:pPr>
          </w:p>
        </w:tc>
        <w:tc>
          <w:tcPr>
            <w:tcW w:w="2409" w:type="dxa"/>
            <w:tcBorders>
              <w:top w:val="nil"/>
              <w:left w:val="nil"/>
              <w:bottom w:val="nil"/>
              <w:right w:val="single" w:sz="8" w:space="0" w:color="auto"/>
            </w:tcBorders>
            <w:shd w:val="clear" w:color="auto" w:fill="auto"/>
            <w:vAlign w:val="center"/>
            <w:hideMark/>
          </w:tcPr>
          <w:p w14:paraId="363E37F4"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2、协助项目负责人开发少齿差变厚齿轮传动分析软件；</w:t>
            </w:r>
          </w:p>
        </w:tc>
        <w:tc>
          <w:tcPr>
            <w:tcW w:w="2127" w:type="dxa"/>
            <w:vMerge/>
            <w:tcBorders>
              <w:top w:val="nil"/>
              <w:left w:val="single" w:sz="8" w:space="0" w:color="auto"/>
              <w:bottom w:val="single" w:sz="8" w:space="0" w:color="000000"/>
              <w:right w:val="single" w:sz="8" w:space="0" w:color="auto"/>
            </w:tcBorders>
            <w:vAlign w:val="center"/>
            <w:hideMark/>
          </w:tcPr>
          <w:p w14:paraId="0BF558AC" w14:textId="77777777" w:rsidR="002E1088" w:rsidRPr="00F672EC" w:rsidRDefault="002E1088" w:rsidP="002E1088">
            <w:pPr>
              <w:widowControl/>
              <w:jc w:val="left"/>
              <w:rPr>
                <w:rFonts w:ascii="仿宋" w:eastAsia="仿宋" w:hAnsi="仿宋" w:cs="宋体"/>
                <w:color w:val="000000"/>
                <w:kern w:val="0"/>
                <w:szCs w:val="21"/>
              </w:rPr>
            </w:pPr>
          </w:p>
        </w:tc>
        <w:tc>
          <w:tcPr>
            <w:tcW w:w="1842" w:type="dxa"/>
            <w:vMerge/>
            <w:tcBorders>
              <w:top w:val="nil"/>
              <w:left w:val="single" w:sz="8" w:space="0" w:color="auto"/>
              <w:bottom w:val="single" w:sz="8" w:space="0" w:color="000000"/>
              <w:right w:val="single" w:sz="8" w:space="0" w:color="auto"/>
            </w:tcBorders>
            <w:vAlign w:val="center"/>
            <w:hideMark/>
          </w:tcPr>
          <w:p w14:paraId="5E576778" w14:textId="77777777" w:rsidR="002E1088" w:rsidRPr="00F672EC" w:rsidRDefault="002E1088" w:rsidP="002E1088">
            <w:pPr>
              <w:widowControl/>
              <w:jc w:val="left"/>
              <w:rPr>
                <w:rFonts w:ascii="仿宋" w:eastAsia="仿宋" w:hAnsi="仿宋" w:cs="宋体"/>
                <w:color w:val="000000"/>
                <w:kern w:val="0"/>
                <w:szCs w:val="21"/>
              </w:rPr>
            </w:pPr>
          </w:p>
        </w:tc>
        <w:tc>
          <w:tcPr>
            <w:tcW w:w="2582" w:type="dxa"/>
            <w:tcBorders>
              <w:top w:val="nil"/>
              <w:left w:val="nil"/>
              <w:bottom w:val="nil"/>
              <w:right w:val="single" w:sz="12" w:space="0" w:color="auto"/>
            </w:tcBorders>
            <w:shd w:val="clear" w:color="auto" w:fill="auto"/>
            <w:vAlign w:val="center"/>
            <w:hideMark/>
          </w:tcPr>
          <w:p w14:paraId="5A294E25"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2、能够独立完成少齿差齿轮传动几何结构设计、有限元接触分析、动态特性分析等研究工作；</w:t>
            </w:r>
          </w:p>
        </w:tc>
      </w:tr>
      <w:tr w:rsidR="002E1088" w:rsidRPr="00F672EC" w14:paraId="38F1D7A4" w14:textId="77777777" w:rsidTr="002E1088">
        <w:trPr>
          <w:trHeight w:val="1296"/>
        </w:trPr>
        <w:tc>
          <w:tcPr>
            <w:tcW w:w="630" w:type="dxa"/>
            <w:tcBorders>
              <w:top w:val="nil"/>
              <w:left w:val="single" w:sz="12" w:space="0" w:color="auto"/>
              <w:bottom w:val="nil"/>
              <w:right w:val="single" w:sz="12" w:space="0" w:color="auto"/>
            </w:tcBorders>
            <w:shd w:val="clear" w:color="auto" w:fill="auto"/>
            <w:noWrap/>
            <w:vAlign w:val="center"/>
            <w:hideMark/>
          </w:tcPr>
          <w:p w14:paraId="26F0C90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vMerge/>
            <w:tcBorders>
              <w:top w:val="nil"/>
              <w:left w:val="single" w:sz="12" w:space="0" w:color="auto"/>
              <w:bottom w:val="single" w:sz="8" w:space="0" w:color="000000"/>
              <w:right w:val="single" w:sz="8" w:space="0" w:color="auto"/>
            </w:tcBorders>
            <w:vAlign w:val="center"/>
            <w:hideMark/>
          </w:tcPr>
          <w:p w14:paraId="7E5C8ADF" w14:textId="77777777" w:rsidR="002E1088" w:rsidRPr="00F672EC" w:rsidRDefault="002E1088" w:rsidP="002E1088">
            <w:pPr>
              <w:widowControl/>
              <w:jc w:val="left"/>
              <w:rPr>
                <w:rFonts w:ascii="仿宋" w:eastAsia="仿宋" w:hAnsi="仿宋" w:cs="宋体"/>
                <w:color w:val="000000"/>
                <w:kern w:val="0"/>
                <w:szCs w:val="21"/>
              </w:rPr>
            </w:pPr>
          </w:p>
        </w:tc>
        <w:tc>
          <w:tcPr>
            <w:tcW w:w="2409" w:type="dxa"/>
            <w:tcBorders>
              <w:top w:val="nil"/>
              <w:left w:val="nil"/>
              <w:bottom w:val="nil"/>
              <w:right w:val="single" w:sz="8" w:space="0" w:color="auto"/>
            </w:tcBorders>
            <w:shd w:val="clear" w:color="auto" w:fill="auto"/>
            <w:vAlign w:val="center"/>
            <w:hideMark/>
          </w:tcPr>
          <w:p w14:paraId="3F4886D8"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3、完成少齿差样机试制和实验；</w:t>
            </w:r>
          </w:p>
        </w:tc>
        <w:tc>
          <w:tcPr>
            <w:tcW w:w="2127" w:type="dxa"/>
            <w:vMerge/>
            <w:tcBorders>
              <w:top w:val="nil"/>
              <w:left w:val="single" w:sz="8" w:space="0" w:color="auto"/>
              <w:bottom w:val="single" w:sz="8" w:space="0" w:color="000000"/>
              <w:right w:val="single" w:sz="8" w:space="0" w:color="auto"/>
            </w:tcBorders>
            <w:vAlign w:val="center"/>
            <w:hideMark/>
          </w:tcPr>
          <w:p w14:paraId="5C69F3CB" w14:textId="77777777" w:rsidR="002E1088" w:rsidRPr="00F672EC" w:rsidRDefault="002E1088" w:rsidP="002E1088">
            <w:pPr>
              <w:widowControl/>
              <w:jc w:val="left"/>
              <w:rPr>
                <w:rFonts w:ascii="仿宋" w:eastAsia="仿宋" w:hAnsi="仿宋" w:cs="宋体"/>
                <w:color w:val="000000"/>
                <w:kern w:val="0"/>
                <w:szCs w:val="21"/>
              </w:rPr>
            </w:pPr>
          </w:p>
        </w:tc>
        <w:tc>
          <w:tcPr>
            <w:tcW w:w="1842" w:type="dxa"/>
            <w:vMerge/>
            <w:tcBorders>
              <w:top w:val="nil"/>
              <w:left w:val="single" w:sz="8" w:space="0" w:color="auto"/>
              <w:bottom w:val="single" w:sz="8" w:space="0" w:color="000000"/>
              <w:right w:val="single" w:sz="8" w:space="0" w:color="auto"/>
            </w:tcBorders>
            <w:vAlign w:val="center"/>
            <w:hideMark/>
          </w:tcPr>
          <w:p w14:paraId="67BA9F17" w14:textId="77777777" w:rsidR="002E1088" w:rsidRPr="00F672EC" w:rsidRDefault="002E1088" w:rsidP="002E1088">
            <w:pPr>
              <w:widowControl/>
              <w:jc w:val="left"/>
              <w:rPr>
                <w:rFonts w:ascii="仿宋" w:eastAsia="仿宋" w:hAnsi="仿宋" w:cs="宋体"/>
                <w:color w:val="000000"/>
                <w:kern w:val="0"/>
                <w:szCs w:val="21"/>
              </w:rPr>
            </w:pPr>
          </w:p>
        </w:tc>
        <w:tc>
          <w:tcPr>
            <w:tcW w:w="2582" w:type="dxa"/>
            <w:tcBorders>
              <w:top w:val="nil"/>
              <w:left w:val="nil"/>
              <w:bottom w:val="nil"/>
              <w:right w:val="single" w:sz="12" w:space="0" w:color="auto"/>
            </w:tcBorders>
            <w:shd w:val="clear" w:color="auto" w:fill="auto"/>
            <w:vAlign w:val="center"/>
            <w:hideMark/>
          </w:tcPr>
          <w:p w14:paraId="7D762838"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3、身心健康，具有较高的思想道德素养，勤奋踏实，工作细致，具有良好的团队合作精神和奉献精神；</w:t>
            </w:r>
          </w:p>
        </w:tc>
      </w:tr>
      <w:tr w:rsidR="002E1088" w:rsidRPr="00F672EC" w14:paraId="11B25359" w14:textId="77777777" w:rsidTr="002E1088">
        <w:trPr>
          <w:trHeight w:val="444"/>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30EA8C9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vMerge/>
            <w:tcBorders>
              <w:top w:val="nil"/>
              <w:left w:val="single" w:sz="12" w:space="0" w:color="auto"/>
              <w:bottom w:val="single" w:sz="8" w:space="0" w:color="000000"/>
              <w:right w:val="single" w:sz="8" w:space="0" w:color="auto"/>
            </w:tcBorders>
            <w:vAlign w:val="center"/>
            <w:hideMark/>
          </w:tcPr>
          <w:p w14:paraId="31213B4D" w14:textId="77777777" w:rsidR="002E1088" w:rsidRPr="00F672EC" w:rsidRDefault="002E1088" w:rsidP="002E1088">
            <w:pPr>
              <w:widowControl/>
              <w:jc w:val="left"/>
              <w:rPr>
                <w:rFonts w:ascii="仿宋" w:eastAsia="仿宋" w:hAnsi="仿宋" w:cs="宋体"/>
                <w:color w:val="000000"/>
                <w:kern w:val="0"/>
                <w:szCs w:val="21"/>
              </w:rPr>
            </w:pPr>
          </w:p>
        </w:tc>
        <w:tc>
          <w:tcPr>
            <w:tcW w:w="2409" w:type="dxa"/>
            <w:tcBorders>
              <w:top w:val="nil"/>
              <w:left w:val="nil"/>
              <w:bottom w:val="single" w:sz="8" w:space="0" w:color="auto"/>
              <w:right w:val="single" w:sz="8" w:space="0" w:color="auto"/>
            </w:tcBorders>
            <w:shd w:val="clear" w:color="auto" w:fill="auto"/>
            <w:vAlign w:val="center"/>
            <w:hideMark/>
          </w:tcPr>
          <w:p w14:paraId="62ECD1C3"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4、协助项目负责人完成其他工作；</w:t>
            </w:r>
          </w:p>
        </w:tc>
        <w:tc>
          <w:tcPr>
            <w:tcW w:w="2127" w:type="dxa"/>
            <w:vMerge/>
            <w:tcBorders>
              <w:top w:val="nil"/>
              <w:left w:val="single" w:sz="8" w:space="0" w:color="auto"/>
              <w:bottom w:val="single" w:sz="8" w:space="0" w:color="000000"/>
              <w:right w:val="single" w:sz="8" w:space="0" w:color="auto"/>
            </w:tcBorders>
            <w:vAlign w:val="center"/>
            <w:hideMark/>
          </w:tcPr>
          <w:p w14:paraId="3238090C" w14:textId="77777777" w:rsidR="002E1088" w:rsidRPr="00F672EC" w:rsidRDefault="002E1088" w:rsidP="002E1088">
            <w:pPr>
              <w:widowControl/>
              <w:jc w:val="left"/>
              <w:rPr>
                <w:rFonts w:ascii="仿宋" w:eastAsia="仿宋" w:hAnsi="仿宋" w:cs="宋体"/>
                <w:color w:val="000000"/>
                <w:kern w:val="0"/>
                <w:szCs w:val="21"/>
              </w:rPr>
            </w:pPr>
          </w:p>
        </w:tc>
        <w:tc>
          <w:tcPr>
            <w:tcW w:w="1842" w:type="dxa"/>
            <w:vMerge/>
            <w:tcBorders>
              <w:top w:val="nil"/>
              <w:left w:val="single" w:sz="8" w:space="0" w:color="auto"/>
              <w:bottom w:val="single" w:sz="8" w:space="0" w:color="000000"/>
              <w:right w:val="single" w:sz="8" w:space="0" w:color="auto"/>
            </w:tcBorders>
            <w:vAlign w:val="center"/>
            <w:hideMark/>
          </w:tcPr>
          <w:p w14:paraId="2ABFD7B8" w14:textId="77777777" w:rsidR="002E1088" w:rsidRPr="00F672EC" w:rsidRDefault="002E1088" w:rsidP="002E1088">
            <w:pPr>
              <w:widowControl/>
              <w:jc w:val="left"/>
              <w:rPr>
                <w:rFonts w:ascii="仿宋" w:eastAsia="仿宋" w:hAnsi="仿宋" w:cs="宋体"/>
                <w:color w:val="000000"/>
                <w:kern w:val="0"/>
                <w:szCs w:val="21"/>
              </w:rPr>
            </w:pPr>
          </w:p>
        </w:tc>
        <w:tc>
          <w:tcPr>
            <w:tcW w:w="2582" w:type="dxa"/>
            <w:tcBorders>
              <w:top w:val="nil"/>
              <w:left w:val="nil"/>
              <w:bottom w:val="single" w:sz="8" w:space="0" w:color="auto"/>
              <w:right w:val="single" w:sz="12" w:space="0" w:color="auto"/>
            </w:tcBorders>
            <w:shd w:val="clear" w:color="auto" w:fill="auto"/>
            <w:vAlign w:val="center"/>
            <w:hideMark/>
          </w:tcPr>
          <w:p w14:paraId="1CC376D4"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6B4BB7FE" w14:textId="77777777" w:rsidTr="002E1088">
        <w:trPr>
          <w:trHeight w:val="888"/>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013436E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193</w:t>
            </w:r>
          </w:p>
        </w:tc>
        <w:tc>
          <w:tcPr>
            <w:tcW w:w="2616" w:type="dxa"/>
            <w:tcBorders>
              <w:top w:val="nil"/>
              <w:left w:val="nil"/>
              <w:bottom w:val="single" w:sz="8" w:space="0" w:color="auto"/>
              <w:right w:val="single" w:sz="8" w:space="0" w:color="auto"/>
            </w:tcBorders>
            <w:shd w:val="clear" w:color="auto" w:fill="auto"/>
            <w:vAlign w:val="center"/>
            <w:hideMark/>
          </w:tcPr>
          <w:p w14:paraId="4B2A1C65"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高性能齿轮疲劳试验检测新技术</w:t>
            </w:r>
          </w:p>
        </w:tc>
        <w:tc>
          <w:tcPr>
            <w:tcW w:w="2409" w:type="dxa"/>
            <w:tcBorders>
              <w:top w:val="nil"/>
              <w:left w:val="nil"/>
              <w:bottom w:val="single" w:sz="8" w:space="0" w:color="auto"/>
              <w:right w:val="single" w:sz="8" w:space="0" w:color="auto"/>
            </w:tcBorders>
            <w:shd w:val="clear" w:color="auto" w:fill="auto"/>
            <w:vAlign w:val="center"/>
            <w:hideMark/>
          </w:tcPr>
          <w:p w14:paraId="2990338C"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从事科研项目有关辅助性工作，进行项目资料的收集、整理、归纳等</w:t>
            </w:r>
          </w:p>
        </w:tc>
        <w:tc>
          <w:tcPr>
            <w:tcW w:w="2127" w:type="dxa"/>
            <w:tcBorders>
              <w:top w:val="nil"/>
              <w:left w:val="nil"/>
              <w:bottom w:val="single" w:sz="8" w:space="0" w:color="auto"/>
              <w:right w:val="single" w:sz="8" w:space="0" w:color="auto"/>
            </w:tcBorders>
            <w:shd w:val="clear" w:color="auto" w:fill="auto"/>
            <w:vAlign w:val="center"/>
            <w:hideMark/>
          </w:tcPr>
          <w:p w14:paraId="1C16538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本科及以上</w:t>
            </w:r>
          </w:p>
        </w:tc>
        <w:tc>
          <w:tcPr>
            <w:tcW w:w="1842" w:type="dxa"/>
            <w:tcBorders>
              <w:top w:val="nil"/>
              <w:left w:val="nil"/>
              <w:bottom w:val="single" w:sz="8" w:space="0" w:color="auto"/>
              <w:right w:val="single" w:sz="8" w:space="0" w:color="auto"/>
            </w:tcBorders>
            <w:shd w:val="clear" w:color="auto" w:fill="auto"/>
            <w:vAlign w:val="center"/>
            <w:hideMark/>
          </w:tcPr>
          <w:p w14:paraId="1F8F61C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机械工程</w:t>
            </w:r>
          </w:p>
        </w:tc>
        <w:tc>
          <w:tcPr>
            <w:tcW w:w="2582" w:type="dxa"/>
            <w:tcBorders>
              <w:top w:val="nil"/>
              <w:left w:val="nil"/>
              <w:bottom w:val="single" w:sz="8" w:space="0" w:color="auto"/>
              <w:right w:val="single" w:sz="12" w:space="0" w:color="auto"/>
            </w:tcBorders>
            <w:shd w:val="clear" w:color="auto" w:fill="auto"/>
            <w:vAlign w:val="center"/>
            <w:hideMark/>
          </w:tcPr>
          <w:p w14:paraId="5AA79D55"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吃苦耐劳，对质量和可靠性研究方向感兴趣</w:t>
            </w:r>
          </w:p>
        </w:tc>
      </w:tr>
      <w:tr w:rsidR="002E1088" w:rsidRPr="00F672EC" w14:paraId="505ABA29" w14:textId="77777777" w:rsidTr="002E1088">
        <w:trPr>
          <w:trHeight w:val="888"/>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52DE7D9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194</w:t>
            </w:r>
          </w:p>
        </w:tc>
        <w:tc>
          <w:tcPr>
            <w:tcW w:w="2616" w:type="dxa"/>
            <w:tcBorders>
              <w:top w:val="nil"/>
              <w:left w:val="nil"/>
              <w:bottom w:val="single" w:sz="8" w:space="0" w:color="auto"/>
              <w:right w:val="single" w:sz="8" w:space="0" w:color="auto"/>
            </w:tcBorders>
            <w:shd w:val="clear" w:color="auto" w:fill="auto"/>
            <w:vAlign w:val="center"/>
            <w:hideMark/>
          </w:tcPr>
          <w:p w14:paraId="3C85D111"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精密机器人用行星摆线减速器研究与产业化</w:t>
            </w:r>
          </w:p>
        </w:tc>
        <w:tc>
          <w:tcPr>
            <w:tcW w:w="2409" w:type="dxa"/>
            <w:tcBorders>
              <w:top w:val="nil"/>
              <w:left w:val="nil"/>
              <w:bottom w:val="single" w:sz="8" w:space="0" w:color="auto"/>
              <w:right w:val="single" w:sz="8" w:space="0" w:color="auto"/>
            </w:tcBorders>
            <w:shd w:val="clear" w:color="auto" w:fill="auto"/>
            <w:vAlign w:val="center"/>
            <w:hideMark/>
          </w:tcPr>
          <w:p w14:paraId="74B25BA1"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从事科研项目有关辅助性工作，进行项目资料的收集、整理、归纳等</w:t>
            </w:r>
          </w:p>
        </w:tc>
        <w:tc>
          <w:tcPr>
            <w:tcW w:w="2127" w:type="dxa"/>
            <w:tcBorders>
              <w:top w:val="nil"/>
              <w:left w:val="nil"/>
              <w:bottom w:val="single" w:sz="8" w:space="0" w:color="auto"/>
              <w:right w:val="single" w:sz="8" w:space="0" w:color="auto"/>
            </w:tcBorders>
            <w:shd w:val="clear" w:color="auto" w:fill="auto"/>
            <w:vAlign w:val="center"/>
            <w:hideMark/>
          </w:tcPr>
          <w:p w14:paraId="7972234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本科及以上</w:t>
            </w:r>
          </w:p>
        </w:tc>
        <w:tc>
          <w:tcPr>
            <w:tcW w:w="1842" w:type="dxa"/>
            <w:tcBorders>
              <w:top w:val="nil"/>
              <w:left w:val="nil"/>
              <w:bottom w:val="single" w:sz="8" w:space="0" w:color="auto"/>
              <w:right w:val="single" w:sz="8" w:space="0" w:color="auto"/>
            </w:tcBorders>
            <w:shd w:val="clear" w:color="auto" w:fill="auto"/>
            <w:vAlign w:val="center"/>
            <w:hideMark/>
          </w:tcPr>
          <w:p w14:paraId="2ABF408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机械工程</w:t>
            </w:r>
          </w:p>
        </w:tc>
        <w:tc>
          <w:tcPr>
            <w:tcW w:w="2582" w:type="dxa"/>
            <w:tcBorders>
              <w:top w:val="nil"/>
              <w:left w:val="nil"/>
              <w:bottom w:val="single" w:sz="8" w:space="0" w:color="auto"/>
              <w:right w:val="single" w:sz="12" w:space="0" w:color="auto"/>
            </w:tcBorders>
            <w:shd w:val="clear" w:color="auto" w:fill="auto"/>
            <w:vAlign w:val="center"/>
            <w:hideMark/>
          </w:tcPr>
          <w:p w14:paraId="061AE1F2"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吃苦耐劳，对质量和可靠性研究方向感兴趣</w:t>
            </w:r>
          </w:p>
        </w:tc>
      </w:tr>
      <w:tr w:rsidR="002E1088" w:rsidRPr="00F672EC" w14:paraId="38C2D8B0" w14:textId="77777777" w:rsidTr="002E1088">
        <w:trPr>
          <w:trHeight w:val="888"/>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43A4880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195</w:t>
            </w:r>
          </w:p>
        </w:tc>
        <w:tc>
          <w:tcPr>
            <w:tcW w:w="2616" w:type="dxa"/>
            <w:tcBorders>
              <w:top w:val="nil"/>
              <w:left w:val="nil"/>
              <w:bottom w:val="single" w:sz="8" w:space="0" w:color="auto"/>
              <w:right w:val="single" w:sz="8" w:space="0" w:color="auto"/>
            </w:tcBorders>
            <w:shd w:val="clear" w:color="auto" w:fill="auto"/>
            <w:vAlign w:val="center"/>
            <w:hideMark/>
          </w:tcPr>
          <w:p w14:paraId="1A03DCF9"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直升机齿轮箱状态指纹的构建及其对系统健康的感知</w:t>
            </w:r>
          </w:p>
        </w:tc>
        <w:tc>
          <w:tcPr>
            <w:tcW w:w="2409" w:type="dxa"/>
            <w:tcBorders>
              <w:top w:val="nil"/>
              <w:left w:val="nil"/>
              <w:bottom w:val="single" w:sz="8" w:space="0" w:color="auto"/>
              <w:right w:val="single" w:sz="8" w:space="0" w:color="auto"/>
            </w:tcBorders>
            <w:shd w:val="clear" w:color="auto" w:fill="auto"/>
            <w:vAlign w:val="center"/>
            <w:hideMark/>
          </w:tcPr>
          <w:p w14:paraId="2141012B"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从事科研项目有关辅助性工作，进行项目资料的收集、整理、归纳等</w:t>
            </w:r>
          </w:p>
        </w:tc>
        <w:tc>
          <w:tcPr>
            <w:tcW w:w="2127" w:type="dxa"/>
            <w:tcBorders>
              <w:top w:val="nil"/>
              <w:left w:val="nil"/>
              <w:bottom w:val="single" w:sz="8" w:space="0" w:color="auto"/>
              <w:right w:val="single" w:sz="8" w:space="0" w:color="auto"/>
            </w:tcBorders>
            <w:shd w:val="clear" w:color="auto" w:fill="auto"/>
            <w:vAlign w:val="center"/>
            <w:hideMark/>
          </w:tcPr>
          <w:p w14:paraId="55D697C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本科及以上</w:t>
            </w:r>
          </w:p>
        </w:tc>
        <w:tc>
          <w:tcPr>
            <w:tcW w:w="1842" w:type="dxa"/>
            <w:tcBorders>
              <w:top w:val="nil"/>
              <w:left w:val="nil"/>
              <w:bottom w:val="single" w:sz="8" w:space="0" w:color="auto"/>
              <w:right w:val="single" w:sz="8" w:space="0" w:color="auto"/>
            </w:tcBorders>
            <w:shd w:val="clear" w:color="auto" w:fill="auto"/>
            <w:vAlign w:val="center"/>
            <w:hideMark/>
          </w:tcPr>
          <w:p w14:paraId="2488856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机械工程</w:t>
            </w:r>
          </w:p>
        </w:tc>
        <w:tc>
          <w:tcPr>
            <w:tcW w:w="2582" w:type="dxa"/>
            <w:tcBorders>
              <w:top w:val="nil"/>
              <w:left w:val="nil"/>
              <w:bottom w:val="single" w:sz="8" w:space="0" w:color="auto"/>
              <w:right w:val="single" w:sz="12" w:space="0" w:color="auto"/>
            </w:tcBorders>
            <w:shd w:val="clear" w:color="auto" w:fill="auto"/>
            <w:vAlign w:val="center"/>
            <w:hideMark/>
          </w:tcPr>
          <w:p w14:paraId="2471B1E8"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吃苦耐劳，对质量和可靠性研究方向感兴趣</w:t>
            </w:r>
          </w:p>
        </w:tc>
      </w:tr>
      <w:tr w:rsidR="002E1088" w:rsidRPr="00F672EC" w14:paraId="0DEBDCDE" w14:textId="77777777" w:rsidTr="002E1088">
        <w:trPr>
          <w:trHeight w:val="876"/>
        </w:trPr>
        <w:tc>
          <w:tcPr>
            <w:tcW w:w="630" w:type="dxa"/>
            <w:tcBorders>
              <w:top w:val="nil"/>
              <w:left w:val="single" w:sz="12" w:space="0" w:color="auto"/>
              <w:bottom w:val="nil"/>
              <w:right w:val="single" w:sz="12" w:space="0" w:color="auto"/>
            </w:tcBorders>
            <w:shd w:val="clear" w:color="auto" w:fill="auto"/>
            <w:noWrap/>
            <w:vAlign w:val="center"/>
            <w:hideMark/>
          </w:tcPr>
          <w:p w14:paraId="25FFB5C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vMerge w:val="restart"/>
            <w:tcBorders>
              <w:top w:val="nil"/>
              <w:left w:val="single" w:sz="12" w:space="0" w:color="auto"/>
              <w:bottom w:val="single" w:sz="8" w:space="0" w:color="000000"/>
              <w:right w:val="single" w:sz="8" w:space="0" w:color="auto"/>
            </w:tcBorders>
            <w:shd w:val="clear" w:color="auto" w:fill="auto"/>
            <w:vAlign w:val="center"/>
            <w:hideMark/>
          </w:tcPr>
          <w:p w14:paraId="5DEC4A1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基于载荷谱的电动汽车传动构件疲劳寿命与系统可靠性研究</w:t>
            </w:r>
          </w:p>
        </w:tc>
        <w:tc>
          <w:tcPr>
            <w:tcW w:w="2409" w:type="dxa"/>
            <w:tcBorders>
              <w:top w:val="nil"/>
              <w:left w:val="nil"/>
              <w:bottom w:val="nil"/>
              <w:right w:val="single" w:sz="8" w:space="0" w:color="auto"/>
            </w:tcBorders>
            <w:shd w:val="clear" w:color="auto" w:fill="auto"/>
            <w:vAlign w:val="center"/>
            <w:hideMark/>
          </w:tcPr>
          <w:p w14:paraId="4CE3F953"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1、承担项目研究方向相关研究内容，独立开展部分研究工作；</w:t>
            </w:r>
          </w:p>
        </w:tc>
        <w:tc>
          <w:tcPr>
            <w:tcW w:w="2127" w:type="dxa"/>
            <w:vMerge w:val="restart"/>
            <w:tcBorders>
              <w:top w:val="nil"/>
              <w:left w:val="single" w:sz="8" w:space="0" w:color="auto"/>
              <w:bottom w:val="single" w:sz="8" w:space="0" w:color="000000"/>
              <w:right w:val="single" w:sz="8" w:space="0" w:color="auto"/>
            </w:tcBorders>
            <w:shd w:val="clear" w:color="auto" w:fill="auto"/>
            <w:vAlign w:val="center"/>
            <w:hideMark/>
          </w:tcPr>
          <w:p w14:paraId="60E0C73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硕士或博士研究生1人</w:t>
            </w:r>
          </w:p>
        </w:tc>
        <w:tc>
          <w:tcPr>
            <w:tcW w:w="1842" w:type="dxa"/>
            <w:vMerge w:val="restart"/>
            <w:tcBorders>
              <w:top w:val="nil"/>
              <w:left w:val="single" w:sz="8" w:space="0" w:color="auto"/>
              <w:bottom w:val="single" w:sz="8" w:space="0" w:color="000000"/>
              <w:right w:val="single" w:sz="8" w:space="0" w:color="auto"/>
            </w:tcBorders>
            <w:shd w:val="clear" w:color="auto" w:fill="auto"/>
            <w:vAlign w:val="center"/>
            <w:hideMark/>
          </w:tcPr>
          <w:p w14:paraId="2A4819B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机械工程</w:t>
            </w:r>
          </w:p>
        </w:tc>
        <w:tc>
          <w:tcPr>
            <w:tcW w:w="2582" w:type="dxa"/>
            <w:tcBorders>
              <w:top w:val="nil"/>
              <w:left w:val="nil"/>
              <w:bottom w:val="nil"/>
              <w:right w:val="single" w:sz="12" w:space="0" w:color="auto"/>
            </w:tcBorders>
            <w:shd w:val="clear" w:color="auto" w:fill="auto"/>
            <w:vAlign w:val="center"/>
            <w:hideMark/>
          </w:tcPr>
          <w:p w14:paraId="2B0F8847"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1、熟练掌握Ansys、solidworks、Romax、Python、Fortran等软件；</w:t>
            </w:r>
          </w:p>
        </w:tc>
      </w:tr>
      <w:tr w:rsidR="002E1088" w:rsidRPr="00F672EC" w14:paraId="3EFCF9B1" w14:textId="77777777" w:rsidTr="002E1088">
        <w:trPr>
          <w:trHeight w:val="648"/>
        </w:trPr>
        <w:tc>
          <w:tcPr>
            <w:tcW w:w="630" w:type="dxa"/>
            <w:tcBorders>
              <w:top w:val="nil"/>
              <w:left w:val="single" w:sz="12" w:space="0" w:color="auto"/>
              <w:bottom w:val="nil"/>
              <w:right w:val="single" w:sz="12" w:space="0" w:color="auto"/>
            </w:tcBorders>
            <w:shd w:val="clear" w:color="auto" w:fill="auto"/>
            <w:noWrap/>
            <w:vAlign w:val="center"/>
            <w:hideMark/>
          </w:tcPr>
          <w:p w14:paraId="2C84F8A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vMerge/>
            <w:tcBorders>
              <w:top w:val="nil"/>
              <w:left w:val="single" w:sz="12" w:space="0" w:color="auto"/>
              <w:bottom w:val="single" w:sz="8" w:space="0" w:color="000000"/>
              <w:right w:val="single" w:sz="8" w:space="0" w:color="auto"/>
            </w:tcBorders>
            <w:vAlign w:val="center"/>
            <w:hideMark/>
          </w:tcPr>
          <w:p w14:paraId="04440DDE" w14:textId="77777777" w:rsidR="002E1088" w:rsidRPr="00F672EC" w:rsidRDefault="002E1088" w:rsidP="002E1088">
            <w:pPr>
              <w:widowControl/>
              <w:jc w:val="left"/>
              <w:rPr>
                <w:rFonts w:ascii="仿宋" w:eastAsia="仿宋" w:hAnsi="仿宋" w:cs="宋体"/>
                <w:color w:val="000000"/>
                <w:kern w:val="0"/>
                <w:szCs w:val="21"/>
              </w:rPr>
            </w:pPr>
          </w:p>
        </w:tc>
        <w:tc>
          <w:tcPr>
            <w:tcW w:w="2409" w:type="dxa"/>
            <w:tcBorders>
              <w:top w:val="nil"/>
              <w:left w:val="nil"/>
              <w:bottom w:val="nil"/>
              <w:right w:val="single" w:sz="8" w:space="0" w:color="auto"/>
            </w:tcBorders>
            <w:shd w:val="clear" w:color="auto" w:fill="auto"/>
            <w:vAlign w:val="center"/>
            <w:hideMark/>
          </w:tcPr>
          <w:p w14:paraId="41D4A00A"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2、协助项目负责人完成项目技术报告；</w:t>
            </w:r>
          </w:p>
        </w:tc>
        <w:tc>
          <w:tcPr>
            <w:tcW w:w="2127" w:type="dxa"/>
            <w:vMerge/>
            <w:tcBorders>
              <w:top w:val="nil"/>
              <w:left w:val="single" w:sz="8" w:space="0" w:color="auto"/>
              <w:bottom w:val="single" w:sz="8" w:space="0" w:color="000000"/>
              <w:right w:val="single" w:sz="8" w:space="0" w:color="auto"/>
            </w:tcBorders>
            <w:vAlign w:val="center"/>
            <w:hideMark/>
          </w:tcPr>
          <w:p w14:paraId="150C87C9" w14:textId="77777777" w:rsidR="002E1088" w:rsidRPr="00F672EC" w:rsidRDefault="002E1088" w:rsidP="002E1088">
            <w:pPr>
              <w:widowControl/>
              <w:jc w:val="left"/>
              <w:rPr>
                <w:rFonts w:ascii="仿宋" w:eastAsia="仿宋" w:hAnsi="仿宋" w:cs="宋体"/>
                <w:color w:val="000000"/>
                <w:kern w:val="0"/>
                <w:szCs w:val="21"/>
              </w:rPr>
            </w:pPr>
          </w:p>
        </w:tc>
        <w:tc>
          <w:tcPr>
            <w:tcW w:w="1842" w:type="dxa"/>
            <w:vMerge/>
            <w:tcBorders>
              <w:top w:val="nil"/>
              <w:left w:val="single" w:sz="8" w:space="0" w:color="auto"/>
              <w:bottom w:val="single" w:sz="8" w:space="0" w:color="000000"/>
              <w:right w:val="single" w:sz="8" w:space="0" w:color="auto"/>
            </w:tcBorders>
            <w:vAlign w:val="center"/>
            <w:hideMark/>
          </w:tcPr>
          <w:p w14:paraId="1CC1EFEE" w14:textId="77777777" w:rsidR="002E1088" w:rsidRPr="00F672EC" w:rsidRDefault="002E1088" w:rsidP="002E1088">
            <w:pPr>
              <w:widowControl/>
              <w:jc w:val="left"/>
              <w:rPr>
                <w:rFonts w:ascii="仿宋" w:eastAsia="仿宋" w:hAnsi="仿宋" w:cs="宋体"/>
                <w:color w:val="000000"/>
                <w:kern w:val="0"/>
                <w:szCs w:val="21"/>
              </w:rPr>
            </w:pPr>
          </w:p>
        </w:tc>
        <w:tc>
          <w:tcPr>
            <w:tcW w:w="2582" w:type="dxa"/>
            <w:tcBorders>
              <w:top w:val="nil"/>
              <w:left w:val="nil"/>
              <w:bottom w:val="nil"/>
              <w:right w:val="single" w:sz="12" w:space="0" w:color="auto"/>
            </w:tcBorders>
            <w:shd w:val="clear" w:color="auto" w:fill="auto"/>
            <w:vAlign w:val="center"/>
            <w:hideMark/>
          </w:tcPr>
          <w:p w14:paraId="571E42FE"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2、能够独立完成电动汽车传动构件时变力学响应；</w:t>
            </w:r>
          </w:p>
        </w:tc>
      </w:tr>
      <w:tr w:rsidR="002E1088" w:rsidRPr="00F672EC" w14:paraId="343660A4" w14:textId="77777777" w:rsidTr="002E1088">
        <w:trPr>
          <w:trHeight w:val="1080"/>
        </w:trPr>
        <w:tc>
          <w:tcPr>
            <w:tcW w:w="630" w:type="dxa"/>
            <w:tcBorders>
              <w:top w:val="nil"/>
              <w:left w:val="single" w:sz="12" w:space="0" w:color="auto"/>
              <w:bottom w:val="nil"/>
              <w:right w:val="single" w:sz="12" w:space="0" w:color="auto"/>
            </w:tcBorders>
            <w:shd w:val="clear" w:color="auto" w:fill="auto"/>
            <w:noWrap/>
            <w:vAlign w:val="center"/>
            <w:hideMark/>
          </w:tcPr>
          <w:p w14:paraId="0A03D8F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lastRenderedPageBreak/>
              <w:t>196</w:t>
            </w:r>
          </w:p>
        </w:tc>
        <w:tc>
          <w:tcPr>
            <w:tcW w:w="2616" w:type="dxa"/>
            <w:vMerge/>
            <w:tcBorders>
              <w:top w:val="nil"/>
              <w:left w:val="single" w:sz="12" w:space="0" w:color="auto"/>
              <w:bottom w:val="single" w:sz="8" w:space="0" w:color="000000"/>
              <w:right w:val="single" w:sz="8" w:space="0" w:color="auto"/>
            </w:tcBorders>
            <w:vAlign w:val="center"/>
            <w:hideMark/>
          </w:tcPr>
          <w:p w14:paraId="50A73127" w14:textId="77777777" w:rsidR="002E1088" w:rsidRPr="00F672EC" w:rsidRDefault="002E1088" w:rsidP="002E1088">
            <w:pPr>
              <w:widowControl/>
              <w:jc w:val="left"/>
              <w:rPr>
                <w:rFonts w:ascii="仿宋" w:eastAsia="仿宋" w:hAnsi="仿宋" w:cs="宋体"/>
                <w:color w:val="000000"/>
                <w:kern w:val="0"/>
                <w:szCs w:val="21"/>
              </w:rPr>
            </w:pPr>
          </w:p>
        </w:tc>
        <w:tc>
          <w:tcPr>
            <w:tcW w:w="2409" w:type="dxa"/>
            <w:tcBorders>
              <w:top w:val="nil"/>
              <w:left w:val="nil"/>
              <w:bottom w:val="nil"/>
              <w:right w:val="single" w:sz="8" w:space="0" w:color="auto"/>
            </w:tcBorders>
            <w:shd w:val="clear" w:color="auto" w:fill="auto"/>
            <w:vAlign w:val="center"/>
            <w:hideMark/>
          </w:tcPr>
          <w:p w14:paraId="39159290"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3、协助项目负责人完成其他工作；</w:t>
            </w:r>
          </w:p>
        </w:tc>
        <w:tc>
          <w:tcPr>
            <w:tcW w:w="2127" w:type="dxa"/>
            <w:vMerge/>
            <w:tcBorders>
              <w:top w:val="nil"/>
              <w:left w:val="single" w:sz="8" w:space="0" w:color="auto"/>
              <w:bottom w:val="single" w:sz="8" w:space="0" w:color="000000"/>
              <w:right w:val="single" w:sz="8" w:space="0" w:color="auto"/>
            </w:tcBorders>
            <w:vAlign w:val="center"/>
            <w:hideMark/>
          </w:tcPr>
          <w:p w14:paraId="0BA47FA6" w14:textId="77777777" w:rsidR="002E1088" w:rsidRPr="00F672EC" w:rsidRDefault="002E1088" w:rsidP="002E1088">
            <w:pPr>
              <w:widowControl/>
              <w:jc w:val="left"/>
              <w:rPr>
                <w:rFonts w:ascii="仿宋" w:eastAsia="仿宋" w:hAnsi="仿宋" w:cs="宋体"/>
                <w:color w:val="000000"/>
                <w:kern w:val="0"/>
                <w:szCs w:val="21"/>
              </w:rPr>
            </w:pPr>
          </w:p>
        </w:tc>
        <w:tc>
          <w:tcPr>
            <w:tcW w:w="1842" w:type="dxa"/>
            <w:vMerge/>
            <w:tcBorders>
              <w:top w:val="nil"/>
              <w:left w:val="single" w:sz="8" w:space="0" w:color="auto"/>
              <w:bottom w:val="single" w:sz="8" w:space="0" w:color="000000"/>
              <w:right w:val="single" w:sz="8" w:space="0" w:color="auto"/>
            </w:tcBorders>
            <w:vAlign w:val="center"/>
            <w:hideMark/>
          </w:tcPr>
          <w:p w14:paraId="40C1B4E8" w14:textId="77777777" w:rsidR="002E1088" w:rsidRPr="00F672EC" w:rsidRDefault="002E1088" w:rsidP="002E1088">
            <w:pPr>
              <w:widowControl/>
              <w:jc w:val="left"/>
              <w:rPr>
                <w:rFonts w:ascii="仿宋" w:eastAsia="仿宋" w:hAnsi="仿宋" w:cs="宋体"/>
                <w:color w:val="000000"/>
                <w:kern w:val="0"/>
                <w:szCs w:val="21"/>
              </w:rPr>
            </w:pPr>
          </w:p>
        </w:tc>
        <w:tc>
          <w:tcPr>
            <w:tcW w:w="2582" w:type="dxa"/>
            <w:tcBorders>
              <w:top w:val="nil"/>
              <w:left w:val="nil"/>
              <w:bottom w:val="nil"/>
              <w:right w:val="single" w:sz="12" w:space="0" w:color="auto"/>
            </w:tcBorders>
            <w:shd w:val="clear" w:color="auto" w:fill="auto"/>
            <w:vAlign w:val="center"/>
            <w:hideMark/>
          </w:tcPr>
          <w:p w14:paraId="62460B8F"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3、能够协助项目负责人完成损伤机理和电动汽车传动构件高周超高周疲劳寿命预估的研究。</w:t>
            </w:r>
          </w:p>
        </w:tc>
      </w:tr>
      <w:tr w:rsidR="002E1088" w:rsidRPr="00F672EC" w14:paraId="495C5C72" w14:textId="77777777" w:rsidTr="002E1088">
        <w:trPr>
          <w:trHeight w:val="1308"/>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2526387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vMerge/>
            <w:tcBorders>
              <w:top w:val="nil"/>
              <w:left w:val="single" w:sz="12" w:space="0" w:color="auto"/>
              <w:bottom w:val="single" w:sz="8" w:space="0" w:color="000000"/>
              <w:right w:val="single" w:sz="8" w:space="0" w:color="auto"/>
            </w:tcBorders>
            <w:vAlign w:val="center"/>
            <w:hideMark/>
          </w:tcPr>
          <w:p w14:paraId="464FF7C1" w14:textId="77777777" w:rsidR="002E1088" w:rsidRPr="00F672EC" w:rsidRDefault="002E1088" w:rsidP="002E1088">
            <w:pPr>
              <w:widowControl/>
              <w:jc w:val="left"/>
              <w:rPr>
                <w:rFonts w:ascii="仿宋" w:eastAsia="仿宋" w:hAnsi="仿宋" w:cs="宋体"/>
                <w:color w:val="000000"/>
                <w:kern w:val="0"/>
                <w:szCs w:val="21"/>
              </w:rPr>
            </w:pPr>
          </w:p>
        </w:tc>
        <w:tc>
          <w:tcPr>
            <w:tcW w:w="2409" w:type="dxa"/>
            <w:tcBorders>
              <w:top w:val="nil"/>
              <w:left w:val="nil"/>
              <w:bottom w:val="single" w:sz="8" w:space="0" w:color="auto"/>
              <w:right w:val="single" w:sz="8" w:space="0" w:color="auto"/>
            </w:tcBorders>
            <w:shd w:val="clear" w:color="auto" w:fill="auto"/>
            <w:vAlign w:val="center"/>
            <w:hideMark/>
          </w:tcPr>
          <w:p w14:paraId="04E08381"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127" w:type="dxa"/>
            <w:vMerge/>
            <w:tcBorders>
              <w:top w:val="nil"/>
              <w:left w:val="single" w:sz="8" w:space="0" w:color="auto"/>
              <w:bottom w:val="single" w:sz="8" w:space="0" w:color="000000"/>
              <w:right w:val="single" w:sz="8" w:space="0" w:color="auto"/>
            </w:tcBorders>
            <w:vAlign w:val="center"/>
            <w:hideMark/>
          </w:tcPr>
          <w:p w14:paraId="34219DEB" w14:textId="77777777" w:rsidR="002E1088" w:rsidRPr="00F672EC" w:rsidRDefault="002E1088" w:rsidP="002E1088">
            <w:pPr>
              <w:widowControl/>
              <w:jc w:val="left"/>
              <w:rPr>
                <w:rFonts w:ascii="仿宋" w:eastAsia="仿宋" w:hAnsi="仿宋" w:cs="宋体"/>
                <w:color w:val="000000"/>
                <w:kern w:val="0"/>
                <w:szCs w:val="21"/>
              </w:rPr>
            </w:pPr>
          </w:p>
        </w:tc>
        <w:tc>
          <w:tcPr>
            <w:tcW w:w="1842" w:type="dxa"/>
            <w:vMerge/>
            <w:tcBorders>
              <w:top w:val="nil"/>
              <w:left w:val="single" w:sz="8" w:space="0" w:color="auto"/>
              <w:bottom w:val="single" w:sz="8" w:space="0" w:color="000000"/>
              <w:right w:val="single" w:sz="8" w:space="0" w:color="auto"/>
            </w:tcBorders>
            <w:vAlign w:val="center"/>
            <w:hideMark/>
          </w:tcPr>
          <w:p w14:paraId="08B400BD" w14:textId="77777777" w:rsidR="002E1088" w:rsidRPr="00F672EC" w:rsidRDefault="002E1088" w:rsidP="002E1088">
            <w:pPr>
              <w:widowControl/>
              <w:jc w:val="left"/>
              <w:rPr>
                <w:rFonts w:ascii="仿宋" w:eastAsia="仿宋" w:hAnsi="仿宋" w:cs="宋体"/>
                <w:color w:val="000000"/>
                <w:kern w:val="0"/>
                <w:szCs w:val="21"/>
              </w:rPr>
            </w:pPr>
          </w:p>
        </w:tc>
        <w:tc>
          <w:tcPr>
            <w:tcW w:w="2582" w:type="dxa"/>
            <w:tcBorders>
              <w:top w:val="nil"/>
              <w:left w:val="nil"/>
              <w:bottom w:val="single" w:sz="8" w:space="0" w:color="auto"/>
              <w:right w:val="single" w:sz="12" w:space="0" w:color="auto"/>
            </w:tcBorders>
            <w:shd w:val="clear" w:color="auto" w:fill="auto"/>
            <w:vAlign w:val="center"/>
            <w:hideMark/>
          </w:tcPr>
          <w:p w14:paraId="7C8D0742"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4、身心健康，具有较高的思想道德素养，勤奋踏实，工作细致，具有良好的团队合作精神和奉献精神；</w:t>
            </w:r>
          </w:p>
        </w:tc>
      </w:tr>
      <w:tr w:rsidR="002E1088" w:rsidRPr="00F672EC" w14:paraId="64273356" w14:textId="77777777" w:rsidTr="002E1088">
        <w:trPr>
          <w:trHeight w:val="888"/>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775369C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197</w:t>
            </w:r>
          </w:p>
        </w:tc>
        <w:tc>
          <w:tcPr>
            <w:tcW w:w="2616" w:type="dxa"/>
            <w:tcBorders>
              <w:top w:val="nil"/>
              <w:left w:val="nil"/>
              <w:bottom w:val="single" w:sz="8" w:space="0" w:color="auto"/>
              <w:right w:val="single" w:sz="8" w:space="0" w:color="auto"/>
            </w:tcBorders>
            <w:shd w:val="clear" w:color="auto" w:fill="auto"/>
            <w:vAlign w:val="center"/>
            <w:hideMark/>
          </w:tcPr>
          <w:p w14:paraId="560E4532"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高速精密重载人字齿行星传动多场耦合及超高效率技术</w:t>
            </w:r>
          </w:p>
        </w:tc>
        <w:tc>
          <w:tcPr>
            <w:tcW w:w="2409" w:type="dxa"/>
            <w:tcBorders>
              <w:top w:val="nil"/>
              <w:left w:val="nil"/>
              <w:bottom w:val="single" w:sz="8" w:space="0" w:color="auto"/>
              <w:right w:val="single" w:sz="8" w:space="0" w:color="auto"/>
            </w:tcBorders>
            <w:shd w:val="clear" w:color="auto" w:fill="auto"/>
            <w:vAlign w:val="center"/>
            <w:hideMark/>
          </w:tcPr>
          <w:p w14:paraId="7C816EB2"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从事科研项目有关辅助性工作，进行项目资料的收集、整理、归纳等</w:t>
            </w:r>
          </w:p>
        </w:tc>
        <w:tc>
          <w:tcPr>
            <w:tcW w:w="2127" w:type="dxa"/>
            <w:tcBorders>
              <w:top w:val="nil"/>
              <w:left w:val="nil"/>
              <w:bottom w:val="single" w:sz="8" w:space="0" w:color="auto"/>
              <w:right w:val="single" w:sz="8" w:space="0" w:color="auto"/>
            </w:tcBorders>
            <w:shd w:val="clear" w:color="auto" w:fill="auto"/>
            <w:vAlign w:val="center"/>
            <w:hideMark/>
          </w:tcPr>
          <w:p w14:paraId="0C80933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本科及以上</w:t>
            </w:r>
          </w:p>
        </w:tc>
        <w:tc>
          <w:tcPr>
            <w:tcW w:w="1842" w:type="dxa"/>
            <w:tcBorders>
              <w:top w:val="nil"/>
              <w:left w:val="nil"/>
              <w:bottom w:val="single" w:sz="8" w:space="0" w:color="auto"/>
              <w:right w:val="single" w:sz="8" w:space="0" w:color="auto"/>
            </w:tcBorders>
            <w:shd w:val="clear" w:color="auto" w:fill="auto"/>
            <w:vAlign w:val="center"/>
            <w:hideMark/>
          </w:tcPr>
          <w:p w14:paraId="3B9C2B8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机械工程</w:t>
            </w:r>
          </w:p>
        </w:tc>
        <w:tc>
          <w:tcPr>
            <w:tcW w:w="2582" w:type="dxa"/>
            <w:tcBorders>
              <w:top w:val="nil"/>
              <w:left w:val="nil"/>
              <w:bottom w:val="single" w:sz="8" w:space="0" w:color="auto"/>
              <w:right w:val="single" w:sz="12" w:space="0" w:color="auto"/>
            </w:tcBorders>
            <w:shd w:val="clear" w:color="auto" w:fill="auto"/>
            <w:vAlign w:val="center"/>
            <w:hideMark/>
          </w:tcPr>
          <w:p w14:paraId="713D9FC5"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吃苦耐劳，对质量和可靠性研究方向感兴趣</w:t>
            </w:r>
          </w:p>
        </w:tc>
      </w:tr>
      <w:tr w:rsidR="002E1088" w:rsidRPr="00F672EC" w14:paraId="1C3C547F" w14:textId="77777777" w:rsidTr="002E1088">
        <w:trPr>
          <w:trHeight w:val="888"/>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4EE9644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198</w:t>
            </w:r>
          </w:p>
        </w:tc>
        <w:tc>
          <w:tcPr>
            <w:tcW w:w="2616" w:type="dxa"/>
            <w:tcBorders>
              <w:top w:val="nil"/>
              <w:left w:val="nil"/>
              <w:bottom w:val="single" w:sz="8" w:space="0" w:color="auto"/>
              <w:right w:val="single" w:sz="8" w:space="0" w:color="auto"/>
            </w:tcBorders>
            <w:shd w:val="clear" w:color="auto" w:fill="auto"/>
            <w:vAlign w:val="center"/>
            <w:hideMark/>
          </w:tcPr>
          <w:p w14:paraId="6AB9B3B0"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高速人字行星齿轮系统多场耦合激励机理及振动噪声优化研究</w:t>
            </w:r>
          </w:p>
        </w:tc>
        <w:tc>
          <w:tcPr>
            <w:tcW w:w="2409" w:type="dxa"/>
            <w:tcBorders>
              <w:top w:val="nil"/>
              <w:left w:val="nil"/>
              <w:bottom w:val="single" w:sz="8" w:space="0" w:color="auto"/>
              <w:right w:val="single" w:sz="8" w:space="0" w:color="auto"/>
            </w:tcBorders>
            <w:shd w:val="clear" w:color="auto" w:fill="auto"/>
            <w:vAlign w:val="center"/>
            <w:hideMark/>
          </w:tcPr>
          <w:p w14:paraId="712F5F58"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从事科研项目有关辅助性工作，进行项目资料的收集、整理、归纳等</w:t>
            </w:r>
          </w:p>
        </w:tc>
        <w:tc>
          <w:tcPr>
            <w:tcW w:w="2127" w:type="dxa"/>
            <w:tcBorders>
              <w:top w:val="nil"/>
              <w:left w:val="nil"/>
              <w:bottom w:val="single" w:sz="8" w:space="0" w:color="auto"/>
              <w:right w:val="single" w:sz="8" w:space="0" w:color="auto"/>
            </w:tcBorders>
            <w:shd w:val="clear" w:color="auto" w:fill="auto"/>
            <w:vAlign w:val="center"/>
            <w:hideMark/>
          </w:tcPr>
          <w:p w14:paraId="4169AF3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本科及以上</w:t>
            </w:r>
          </w:p>
        </w:tc>
        <w:tc>
          <w:tcPr>
            <w:tcW w:w="1842" w:type="dxa"/>
            <w:tcBorders>
              <w:top w:val="nil"/>
              <w:left w:val="nil"/>
              <w:bottom w:val="single" w:sz="8" w:space="0" w:color="auto"/>
              <w:right w:val="single" w:sz="8" w:space="0" w:color="auto"/>
            </w:tcBorders>
            <w:shd w:val="clear" w:color="auto" w:fill="auto"/>
            <w:vAlign w:val="center"/>
            <w:hideMark/>
          </w:tcPr>
          <w:p w14:paraId="0E7317A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机械工程</w:t>
            </w:r>
          </w:p>
        </w:tc>
        <w:tc>
          <w:tcPr>
            <w:tcW w:w="2582" w:type="dxa"/>
            <w:tcBorders>
              <w:top w:val="nil"/>
              <w:left w:val="nil"/>
              <w:bottom w:val="single" w:sz="8" w:space="0" w:color="auto"/>
              <w:right w:val="single" w:sz="12" w:space="0" w:color="auto"/>
            </w:tcBorders>
            <w:shd w:val="clear" w:color="auto" w:fill="auto"/>
            <w:vAlign w:val="center"/>
            <w:hideMark/>
          </w:tcPr>
          <w:p w14:paraId="705F89F4"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吃苦耐劳，对质量和可靠性研究方向感兴趣</w:t>
            </w:r>
          </w:p>
        </w:tc>
      </w:tr>
      <w:tr w:rsidR="002E1088" w:rsidRPr="00F672EC" w14:paraId="015B77AB" w14:textId="77777777" w:rsidTr="002E1088">
        <w:trPr>
          <w:trHeight w:val="888"/>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5182538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199</w:t>
            </w:r>
          </w:p>
        </w:tc>
        <w:tc>
          <w:tcPr>
            <w:tcW w:w="2616" w:type="dxa"/>
            <w:tcBorders>
              <w:top w:val="nil"/>
              <w:left w:val="nil"/>
              <w:bottom w:val="single" w:sz="8" w:space="0" w:color="auto"/>
              <w:right w:val="single" w:sz="8" w:space="0" w:color="auto"/>
            </w:tcBorders>
            <w:shd w:val="clear" w:color="auto" w:fill="auto"/>
            <w:vAlign w:val="center"/>
            <w:hideMark/>
          </w:tcPr>
          <w:p w14:paraId="0FCBD94F"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制造服务云边智能协同技术研究</w:t>
            </w:r>
          </w:p>
        </w:tc>
        <w:tc>
          <w:tcPr>
            <w:tcW w:w="2409" w:type="dxa"/>
            <w:tcBorders>
              <w:top w:val="nil"/>
              <w:left w:val="nil"/>
              <w:bottom w:val="single" w:sz="8" w:space="0" w:color="auto"/>
              <w:right w:val="single" w:sz="8" w:space="0" w:color="auto"/>
            </w:tcBorders>
            <w:shd w:val="clear" w:color="auto" w:fill="auto"/>
            <w:vAlign w:val="center"/>
            <w:hideMark/>
          </w:tcPr>
          <w:p w14:paraId="1A5C6F10"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结合物联传感及通讯技术，研究各类生产线设备运行数据的采集方法</w:t>
            </w:r>
          </w:p>
        </w:tc>
        <w:tc>
          <w:tcPr>
            <w:tcW w:w="2127" w:type="dxa"/>
            <w:tcBorders>
              <w:top w:val="nil"/>
              <w:left w:val="nil"/>
              <w:bottom w:val="single" w:sz="8" w:space="0" w:color="auto"/>
              <w:right w:val="single" w:sz="8" w:space="0" w:color="auto"/>
            </w:tcBorders>
            <w:shd w:val="clear" w:color="auto" w:fill="auto"/>
            <w:vAlign w:val="center"/>
            <w:hideMark/>
          </w:tcPr>
          <w:p w14:paraId="671D779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w:t>
            </w:r>
          </w:p>
        </w:tc>
        <w:tc>
          <w:tcPr>
            <w:tcW w:w="1842" w:type="dxa"/>
            <w:tcBorders>
              <w:top w:val="nil"/>
              <w:left w:val="nil"/>
              <w:bottom w:val="single" w:sz="8" w:space="0" w:color="auto"/>
              <w:right w:val="single" w:sz="8" w:space="0" w:color="auto"/>
            </w:tcBorders>
            <w:shd w:val="clear" w:color="auto" w:fill="auto"/>
            <w:vAlign w:val="center"/>
            <w:hideMark/>
          </w:tcPr>
          <w:p w14:paraId="7082310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机械工程</w:t>
            </w:r>
          </w:p>
        </w:tc>
        <w:tc>
          <w:tcPr>
            <w:tcW w:w="2582" w:type="dxa"/>
            <w:tcBorders>
              <w:top w:val="nil"/>
              <w:left w:val="nil"/>
              <w:bottom w:val="single" w:sz="8" w:space="0" w:color="auto"/>
              <w:right w:val="single" w:sz="12" w:space="0" w:color="auto"/>
            </w:tcBorders>
            <w:shd w:val="clear" w:color="auto" w:fill="auto"/>
            <w:vAlign w:val="center"/>
            <w:hideMark/>
          </w:tcPr>
          <w:p w14:paraId="4D9FAA77"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会MATLAB建模工具</w:t>
            </w:r>
          </w:p>
        </w:tc>
      </w:tr>
      <w:tr w:rsidR="002E1088" w:rsidRPr="00F672EC" w14:paraId="05933519" w14:textId="77777777" w:rsidTr="002E1088">
        <w:trPr>
          <w:trHeight w:val="888"/>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2D0A85D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200</w:t>
            </w:r>
          </w:p>
        </w:tc>
        <w:tc>
          <w:tcPr>
            <w:tcW w:w="2616" w:type="dxa"/>
            <w:tcBorders>
              <w:top w:val="nil"/>
              <w:left w:val="nil"/>
              <w:bottom w:val="single" w:sz="8" w:space="0" w:color="auto"/>
              <w:right w:val="single" w:sz="8" w:space="0" w:color="auto"/>
            </w:tcBorders>
            <w:shd w:val="clear" w:color="auto" w:fill="auto"/>
            <w:vAlign w:val="center"/>
            <w:hideMark/>
          </w:tcPr>
          <w:p w14:paraId="07BD0464"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智能生产线镜像构建与映射理论及方法</w:t>
            </w:r>
          </w:p>
        </w:tc>
        <w:tc>
          <w:tcPr>
            <w:tcW w:w="2409" w:type="dxa"/>
            <w:tcBorders>
              <w:top w:val="nil"/>
              <w:left w:val="nil"/>
              <w:bottom w:val="single" w:sz="8" w:space="0" w:color="auto"/>
              <w:right w:val="single" w:sz="8" w:space="0" w:color="auto"/>
            </w:tcBorders>
            <w:shd w:val="clear" w:color="auto" w:fill="auto"/>
            <w:vAlign w:val="center"/>
            <w:hideMark/>
          </w:tcPr>
          <w:p w14:paraId="795E1E4B"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结合物联传感及通讯技术，研究各类生产线设备运行数据的采集方法</w:t>
            </w:r>
          </w:p>
        </w:tc>
        <w:tc>
          <w:tcPr>
            <w:tcW w:w="2127" w:type="dxa"/>
            <w:tcBorders>
              <w:top w:val="nil"/>
              <w:left w:val="nil"/>
              <w:bottom w:val="single" w:sz="8" w:space="0" w:color="auto"/>
              <w:right w:val="single" w:sz="8" w:space="0" w:color="auto"/>
            </w:tcBorders>
            <w:shd w:val="clear" w:color="auto" w:fill="auto"/>
            <w:vAlign w:val="center"/>
            <w:hideMark/>
          </w:tcPr>
          <w:p w14:paraId="2ABD210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w:t>
            </w:r>
          </w:p>
        </w:tc>
        <w:tc>
          <w:tcPr>
            <w:tcW w:w="1842" w:type="dxa"/>
            <w:tcBorders>
              <w:top w:val="nil"/>
              <w:left w:val="nil"/>
              <w:bottom w:val="single" w:sz="8" w:space="0" w:color="auto"/>
              <w:right w:val="single" w:sz="8" w:space="0" w:color="auto"/>
            </w:tcBorders>
            <w:shd w:val="clear" w:color="auto" w:fill="auto"/>
            <w:vAlign w:val="center"/>
            <w:hideMark/>
          </w:tcPr>
          <w:p w14:paraId="34A858C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机械工程</w:t>
            </w:r>
          </w:p>
        </w:tc>
        <w:tc>
          <w:tcPr>
            <w:tcW w:w="2582" w:type="dxa"/>
            <w:tcBorders>
              <w:top w:val="nil"/>
              <w:left w:val="nil"/>
              <w:bottom w:val="single" w:sz="8" w:space="0" w:color="auto"/>
              <w:right w:val="single" w:sz="12" w:space="0" w:color="auto"/>
            </w:tcBorders>
            <w:shd w:val="clear" w:color="auto" w:fill="auto"/>
            <w:vAlign w:val="center"/>
            <w:hideMark/>
          </w:tcPr>
          <w:p w14:paraId="39622787"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会MATLAB建模工具</w:t>
            </w:r>
          </w:p>
        </w:tc>
      </w:tr>
      <w:tr w:rsidR="002E1088" w:rsidRPr="00F672EC" w14:paraId="33D70B97" w14:textId="77777777" w:rsidTr="002E1088">
        <w:trPr>
          <w:trHeight w:val="672"/>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7B68A56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201</w:t>
            </w:r>
          </w:p>
        </w:tc>
        <w:tc>
          <w:tcPr>
            <w:tcW w:w="2616" w:type="dxa"/>
            <w:tcBorders>
              <w:top w:val="nil"/>
              <w:left w:val="nil"/>
              <w:bottom w:val="single" w:sz="8" w:space="0" w:color="auto"/>
              <w:right w:val="single" w:sz="8" w:space="0" w:color="auto"/>
            </w:tcBorders>
            <w:shd w:val="clear" w:color="auto" w:fill="auto"/>
            <w:vAlign w:val="center"/>
            <w:hideMark/>
          </w:tcPr>
          <w:p w14:paraId="789DFF0F"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数据驱动的零件精密加工过程精度稳健自愈理 论与方法</w:t>
            </w:r>
          </w:p>
        </w:tc>
        <w:tc>
          <w:tcPr>
            <w:tcW w:w="2409" w:type="dxa"/>
            <w:tcBorders>
              <w:top w:val="nil"/>
              <w:left w:val="nil"/>
              <w:bottom w:val="single" w:sz="8" w:space="0" w:color="auto"/>
              <w:right w:val="single" w:sz="8" w:space="0" w:color="auto"/>
            </w:tcBorders>
            <w:shd w:val="clear" w:color="auto" w:fill="auto"/>
            <w:vAlign w:val="center"/>
            <w:hideMark/>
          </w:tcPr>
          <w:p w14:paraId="604EEDE4"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数据采集，调研</w:t>
            </w:r>
          </w:p>
        </w:tc>
        <w:tc>
          <w:tcPr>
            <w:tcW w:w="2127" w:type="dxa"/>
            <w:tcBorders>
              <w:top w:val="nil"/>
              <w:left w:val="nil"/>
              <w:bottom w:val="single" w:sz="8" w:space="0" w:color="auto"/>
              <w:right w:val="single" w:sz="8" w:space="0" w:color="auto"/>
            </w:tcBorders>
            <w:shd w:val="clear" w:color="auto" w:fill="auto"/>
            <w:vAlign w:val="center"/>
            <w:hideMark/>
          </w:tcPr>
          <w:p w14:paraId="4F091F0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w:t>
            </w:r>
          </w:p>
        </w:tc>
        <w:tc>
          <w:tcPr>
            <w:tcW w:w="1842" w:type="dxa"/>
            <w:tcBorders>
              <w:top w:val="nil"/>
              <w:left w:val="nil"/>
              <w:bottom w:val="single" w:sz="8" w:space="0" w:color="auto"/>
              <w:right w:val="single" w:sz="8" w:space="0" w:color="auto"/>
            </w:tcBorders>
            <w:shd w:val="clear" w:color="auto" w:fill="auto"/>
            <w:vAlign w:val="center"/>
            <w:hideMark/>
          </w:tcPr>
          <w:p w14:paraId="2BF7B87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机械工程</w:t>
            </w:r>
          </w:p>
        </w:tc>
        <w:tc>
          <w:tcPr>
            <w:tcW w:w="2582" w:type="dxa"/>
            <w:tcBorders>
              <w:top w:val="nil"/>
              <w:left w:val="nil"/>
              <w:bottom w:val="single" w:sz="8" w:space="0" w:color="auto"/>
              <w:right w:val="single" w:sz="12" w:space="0" w:color="auto"/>
            </w:tcBorders>
            <w:shd w:val="clear" w:color="auto" w:fill="auto"/>
            <w:vAlign w:val="center"/>
            <w:hideMark/>
          </w:tcPr>
          <w:p w14:paraId="596C892B"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踏实认真</w:t>
            </w:r>
          </w:p>
        </w:tc>
      </w:tr>
      <w:tr w:rsidR="002E1088" w:rsidRPr="00F672EC" w14:paraId="0AAE0916" w14:textId="77777777" w:rsidTr="002E1088">
        <w:trPr>
          <w:trHeight w:val="672"/>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5BE478F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202</w:t>
            </w:r>
          </w:p>
        </w:tc>
        <w:tc>
          <w:tcPr>
            <w:tcW w:w="2616" w:type="dxa"/>
            <w:tcBorders>
              <w:top w:val="nil"/>
              <w:left w:val="nil"/>
              <w:bottom w:val="single" w:sz="8" w:space="0" w:color="auto"/>
              <w:right w:val="single" w:sz="8" w:space="0" w:color="auto"/>
            </w:tcBorders>
            <w:shd w:val="clear" w:color="auto" w:fill="auto"/>
            <w:vAlign w:val="center"/>
            <w:hideMark/>
          </w:tcPr>
          <w:p w14:paraId="6700B4A1"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基于国产数控平台的滚齿机智能数控系统开发及应用</w:t>
            </w:r>
          </w:p>
        </w:tc>
        <w:tc>
          <w:tcPr>
            <w:tcW w:w="2409" w:type="dxa"/>
            <w:tcBorders>
              <w:top w:val="nil"/>
              <w:left w:val="nil"/>
              <w:bottom w:val="single" w:sz="8" w:space="0" w:color="auto"/>
              <w:right w:val="single" w:sz="8" w:space="0" w:color="auto"/>
            </w:tcBorders>
            <w:shd w:val="clear" w:color="auto" w:fill="auto"/>
            <w:vAlign w:val="center"/>
            <w:hideMark/>
          </w:tcPr>
          <w:p w14:paraId="211E60BA"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数据采集，调研</w:t>
            </w:r>
          </w:p>
        </w:tc>
        <w:tc>
          <w:tcPr>
            <w:tcW w:w="2127" w:type="dxa"/>
            <w:tcBorders>
              <w:top w:val="nil"/>
              <w:left w:val="nil"/>
              <w:bottom w:val="single" w:sz="8" w:space="0" w:color="auto"/>
              <w:right w:val="single" w:sz="8" w:space="0" w:color="auto"/>
            </w:tcBorders>
            <w:shd w:val="clear" w:color="auto" w:fill="auto"/>
            <w:vAlign w:val="center"/>
            <w:hideMark/>
          </w:tcPr>
          <w:p w14:paraId="25718A0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w:t>
            </w:r>
          </w:p>
        </w:tc>
        <w:tc>
          <w:tcPr>
            <w:tcW w:w="1842" w:type="dxa"/>
            <w:tcBorders>
              <w:top w:val="nil"/>
              <w:left w:val="nil"/>
              <w:bottom w:val="single" w:sz="8" w:space="0" w:color="auto"/>
              <w:right w:val="single" w:sz="8" w:space="0" w:color="auto"/>
            </w:tcBorders>
            <w:shd w:val="clear" w:color="auto" w:fill="auto"/>
            <w:vAlign w:val="center"/>
            <w:hideMark/>
          </w:tcPr>
          <w:p w14:paraId="0FC9DD5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机械工程</w:t>
            </w:r>
          </w:p>
        </w:tc>
        <w:tc>
          <w:tcPr>
            <w:tcW w:w="2582" w:type="dxa"/>
            <w:tcBorders>
              <w:top w:val="nil"/>
              <w:left w:val="nil"/>
              <w:bottom w:val="single" w:sz="8" w:space="0" w:color="auto"/>
              <w:right w:val="single" w:sz="12" w:space="0" w:color="auto"/>
            </w:tcBorders>
            <w:shd w:val="clear" w:color="auto" w:fill="auto"/>
            <w:vAlign w:val="center"/>
            <w:hideMark/>
          </w:tcPr>
          <w:p w14:paraId="4E3CB9BB"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踏实认真</w:t>
            </w:r>
          </w:p>
        </w:tc>
      </w:tr>
      <w:tr w:rsidR="002E1088" w:rsidRPr="00F672EC" w14:paraId="3C5A0589" w14:textId="77777777" w:rsidTr="002E1088">
        <w:trPr>
          <w:trHeight w:val="672"/>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519F55C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203</w:t>
            </w:r>
          </w:p>
        </w:tc>
        <w:tc>
          <w:tcPr>
            <w:tcW w:w="2616" w:type="dxa"/>
            <w:tcBorders>
              <w:top w:val="nil"/>
              <w:left w:val="nil"/>
              <w:bottom w:val="single" w:sz="8" w:space="0" w:color="auto"/>
              <w:right w:val="single" w:sz="8" w:space="0" w:color="auto"/>
            </w:tcBorders>
            <w:shd w:val="clear" w:color="auto" w:fill="auto"/>
            <w:vAlign w:val="center"/>
            <w:hideMark/>
          </w:tcPr>
          <w:p w14:paraId="68AA8364"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修形齿面蜗杆砂轮磨削加工误差溯源机理及等效补偿方法</w:t>
            </w:r>
          </w:p>
        </w:tc>
        <w:tc>
          <w:tcPr>
            <w:tcW w:w="2409" w:type="dxa"/>
            <w:tcBorders>
              <w:top w:val="nil"/>
              <w:left w:val="nil"/>
              <w:bottom w:val="single" w:sz="8" w:space="0" w:color="auto"/>
              <w:right w:val="single" w:sz="8" w:space="0" w:color="auto"/>
            </w:tcBorders>
            <w:shd w:val="clear" w:color="auto" w:fill="auto"/>
            <w:vAlign w:val="center"/>
            <w:hideMark/>
          </w:tcPr>
          <w:p w14:paraId="707F73D5"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数据采集，调研</w:t>
            </w:r>
          </w:p>
        </w:tc>
        <w:tc>
          <w:tcPr>
            <w:tcW w:w="2127" w:type="dxa"/>
            <w:tcBorders>
              <w:top w:val="nil"/>
              <w:left w:val="nil"/>
              <w:bottom w:val="single" w:sz="8" w:space="0" w:color="auto"/>
              <w:right w:val="single" w:sz="8" w:space="0" w:color="auto"/>
            </w:tcBorders>
            <w:shd w:val="clear" w:color="auto" w:fill="auto"/>
            <w:vAlign w:val="center"/>
            <w:hideMark/>
          </w:tcPr>
          <w:p w14:paraId="648BB0C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w:t>
            </w:r>
          </w:p>
        </w:tc>
        <w:tc>
          <w:tcPr>
            <w:tcW w:w="1842" w:type="dxa"/>
            <w:tcBorders>
              <w:top w:val="nil"/>
              <w:left w:val="nil"/>
              <w:bottom w:val="single" w:sz="8" w:space="0" w:color="auto"/>
              <w:right w:val="single" w:sz="8" w:space="0" w:color="auto"/>
            </w:tcBorders>
            <w:shd w:val="clear" w:color="auto" w:fill="auto"/>
            <w:vAlign w:val="center"/>
            <w:hideMark/>
          </w:tcPr>
          <w:p w14:paraId="5E09D2F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机械工程</w:t>
            </w:r>
          </w:p>
        </w:tc>
        <w:tc>
          <w:tcPr>
            <w:tcW w:w="2582" w:type="dxa"/>
            <w:tcBorders>
              <w:top w:val="nil"/>
              <w:left w:val="nil"/>
              <w:bottom w:val="single" w:sz="8" w:space="0" w:color="auto"/>
              <w:right w:val="single" w:sz="12" w:space="0" w:color="auto"/>
            </w:tcBorders>
            <w:shd w:val="clear" w:color="auto" w:fill="auto"/>
            <w:vAlign w:val="center"/>
            <w:hideMark/>
          </w:tcPr>
          <w:p w14:paraId="39EFB75C"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踏实认真</w:t>
            </w:r>
          </w:p>
        </w:tc>
      </w:tr>
      <w:tr w:rsidR="002E1088" w:rsidRPr="00F672EC" w14:paraId="3D8F0DAF" w14:textId="77777777" w:rsidTr="002E1088">
        <w:trPr>
          <w:trHeight w:val="672"/>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64932CB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204</w:t>
            </w:r>
          </w:p>
        </w:tc>
        <w:tc>
          <w:tcPr>
            <w:tcW w:w="2616" w:type="dxa"/>
            <w:tcBorders>
              <w:top w:val="nil"/>
              <w:left w:val="nil"/>
              <w:bottom w:val="single" w:sz="8" w:space="0" w:color="auto"/>
              <w:right w:val="single" w:sz="8" w:space="0" w:color="auto"/>
            </w:tcBorders>
            <w:shd w:val="clear" w:color="auto" w:fill="auto"/>
            <w:vAlign w:val="center"/>
            <w:hideMark/>
          </w:tcPr>
          <w:p w14:paraId="7D26468F"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基于深度-元强化学习的柔性加工高能效工艺规划理论与方法</w:t>
            </w:r>
          </w:p>
        </w:tc>
        <w:tc>
          <w:tcPr>
            <w:tcW w:w="2409" w:type="dxa"/>
            <w:tcBorders>
              <w:top w:val="nil"/>
              <w:left w:val="nil"/>
              <w:bottom w:val="single" w:sz="8" w:space="0" w:color="auto"/>
              <w:right w:val="single" w:sz="8" w:space="0" w:color="auto"/>
            </w:tcBorders>
            <w:shd w:val="clear" w:color="auto" w:fill="auto"/>
            <w:vAlign w:val="center"/>
            <w:hideMark/>
          </w:tcPr>
          <w:p w14:paraId="406DC7FF"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技术开发、科研项目管理</w:t>
            </w:r>
          </w:p>
        </w:tc>
        <w:tc>
          <w:tcPr>
            <w:tcW w:w="2127" w:type="dxa"/>
            <w:tcBorders>
              <w:top w:val="nil"/>
              <w:left w:val="nil"/>
              <w:bottom w:val="single" w:sz="8" w:space="0" w:color="auto"/>
              <w:right w:val="single" w:sz="8" w:space="0" w:color="auto"/>
            </w:tcBorders>
            <w:shd w:val="clear" w:color="auto" w:fill="auto"/>
            <w:vAlign w:val="center"/>
            <w:hideMark/>
          </w:tcPr>
          <w:p w14:paraId="4E9E58C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本科及以上学历</w:t>
            </w:r>
          </w:p>
        </w:tc>
        <w:tc>
          <w:tcPr>
            <w:tcW w:w="1842" w:type="dxa"/>
            <w:tcBorders>
              <w:top w:val="nil"/>
              <w:left w:val="nil"/>
              <w:bottom w:val="single" w:sz="8" w:space="0" w:color="auto"/>
              <w:right w:val="single" w:sz="8" w:space="0" w:color="auto"/>
            </w:tcBorders>
            <w:shd w:val="clear" w:color="auto" w:fill="auto"/>
            <w:vAlign w:val="center"/>
            <w:hideMark/>
          </w:tcPr>
          <w:p w14:paraId="2BC0ADA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机械工程、自动化等相关专业</w:t>
            </w:r>
          </w:p>
        </w:tc>
        <w:tc>
          <w:tcPr>
            <w:tcW w:w="2582" w:type="dxa"/>
            <w:tcBorders>
              <w:top w:val="nil"/>
              <w:left w:val="nil"/>
              <w:bottom w:val="single" w:sz="8" w:space="0" w:color="auto"/>
              <w:right w:val="single" w:sz="12" w:space="0" w:color="auto"/>
            </w:tcBorders>
            <w:shd w:val="clear" w:color="auto" w:fill="auto"/>
            <w:vAlign w:val="center"/>
            <w:hideMark/>
          </w:tcPr>
          <w:p w14:paraId="19D28D9A"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踏实肯干，有吃苦精神，能去企业出差。</w:t>
            </w:r>
          </w:p>
        </w:tc>
      </w:tr>
      <w:tr w:rsidR="002E1088" w:rsidRPr="00F672EC" w14:paraId="6FA319A7" w14:textId="77777777" w:rsidTr="002E1088">
        <w:trPr>
          <w:trHeight w:val="672"/>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340CCA0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205</w:t>
            </w:r>
          </w:p>
        </w:tc>
        <w:tc>
          <w:tcPr>
            <w:tcW w:w="2616" w:type="dxa"/>
            <w:tcBorders>
              <w:top w:val="nil"/>
              <w:left w:val="nil"/>
              <w:bottom w:val="single" w:sz="8" w:space="0" w:color="auto"/>
              <w:right w:val="single" w:sz="8" w:space="0" w:color="auto"/>
            </w:tcBorders>
            <w:shd w:val="clear" w:color="auto" w:fill="auto"/>
            <w:vAlign w:val="center"/>
            <w:hideMark/>
          </w:tcPr>
          <w:p w14:paraId="69AED451"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面向汽车产业集聚区域的网络协同制造集成技术研究与示范</w:t>
            </w:r>
          </w:p>
        </w:tc>
        <w:tc>
          <w:tcPr>
            <w:tcW w:w="2409" w:type="dxa"/>
            <w:tcBorders>
              <w:top w:val="nil"/>
              <w:left w:val="nil"/>
              <w:bottom w:val="single" w:sz="8" w:space="0" w:color="auto"/>
              <w:right w:val="single" w:sz="8" w:space="0" w:color="auto"/>
            </w:tcBorders>
            <w:shd w:val="clear" w:color="auto" w:fill="auto"/>
            <w:vAlign w:val="center"/>
            <w:hideMark/>
          </w:tcPr>
          <w:p w14:paraId="73141199"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技术开发、科研项目管理</w:t>
            </w:r>
          </w:p>
        </w:tc>
        <w:tc>
          <w:tcPr>
            <w:tcW w:w="2127" w:type="dxa"/>
            <w:tcBorders>
              <w:top w:val="nil"/>
              <w:left w:val="nil"/>
              <w:bottom w:val="single" w:sz="8" w:space="0" w:color="auto"/>
              <w:right w:val="single" w:sz="8" w:space="0" w:color="auto"/>
            </w:tcBorders>
            <w:shd w:val="clear" w:color="auto" w:fill="auto"/>
            <w:vAlign w:val="center"/>
            <w:hideMark/>
          </w:tcPr>
          <w:p w14:paraId="63F4032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本科及以上学历</w:t>
            </w:r>
          </w:p>
        </w:tc>
        <w:tc>
          <w:tcPr>
            <w:tcW w:w="1842" w:type="dxa"/>
            <w:tcBorders>
              <w:top w:val="nil"/>
              <w:left w:val="nil"/>
              <w:bottom w:val="single" w:sz="8" w:space="0" w:color="auto"/>
              <w:right w:val="single" w:sz="8" w:space="0" w:color="auto"/>
            </w:tcBorders>
            <w:shd w:val="clear" w:color="auto" w:fill="auto"/>
            <w:vAlign w:val="center"/>
            <w:hideMark/>
          </w:tcPr>
          <w:p w14:paraId="232AEB6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机械工程、自动化等相关专业</w:t>
            </w:r>
          </w:p>
        </w:tc>
        <w:tc>
          <w:tcPr>
            <w:tcW w:w="2582" w:type="dxa"/>
            <w:tcBorders>
              <w:top w:val="nil"/>
              <w:left w:val="nil"/>
              <w:bottom w:val="single" w:sz="8" w:space="0" w:color="auto"/>
              <w:right w:val="single" w:sz="12" w:space="0" w:color="auto"/>
            </w:tcBorders>
            <w:shd w:val="clear" w:color="auto" w:fill="auto"/>
            <w:vAlign w:val="center"/>
            <w:hideMark/>
          </w:tcPr>
          <w:p w14:paraId="4096AE22"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踏实肯干，有吃苦精神，能去企业出差。</w:t>
            </w:r>
          </w:p>
        </w:tc>
      </w:tr>
      <w:tr w:rsidR="002E1088" w:rsidRPr="00F672EC" w14:paraId="6B588D6A" w14:textId="77777777" w:rsidTr="002E1088">
        <w:trPr>
          <w:trHeight w:val="888"/>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5F1C0A8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206</w:t>
            </w:r>
          </w:p>
        </w:tc>
        <w:tc>
          <w:tcPr>
            <w:tcW w:w="2616" w:type="dxa"/>
            <w:tcBorders>
              <w:top w:val="nil"/>
              <w:left w:val="nil"/>
              <w:bottom w:val="single" w:sz="8" w:space="0" w:color="auto"/>
              <w:right w:val="single" w:sz="8" w:space="0" w:color="auto"/>
            </w:tcBorders>
            <w:shd w:val="clear" w:color="auto" w:fill="auto"/>
            <w:vAlign w:val="center"/>
            <w:hideMark/>
          </w:tcPr>
          <w:p w14:paraId="51CE098F"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细—宏观双尺度关联下海上风电变桨轴承裂纹扩展机理研究及风险评估</w:t>
            </w:r>
          </w:p>
        </w:tc>
        <w:tc>
          <w:tcPr>
            <w:tcW w:w="2409" w:type="dxa"/>
            <w:tcBorders>
              <w:top w:val="nil"/>
              <w:left w:val="nil"/>
              <w:bottom w:val="single" w:sz="8" w:space="0" w:color="auto"/>
              <w:right w:val="single" w:sz="8" w:space="0" w:color="auto"/>
            </w:tcBorders>
            <w:shd w:val="clear" w:color="auto" w:fill="auto"/>
            <w:vAlign w:val="center"/>
            <w:hideMark/>
          </w:tcPr>
          <w:p w14:paraId="68518538"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从事科研项目有关辅助性工作，进行项目资料的收集、整理、归纳等</w:t>
            </w:r>
          </w:p>
        </w:tc>
        <w:tc>
          <w:tcPr>
            <w:tcW w:w="2127" w:type="dxa"/>
            <w:tcBorders>
              <w:top w:val="nil"/>
              <w:left w:val="nil"/>
              <w:bottom w:val="single" w:sz="8" w:space="0" w:color="auto"/>
              <w:right w:val="single" w:sz="8" w:space="0" w:color="auto"/>
            </w:tcBorders>
            <w:shd w:val="clear" w:color="auto" w:fill="auto"/>
            <w:vAlign w:val="center"/>
            <w:hideMark/>
          </w:tcPr>
          <w:p w14:paraId="1A70A01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本科及以上</w:t>
            </w:r>
          </w:p>
        </w:tc>
        <w:tc>
          <w:tcPr>
            <w:tcW w:w="1842" w:type="dxa"/>
            <w:tcBorders>
              <w:top w:val="nil"/>
              <w:left w:val="nil"/>
              <w:bottom w:val="single" w:sz="8" w:space="0" w:color="auto"/>
              <w:right w:val="single" w:sz="8" w:space="0" w:color="auto"/>
            </w:tcBorders>
            <w:shd w:val="clear" w:color="auto" w:fill="auto"/>
            <w:vAlign w:val="center"/>
            <w:hideMark/>
          </w:tcPr>
          <w:p w14:paraId="6DBB728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机械工程</w:t>
            </w:r>
          </w:p>
        </w:tc>
        <w:tc>
          <w:tcPr>
            <w:tcW w:w="2582" w:type="dxa"/>
            <w:tcBorders>
              <w:top w:val="nil"/>
              <w:left w:val="nil"/>
              <w:bottom w:val="single" w:sz="8" w:space="0" w:color="auto"/>
              <w:right w:val="single" w:sz="12" w:space="0" w:color="auto"/>
            </w:tcBorders>
            <w:shd w:val="clear" w:color="auto" w:fill="auto"/>
            <w:vAlign w:val="center"/>
            <w:hideMark/>
          </w:tcPr>
          <w:p w14:paraId="4B252711"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吃苦耐劳，对质量和可靠性研究方向感兴趣</w:t>
            </w:r>
          </w:p>
        </w:tc>
      </w:tr>
      <w:tr w:rsidR="002E1088" w:rsidRPr="00F672EC" w14:paraId="20D0683D" w14:textId="77777777" w:rsidTr="002E1088">
        <w:trPr>
          <w:trHeight w:val="888"/>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3F361E5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207</w:t>
            </w:r>
          </w:p>
        </w:tc>
        <w:tc>
          <w:tcPr>
            <w:tcW w:w="2616" w:type="dxa"/>
            <w:tcBorders>
              <w:top w:val="nil"/>
              <w:left w:val="nil"/>
              <w:bottom w:val="single" w:sz="8" w:space="0" w:color="auto"/>
              <w:right w:val="single" w:sz="8" w:space="0" w:color="auto"/>
            </w:tcBorders>
            <w:shd w:val="clear" w:color="auto" w:fill="auto"/>
            <w:vAlign w:val="center"/>
            <w:hideMark/>
          </w:tcPr>
          <w:p w14:paraId="1A36826A"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面向多目标优化的航发整体叶盘新型砂带磨削方法及基础理论研究</w:t>
            </w:r>
          </w:p>
        </w:tc>
        <w:tc>
          <w:tcPr>
            <w:tcW w:w="2409" w:type="dxa"/>
            <w:tcBorders>
              <w:top w:val="nil"/>
              <w:left w:val="nil"/>
              <w:bottom w:val="single" w:sz="8" w:space="0" w:color="auto"/>
              <w:right w:val="single" w:sz="8" w:space="0" w:color="auto"/>
            </w:tcBorders>
            <w:shd w:val="clear" w:color="auto" w:fill="auto"/>
            <w:vAlign w:val="center"/>
            <w:hideMark/>
          </w:tcPr>
          <w:p w14:paraId="3835E6B0"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协助项目负责人开展项目研究工作，参与项目团队公共事务</w:t>
            </w:r>
          </w:p>
        </w:tc>
        <w:tc>
          <w:tcPr>
            <w:tcW w:w="2127" w:type="dxa"/>
            <w:tcBorders>
              <w:top w:val="nil"/>
              <w:left w:val="nil"/>
              <w:bottom w:val="single" w:sz="8" w:space="0" w:color="auto"/>
              <w:right w:val="single" w:sz="8" w:space="0" w:color="auto"/>
            </w:tcBorders>
            <w:shd w:val="clear" w:color="auto" w:fill="auto"/>
            <w:vAlign w:val="center"/>
            <w:hideMark/>
          </w:tcPr>
          <w:p w14:paraId="06DFC10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本科及其以上</w:t>
            </w:r>
          </w:p>
        </w:tc>
        <w:tc>
          <w:tcPr>
            <w:tcW w:w="1842" w:type="dxa"/>
            <w:tcBorders>
              <w:top w:val="nil"/>
              <w:left w:val="nil"/>
              <w:bottom w:val="single" w:sz="8" w:space="0" w:color="auto"/>
              <w:right w:val="single" w:sz="8" w:space="0" w:color="auto"/>
            </w:tcBorders>
            <w:shd w:val="clear" w:color="auto" w:fill="auto"/>
            <w:vAlign w:val="center"/>
            <w:hideMark/>
          </w:tcPr>
          <w:p w14:paraId="50FD3A9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机械工程</w:t>
            </w:r>
          </w:p>
        </w:tc>
        <w:tc>
          <w:tcPr>
            <w:tcW w:w="2582" w:type="dxa"/>
            <w:tcBorders>
              <w:top w:val="nil"/>
              <w:left w:val="nil"/>
              <w:bottom w:val="single" w:sz="8" w:space="0" w:color="auto"/>
              <w:right w:val="single" w:sz="12" w:space="0" w:color="auto"/>
            </w:tcBorders>
            <w:shd w:val="clear" w:color="auto" w:fill="auto"/>
            <w:vAlign w:val="center"/>
            <w:hideMark/>
          </w:tcPr>
          <w:p w14:paraId="1DBE18F6"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吃苦耐劳，有深造学习计划，能继续从事所研方向</w:t>
            </w:r>
          </w:p>
        </w:tc>
      </w:tr>
      <w:tr w:rsidR="002E1088" w:rsidRPr="00F672EC" w14:paraId="3375261C" w14:textId="77777777" w:rsidTr="002E1088">
        <w:trPr>
          <w:trHeight w:val="672"/>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763BC1F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lastRenderedPageBreak/>
              <w:t>208</w:t>
            </w:r>
          </w:p>
        </w:tc>
        <w:tc>
          <w:tcPr>
            <w:tcW w:w="2616" w:type="dxa"/>
            <w:tcBorders>
              <w:top w:val="nil"/>
              <w:left w:val="nil"/>
              <w:bottom w:val="single" w:sz="8" w:space="0" w:color="auto"/>
              <w:right w:val="single" w:sz="8" w:space="0" w:color="auto"/>
            </w:tcBorders>
            <w:shd w:val="clear" w:color="auto" w:fill="auto"/>
            <w:vAlign w:val="center"/>
            <w:hideMark/>
          </w:tcPr>
          <w:p w14:paraId="6D8C86A7"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面向状态监测的超声导波网络化携能数据传输理论及方法研究</w:t>
            </w:r>
          </w:p>
        </w:tc>
        <w:tc>
          <w:tcPr>
            <w:tcW w:w="2409" w:type="dxa"/>
            <w:tcBorders>
              <w:top w:val="nil"/>
              <w:left w:val="nil"/>
              <w:bottom w:val="single" w:sz="8" w:space="0" w:color="auto"/>
              <w:right w:val="single" w:sz="8" w:space="0" w:color="auto"/>
            </w:tcBorders>
            <w:shd w:val="clear" w:color="auto" w:fill="auto"/>
            <w:vAlign w:val="center"/>
            <w:hideMark/>
          </w:tcPr>
          <w:p w14:paraId="4316ACC7"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嵌入式硬件开发，电路及测试系统设计</w:t>
            </w:r>
          </w:p>
        </w:tc>
        <w:tc>
          <w:tcPr>
            <w:tcW w:w="2127" w:type="dxa"/>
            <w:tcBorders>
              <w:top w:val="nil"/>
              <w:left w:val="nil"/>
              <w:bottom w:val="single" w:sz="8" w:space="0" w:color="auto"/>
              <w:right w:val="single" w:sz="8" w:space="0" w:color="auto"/>
            </w:tcBorders>
            <w:shd w:val="clear" w:color="auto" w:fill="auto"/>
            <w:vAlign w:val="center"/>
            <w:hideMark/>
          </w:tcPr>
          <w:p w14:paraId="57EF2EB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w:t>
            </w:r>
          </w:p>
        </w:tc>
        <w:tc>
          <w:tcPr>
            <w:tcW w:w="1842" w:type="dxa"/>
            <w:tcBorders>
              <w:top w:val="nil"/>
              <w:left w:val="nil"/>
              <w:bottom w:val="single" w:sz="8" w:space="0" w:color="auto"/>
              <w:right w:val="single" w:sz="8" w:space="0" w:color="auto"/>
            </w:tcBorders>
            <w:shd w:val="clear" w:color="auto" w:fill="auto"/>
            <w:vAlign w:val="center"/>
            <w:hideMark/>
          </w:tcPr>
          <w:p w14:paraId="0DE066A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机械、光电、通信、自动化</w:t>
            </w:r>
          </w:p>
        </w:tc>
        <w:tc>
          <w:tcPr>
            <w:tcW w:w="2582" w:type="dxa"/>
            <w:tcBorders>
              <w:top w:val="nil"/>
              <w:left w:val="nil"/>
              <w:bottom w:val="single" w:sz="8" w:space="0" w:color="auto"/>
              <w:right w:val="single" w:sz="12" w:space="0" w:color="auto"/>
            </w:tcBorders>
            <w:shd w:val="clear" w:color="auto" w:fill="auto"/>
            <w:vAlign w:val="center"/>
            <w:hideMark/>
          </w:tcPr>
          <w:p w14:paraId="74CE8FF2"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0CA99F7A" w14:textId="77777777" w:rsidTr="002E1088">
        <w:trPr>
          <w:trHeight w:val="672"/>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3043C8E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209</w:t>
            </w:r>
          </w:p>
        </w:tc>
        <w:tc>
          <w:tcPr>
            <w:tcW w:w="2616" w:type="dxa"/>
            <w:tcBorders>
              <w:top w:val="nil"/>
              <w:left w:val="nil"/>
              <w:bottom w:val="single" w:sz="8" w:space="0" w:color="auto"/>
              <w:right w:val="single" w:sz="8" w:space="0" w:color="auto"/>
            </w:tcBorders>
            <w:shd w:val="clear" w:color="auto" w:fill="auto"/>
            <w:vAlign w:val="center"/>
            <w:hideMark/>
          </w:tcPr>
          <w:p w14:paraId="33801440"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基础制造工艺资源环境负荷数据库及环境影响评价技术</w:t>
            </w:r>
          </w:p>
        </w:tc>
        <w:tc>
          <w:tcPr>
            <w:tcW w:w="2409" w:type="dxa"/>
            <w:tcBorders>
              <w:top w:val="nil"/>
              <w:left w:val="nil"/>
              <w:bottom w:val="single" w:sz="8" w:space="0" w:color="auto"/>
              <w:right w:val="single" w:sz="8" w:space="0" w:color="auto"/>
            </w:tcBorders>
            <w:shd w:val="clear" w:color="auto" w:fill="auto"/>
            <w:vAlign w:val="center"/>
            <w:hideMark/>
          </w:tcPr>
          <w:p w14:paraId="5395A12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科研管理、出差现场试验</w:t>
            </w:r>
          </w:p>
        </w:tc>
        <w:tc>
          <w:tcPr>
            <w:tcW w:w="2127" w:type="dxa"/>
            <w:tcBorders>
              <w:top w:val="nil"/>
              <w:left w:val="nil"/>
              <w:bottom w:val="single" w:sz="8" w:space="0" w:color="auto"/>
              <w:right w:val="single" w:sz="8" w:space="0" w:color="auto"/>
            </w:tcBorders>
            <w:shd w:val="clear" w:color="auto" w:fill="auto"/>
            <w:vAlign w:val="center"/>
            <w:hideMark/>
          </w:tcPr>
          <w:p w14:paraId="2E54676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w:t>
            </w:r>
          </w:p>
        </w:tc>
        <w:tc>
          <w:tcPr>
            <w:tcW w:w="1842" w:type="dxa"/>
            <w:tcBorders>
              <w:top w:val="nil"/>
              <w:left w:val="nil"/>
              <w:bottom w:val="single" w:sz="8" w:space="0" w:color="auto"/>
              <w:right w:val="single" w:sz="8" w:space="0" w:color="auto"/>
            </w:tcBorders>
            <w:shd w:val="clear" w:color="auto" w:fill="auto"/>
            <w:vAlign w:val="center"/>
            <w:hideMark/>
          </w:tcPr>
          <w:p w14:paraId="7710B00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机械工程</w:t>
            </w:r>
          </w:p>
        </w:tc>
        <w:tc>
          <w:tcPr>
            <w:tcW w:w="2582" w:type="dxa"/>
            <w:tcBorders>
              <w:top w:val="nil"/>
              <w:left w:val="nil"/>
              <w:bottom w:val="single" w:sz="8" w:space="0" w:color="auto"/>
              <w:right w:val="single" w:sz="12" w:space="0" w:color="auto"/>
            </w:tcBorders>
            <w:shd w:val="clear" w:color="auto" w:fill="auto"/>
            <w:vAlign w:val="center"/>
            <w:hideMark/>
          </w:tcPr>
          <w:p w14:paraId="563D671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认真负责，接受科研试验出差</w:t>
            </w:r>
          </w:p>
        </w:tc>
      </w:tr>
      <w:tr w:rsidR="002E1088" w:rsidRPr="00F672EC" w14:paraId="0121A022" w14:textId="77777777" w:rsidTr="002E1088">
        <w:trPr>
          <w:trHeight w:val="660"/>
        </w:trPr>
        <w:tc>
          <w:tcPr>
            <w:tcW w:w="630" w:type="dxa"/>
            <w:tcBorders>
              <w:top w:val="nil"/>
              <w:left w:val="single" w:sz="12" w:space="0" w:color="auto"/>
              <w:bottom w:val="nil"/>
              <w:right w:val="single" w:sz="12" w:space="0" w:color="auto"/>
            </w:tcBorders>
            <w:shd w:val="clear" w:color="auto" w:fill="auto"/>
            <w:noWrap/>
            <w:vAlign w:val="center"/>
            <w:hideMark/>
          </w:tcPr>
          <w:p w14:paraId="6257B9E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vMerge w:val="restart"/>
            <w:tcBorders>
              <w:top w:val="nil"/>
              <w:left w:val="single" w:sz="12" w:space="0" w:color="auto"/>
              <w:bottom w:val="single" w:sz="8" w:space="0" w:color="000000"/>
              <w:right w:val="single" w:sz="8" w:space="0" w:color="auto"/>
            </w:tcBorders>
            <w:shd w:val="clear" w:color="auto" w:fill="auto"/>
            <w:vAlign w:val="center"/>
            <w:hideMark/>
          </w:tcPr>
          <w:p w14:paraId="5A849230"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5MW 增速型海上风电机组系统优化设计、先进制造及验 证技术</w:t>
            </w:r>
          </w:p>
        </w:tc>
        <w:tc>
          <w:tcPr>
            <w:tcW w:w="2409" w:type="dxa"/>
            <w:tcBorders>
              <w:top w:val="nil"/>
              <w:left w:val="nil"/>
              <w:bottom w:val="nil"/>
              <w:right w:val="single" w:sz="8" w:space="0" w:color="auto"/>
            </w:tcBorders>
            <w:shd w:val="clear" w:color="auto" w:fill="auto"/>
            <w:vAlign w:val="center"/>
            <w:hideMark/>
          </w:tcPr>
          <w:p w14:paraId="2AE91427"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1、承担项目研究方向相关研究内容，独立开展部分研究工作；</w:t>
            </w:r>
          </w:p>
        </w:tc>
        <w:tc>
          <w:tcPr>
            <w:tcW w:w="2127" w:type="dxa"/>
            <w:vMerge w:val="restart"/>
            <w:tcBorders>
              <w:top w:val="nil"/>
              <w:left w:val="single" w:sz="8" w:space="0" w:color="auto"/>
              <w:bottom w:val="single" w:sz="8" w:space="0" w:color="000000"/>
              <w:right w:val="single" w:sz="8" w:space="0" w:color="auto"/>
            </w:tcBorders>
            <w:shd w:val="clear" w:color="auto" w:fill="auto"/>
            <w:vAlign w:val="center"/>
            <w:hideMark/>
          </w:tcPr>
          <w:p w14:paraId="4AB6F86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博士研究生1人</w:t>
            </w:r>
          </w:p>
        </w:tc>
        <w:tc>
          <w:tcPr>
            <w:tcW w:w="1842" w:type="dxa"/>
            <w:vMerge w:val="restart"/>
            <w:tcBorders>
              <w:top w:val="nil"/>
              <w:left w:val="single" w:sz="8" w:space="0" w:color="auto"/>
              <w:bottom w:val="single" w:sz="8" w:space="0" w:color="000000"/>
              <w:right w:val="single" w:sz="8" w:space="0" w:color="auto"/>
            </w:tcBorders>
            <w:shd w:val="clear" w:color="auto" w:fill="auto"/>
            <w:vAlign w:val="center"/>
            <w:hideMark/>
          </w:tcPr>
          <w:p w14:paraId="6864784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机械工程</w:t>
            </w:r>
          </w:p>
        </w:tc>
        <w:tc>
          <w:tcPr>
            <w:tcW w:w="2582" w:type="dxa"/>
            <w:vMerge w:val="restart"/>
            <w:tcBorders>
              <w:top w:val="nil"/>
              <w:left w:val="single" w:sz="8" w:space="0" w:color="auto"/>
              <w:bottom w:val="single" w:sz="8" w:space="0" w:color="000000"/>
              <w:right w:val="single" w:sz="12" w:space="0" w:color="auto"/>
            </w:tcBorders>
            <w:shd w:val="clear" w:color="auto" w:fill="auto"/>
            <w:vAlign w:val="center"/>
            <w:hideMark/>
          </w:tcPr>
          <w:p w14:paraId="71666AF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已聘用2019年12月毕业生谭建军为科研助理研究员</w:t>
            </w:r>
          </w:p>
        </w:tc>
      </w:tr>
      <w:tr w:rsidR="002E1088" w:rsidRPr="00F672EC" w14:paraId="4EDD61B1" w14:textId="77777777" w:rsidTr="002E1088">
        <w:trPr>
          <w:trHeight w:val="432"/>
        </w:trPr>
        <w:tc>
          <w:tcPr>
            <w:tcW w:w="630" w:type="dxa"/>
            <w:tcBorders>
              <w:top w:val="nil"/>
              <w:left w:val="single" w:sz="12" w:space="0" w:color="auto"/>
              <w:bottom w:val="nil"/>
              <w:right w:val="single" w:sz="12" w:space="0" w:color="auto"/>
            </w:tcBorders>
            <w:shd w:val="clear" w:color="auto" w:fill="auto"/>
            <w:noWrap/>
            <w:vAlign w:val="center"/>
            <w:hideMark/>
          </w:tcPr>
          <w:p w14:paraId="0208E02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210</w:t>
            </w:r>
          </w:p>
        </w:tc>
        <w:tc>
          <w:tcPr>
            <w:tcW w:w="2616" w:type="dxa"/>
            <w:vMerge/>
            <w:tcBorders>
              <w:top w:val="nil"/>
              <w:left w:val="single" w:sz="12" w:space="0" w:color="auto"/>
              <w:bottom w:val="single" w:sz="8" w:space="0" w:color="000000"/>
              <w:right w:val="single" w:sz="8" w:space="0" w:color="auto"/>
            </w:tcBorders>
            <w:vAlign w:val="center"/>
            <w:hideMark/>
          </w:tcPr>
          <w:p w14:paraId="298B89DD" w14:textId="77777777" w:rsidR="002E1088" w:rsidRPr="00F672EC" w:rsidRDefault="002E1088" w:rsidP="002E1088">
            <w:pPr>
              <w:widowControl/>
              <w:jc w:val="left"/>
              <w:rPr>
                <w:rFonts w:ascii="仿宋" w:eastAsia="仿宋" w:hAnsi="仿宋" w:cs="宋体"/>
                <w:color w:val="000000"/>
                <w:kern w:val="0"/>
                <w:szCs w:val="21"/>
              </w:rPr>
            </w:pPr>
          </w:p>
        </w:tc>
        <w:tc>
          <w:tcPr>
            <w:tcW w:w="2409" w:type="dxa"/>
            <w:tcBorders>
              <w:top w:val="nil"/>
              <w:left w:val="nil"/>
              <w:bottom w:val="nil"/>
              <w:right w:val="single" w:sz="8" w:space="0" w:color="auto"/>
            </w:tcBorders>
            <w:shd w:val="clear" w:color="auto" w:fill="auto"/>
            <w:vAlign w:val="center"/>
            <w:hideMark/>
          </w:tcPr>
          <w:p w14:paraId="6934BEE1"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2、协助项目负责人完成项目技术报告；</w:t>
            </w:r>
          </w:p>
        </w:tc>
        <w:tc>
          <w:tcPr>
            <w:tcW w:w="2127" w:type="dxa"/>
            <w:vMerge/>
            <w:tcBorders>
              <w:top w:val="nil"/>
              <w:left w:val="single" w:sz="8" w:space="0" w:color="auto"/>
              <w:bottom w:val="single" w:sz="8" w:space="0" w:color="000000"/>
              <w:right w:val="single" w:sz="8" w:space="0" w:color="auto"/>
            </w:tcBorders>
            <w:vAlign w:val="center"/>
            <w:hideMark/>
          </w:tcPr>
          <w:p w14:paraId="278BBC42" w14:textId="77777777" w:rsidR="002E1088" w:rsidRPr="00F672EC" w:rsidRDefault="002E1088" w:rsidP="002E1088">
            <w:pPr>
              <w:widowControl/>
              <w:jc w:val="left"/>
              <w:rPr>
                <w:rFonts w:ascii="仿宋" w:eastAsia="仿宋" w:hAnsi="仿宋" w:cs="宋体"/>
                <w:color w:val="000000"/>
                <w:kern w:val="0"/>
                <w:szCs w:val="21"/>
              </w:rPr>
            </w:pPr>
          </w:p>
        </w:tc>
        <w:tc>
          <w:tcPr>
            <w:tcW w:w="1842" w:type="dxa"/>
            <w:vMerge/>
            <w:tcBorders>
              <w:top w:val="nil"/>
              <w:left w:val="single" w:sz="8" w:space="0" w:color="auto"/>
              <w:bottom w:val="single" w:sz="8" w:space="0" w:color="000000"/>
              <w:right w:val="single" w:sz="8" w:space="0" w:color="auto"/>
            </w:tcBorders>
            <w:vAlign w:val="center"/>
            <w:hideMark/>
          </w:tcPr>
          <w:p w14:paraId="36C1EB2C" w14:textId="77777777" w:rsidR="002E1088" w:rsidRPr="00F672EC" w:rsidRDefault="002E1088" w:rsidP="002E1088">
            <w:pPr>
              <w:widowControl/>
              <w:jc w:val="left"/>
              <w:rPr>
                <w:rFonts w:ascii="仿宋" w:eastAsia="仿宋" w:hAnsi="仿宋" w:cs="宋体"/>
                <w:color w:val="000000"/>
                <w:kern w:val="0"/>
                <w:szCs w:val="21"/>
              </w:rPr>
            </w:pPr>
          </w:p>
        </w:tc>
        <w:tc>
          <w:tcPr>
            <w:tcW w:w="2582" w:type="dxa"/>
            <w:vMerge/>
            <w:tcBorders>
              <w:top w:val="nil"/>
              <w:left w:val="single" w:sz="8" w:space="0" w:color="auto"/>
              <w:bottom w:val="single" w:sz="8" w:space="0" w:color="000000"/>
              <w:right w:val="single" w:sz="12" w:space="0" w:color="auto"/>
            </w:tcBorders>
            <w:vAlign w:val="center"/>
            <w:hideMark/>
          </w:tcPr>
          <w:p w14:paraId="4867BD7E" w14:textId="77777777" w:rsidR="002E1088" w:rsidRPr="00F672EC" w:rsidRDefault="002E1088" w:rsidP="002E1088">
            <w:pPr>
              <w:widowControl/>
              <w:jc w:val="left"/>
              <w:rPr>
                <w:rFonts w:ascii="仿宋" w:eastAsia="仿宋" w:hAnsi="仿宋" w:cs="宋体"/>
                <w:color w:val="000000"/>
                <w:kern w:val="0"/>
                <w:szCs w:val="21"/>
              </w:rPr>
            </w:pPr>
          </w:p>
        </w:tc>
      </w:tr>
      <w:tr w:rsidR="002E1088" w:rsidRPr="00F672EC" w14:paraId="28428949" w14:textId="77777777" w:rsidTr="002E1088">
        <w:trPr>
          <w:trHeight w:val="444"/>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1DF991C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vMerge/>
            <w:tcBorders>
              <w:top w:val="nil"/>
              <w:left w:val="single" w:sz="12" w:space="0" w:color="auto"/>
              <w:bottom w:val="single" w:sz="8" w:space="0" w:color="000000"/>
              <w:right w:val="single" w:sz="8" w:space="0" w:color="auto"/>
            </w:tcBorders>
            <w:vAlign w:val="center"/>
            <w:hideMark/>
          </w:tcPr>
          <w:p w14:paraId="0A595369" w14:textId="77777777" w:rsidR="002E1088" w:rsidRPr="00F672EC" w:rsidRDefault="002E1088" w:rsidP="002E1088">
            <w:pPr>
              <w:widowControl/>
              <w:jc w:val="left"/>
              <w:rPr>
                <w:rFonts w:ascii="仿宋" w:eastAsia="仿宋" w:hAnsi="仿宋" w:cs="宋体"/>
                <w:color w:val="000000"/>
                <w:kern w:val="0"/>
                <w:szCs w:val="21"/>
              </w:rPr>
            </w:pPr>
          </w:p>
        </w:tc>
        <w:tc>
          <w:tcPr>
            <w:tcW w:w="2409" w:type="dxa"/>
            <w:tcBorders>
              <w:top w:val="nil"/>
              <w:left w:val="nil"/>
              <w:bottom w:val="single" w:sz="8" w:space="0" w:color="auto"/>
              <w:right w:val="single" w:sz="8" w:space="0" w:color="auto"/>
            </w:tcBorders>
            <w:shd w:val="clear" w:color="auto" w:fill="auto"/>
            <w:vAlign w:val="center"/>
            <w:hideMark/>
          </w:tcPr>
          <w:p w14:paraId="1FE1A2C3"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3、协助项目负责人完成其他工作；</w:t>
            </w:r>
          </w:p>
        </w:tc>
        <w:tc>
          <w:tcPr>
            <w:tcW w:w="2127" w:type="dxa"/>
            <w:vMerge/>
            <w:tcBorders>
              <w:top w:val="nil"/>
              <w:left w:val="single" w:sz="8" w:space="0" w:color="auto"/>
              <w:bottom w:val="single" w:sz="8" w:space="0" w:color="000000"/>
              <w:right w:val="single" w:sz="8" w:space="0" w:color="auto"/>
            </w:tcBorders>
            <w:vAlign w:val="center"/>
            <w:hideMark/>
          </w:tcPr>
          <w:p w14:paraId="2E2DCE7C" w14:textId="77777777" w:rsidR="002E1088" w:rsidRPr="00F672EC" w:rsidRDefault="002E1088" w:rsidP="002E1088">
            <w:pPr>
              <w:widowControl/>
              <w:jc w:val="left"/>
              <w:rPr>
                <w:rFonts w:ascii="仿宋" w:eastAsia="仿宋" w:hAnsi="仿宋" w:cs="宋体"/>
                <w:color w:val="000000"/>
                <w:kern w:val="0"/>
                <w:szCs w:val="21"/>
              </w:rPr>
            </w:pPr>
          </w:p>
        </w:tc>
        <w:tc>
          <w:tcPr>
            <w:tcW w:w="1842" w:type="dxa"/>
            <w:vMerge/>
            <w:tcBorders>
              <w:top w:val="nil"/>
              <w:left w:val="single" w:sz="8" w:space="0" w:color="auto"/>
              <w:bottom w:val="single" w:sz="8" w:space="0" w:color="000000"/>
              <w:right w:val="single" w:sz="8" w:space="0" w:color="auto"/>
            </w:tcBorders>
            <w:vAlign w:val="center"/>
            <w:hideMark/>
          </w:tcPr>
          <w:p w14:paraId="2E573501" w14:textId="77777777" w:rsidR="002E1088" w:rsidRPr="00F672EC" w:rsidRDefault="002E1088" w:rsidP="002E1088">
            <w:pPr>
              <w:widowControl/>
              <w:jc w:val="left"/>
              <w:rPr>
                <w:rFonts w:ascii="仿宋" w:eastAsia="仿宋" w:hAnsi="仿宋" w:cs="宋体"/>
                <w:color w:val="000000"/>
                <w:kern w:val="0"/>
                <w:szCs w:val="21"/>
              </w:rPr>
            </w:pPr>
          </w:p>
        </w:tc>
        <w:tc>
          <w:tcPr>
            <w:tcW w:w="2582" w:type="dxa"/>
            <w:vMerge/>
            <w:tcBorders>
              <w:top w:val="nil"/>
              <w:left w:val="single" w:sz="8" w:space="0" w:color="auto"/>
              <w:bottom w:val="single" w:sz="8" w:space="0" w:color="000000"/>
              <w:right w:val="single" w:sz="12" w:space="0" w:color="auto"/>
            </w:tcBorders>
            <w:vAlign w:val="center"/>
            <w:hideMark/>
          </w:tcPr>
          <w:p w14:paraId="6299258D" w14:textId="77777777" w:rsidR="002E1088" w:rsidRPr="00F672EC" w:rsidRDefault="002E1088" w:rsidP="002E1088">
            <w:pPr>
              <w:widowControl/>
              <w:jc w:val="left"/>
              <w:rPr>
                <w:rFonts w:ascii="仿宋" w:eastAsia="仿宋" w:hAnsi="仿宋" w:cs="宋体"/>
                <w:color w:val="000000"/>
                <w:kern w:val="0"/>
                <w:szCs w:val="21"/>
              </w:rPr>
            </w:pPr>
          </w:p>
        </w:tc>
      </w:tr>
      <w:tr w:rsidR="002E1088" w:rsidRPr="00F672EC" w14:paraId="1F360B23" w14:textId="77777777" w:rsidTr="002E1088">
        <w:trPr>
          <w:trHeight w:val="888"/>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1B99810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211</w:t>
            </w:r>
          </w:p>
        </w:tc>
        <w:tc>
          <w:tcPr>
            <w:tcW w:w="2616" w:type="dxa"/>
            <w:tcBorders>
              <w:top w:val="nil"/>
              <w:left w:val="nil"/>
              <w:bottom w:val="single" w:sz="8" w:space="0" w:color="auto"/>
              <w:right w:val="single" w:sz="8" w:space="0" w:color="auto"/>
            </w:tcBorders>
            <w:shd w:val="clear" w:color="auto" w:fill="auto"/>
            <w:vAlign w:val="center"/>
            <w:hideMark/>
          </w:tcPr>
          <w:p w14:paraId="6AF886CB"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复杂重型装备定制生产的制造资源组织适配与优化技术</w:t>
            </w:r>
          </w:p>
        </w:tc>
        <w:tc>
          <w:tcPr>
            <w:tcW w:w="2409" w:type="dxa"/>
            <w:tcBorders>
              <w:top w:val="nil"/>
              <w:left w:val="nil"/>
              <w:bottom w:val="single" w:sz="8" w:space="0" w:color="auto"/>
              <w:right w:val="single" w:sz="8" w:space="0" w:color="auto"/>
            </w:tcBorders>
            <w:shd w:val="clear" w:color="auto" w:fill="auto"/>
            <w:vAlign w:val="center"/>
            <w:hideMark/>
          </w:tcPr>
          <w:p w14:paraId="5B5806FD"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从事科研项目有关辅助性工作，进行项目资料的收集、整理、归纳等</w:t>
            </w:r>
          </w:p>
        </w:tc>
        <w:tc>
          <w:tcPr>
            <w:tcW w:w="2127" w:type="dxa"/>
            <w:tcBorders>
              <w:top w:val="nil"/>
              <w:left w:val="nil"/>
              <w:bottom w:val="single" w:sz="8" w:space="0" w:color="auto"/>
              <w:right w:val="single" w:sz="8" w:space="0" w:color="auto"/>
            </w:tcBorders>
            <w:shd w:val="clear" w:color="auto" w:fill="auto"/>
            <w:vAlign w:val="center"/>
            <w:hideMark/>
          </w:tcPr>
          <w:p w14:paraId="5B1111D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本科及以上</w:t>
            </w:r>
          </w:p>
        </w:tc>
        <w:tc>
          <w:tcPr>
            <w:tcW w:w="1842" w:type="dxa"/>
            <w:tcBorders>
              <w:top w:val="nil"/>
              <w:left w:val="nil"/>
              <w:bottom w:val="single" w:sz="8" w:space="0" w:color="auto"/>
              <w:right w:val="single" w:sz="8" w:space="0" w:color="auto"/>
            </w:tcBorders>
            <w:shd w:val="clear" w:color="auto" w:fill="auto"/>
            <w:vAlign w:val="center"/>
            <w:hideMark/>
          </w:tcPr>
          <w:p w14:paraId="38E56D1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机械工程</w:t>
            </w:r>
          </w:p>
        </w:tc>
        <w:tc>
          <w:tcPr>
            <w:tcW w:w="2582" w:type="dxa"/>
            <w:tcBorders>
              <w:top w:val="nil"/>
              <w:left w:val="nil"/>
              <w:bottom w:val="single" w:sz="8" w:space="0" w:color="auto"/>
              <w:right w:val="single" w:sz="12" w:space="0" w:color="auto"/>
            </w:tcBorders>
            <w:shd w:val="clear" w:color="auto" w:fill="auto"/>
            <w:vAlign w:val="center"/>
            <w:hideMark/>
          </w:tcPr>
          <w:p w14:paraId="549625D4"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吃苦耐劳，对质量和可靠性研究方向感兴趣</w:t>
            </w:r>
          </w:p>
        </w:tc>
      </w:tr>
      <w:tr w:rsidR="002E1088" w:rsidRPr="00F672EC" w14:paraId="2D2A2FF4" w14:textId="77777777" w:rsidTr="002E1088">
        <w:trPr>
          <w:trHeight w:val="888"/>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7755FE6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212</w:t>
            </w:r>
          </w:p>
        </w:tc>
        <w:tc>
          <w:tcPr>
            <w:tcW w:w="2616" w:type="dxa"/>
            <w:tcBorders>
              <w:top w:val="nil"/>
              <w:left w:val="nil"/>
              <w:bottom w:val="single" w:sz="8" w:space="0" w:color="auto"/>
              <w:right w:val="single" w:sz="8" w:space="0" w:color="auto"/>
            </w:tcBorders>
            <w:shd w:val="clear" w:color="auto" w:fill="auto"/>
            <w:vAlign w:val="center"/>
            <w:hideMark/>
          </w:tcPr>
          <w:p w14:paraId="390C9FB6"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大扭矩轮毂驱动系统动态设计关键技术研究</w:t>
            </w:r>
          </w:p>
        </w:tc>
        <w:tc>
          <w:tcPr>
            <w:tcW w:w="2409" w:type="dxa"/>
            <w:tcBorders>
              <w:top w:val="nil"/>
              <w:left w:val="nil"/>
              <w:bottom w:val="single" w:sz="8" w:space="0" w:color="auto"/>
              <w:right w:val="single" w:sz="8" w:space="0" w:color="auto"/>
            </w:tcBorders>
            <w:shd w:val="clear" w:color="auto" w:fill="auto"/>
            <w:vAlign w:val="center"/>
            <w:hideMark/>
          </w:tcPr>
          <w:p w14:paraId="3457E641"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从事科研项目有关辅助性工作，进行项目资料的收集、整理、归纳等</w:t>
            </w:r>
          </w:p>
        </w:tc>
        <w:tc>
          <w:tcPr>
            <w:tcW w:w="2127" w:type="dxa"/>
            <w:tcBorders>
              <w:top w:val="nil"/>
              <w:left w:val="nil"/>
              <w:bottom w:val="single" w:sz="8" w:space="0" w:color="auto"/>
              <w:right w:val="single" w:sz="8" w:space="0" w:color="auto"/>
            </w:tcBorders>
            <w:shd w:val="clear" w:color="auto" w:fill="auto"/>
            <w:vAlign w:val="center"/>
            <w:hideMark/>
          </w:tcPr>
          <w:p w14:paraId="2B291CF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本科及以上</w:t>
            </w:r>
          </w:p>
        </w:tc>
        <w:tc>
          <w:tcPr>
            <w:tcW w:w="1842" w:type="dxa"/>
            <w:tcBorders>
              <w:top w:val="nil"/>
              <w:left w:val="nil"/>
              <w:bottom w:val="single" w:sz="8" w:space="0" w:color="auto"/>
              <w:right w:val="single" w:sz="8" w:space="0" w:color="auto"/>
            </w:tcBorders>
            <w:shd w:val="clear" w:color="auto" w:fill="auto"/>
            <w:vAlign w:val="center"/>
            <w:hideMark/>
          </w:tcPr>
          <w:p w14:paraId="6349D36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机械工程</w:t>
            </w:r>
          </w:p>
        </w:tc>
        <w:tc>
          <w:tcPr>
            <w:tcW w:w="2582" w:type="dxa"/>
            <w:tcBorders>
              <w:top w:val="nil"/>
              <w:left w:val="nil"/>
              <w:bottom w:val="single" w:sz="8" w:space="0" w:color="auto"/>
              <w:right w:val="single" w:sz="12" w:space="0" w:color="auto"/>
            </w:tcBorders>
            <w:shd w:val="clear" w:color="auto" w:fill="auto"/>
            <w:vAlign w:val="center"/>
            <w:hideMark/>
          </w:tcPr>
          <w:p w14:paraId="2240DB4F"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吃苦耐劳，对质量和可靠性研究方向感兴趣</w:t>
            </w:r>
          </w:p>
        </w:tc>
      </w:tr>
      <w:tr w:rsidR="002E1088" w:rsidRPr="00F672EC" w14:paraId="7A4679B8" w14:textId="77777777" w:rsidTr="002E1088">
        <w:trPr>
          <w:trHeight w:val="672"/>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467E7DB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213</w:t>
            </w:r>
          </w:p>
        </w:tc>
        <w:tc>
          <w:tcPr>
            <w:tcW w:w="2616" w:type="dxa"/>
            <w:tcBorders>
              <w:top w:val="nil"/>
              <w:left w:val="nil"/>
              <w:bottom w:val="single" w:sz="8" w:space="0" w:color="auto"/>
              <w:right w:val="single" w:sz="8" w:space="0" w:color="auto"/>
            </w:tcBorders>
            <w:shd w:val="clear" w:color="auto" w:fill="auto"/>
            <w:vAlign w:val="center"/>
            <w:hideMark/>
          </w:tcPr>
          <w:p w14:paraId="7DA948F7"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高速干切削机理与新型机床工具系统设计理论及方法</w:t>
            </w:r>
          </w:p>
        </w:tc>
        <w:tc>
          <w:tcPr>
            <w:tcW w:w="2409" w:type="dxa"/>
            <w:tcBorders>
              <w:top w:val="nil"/>
              <w:left w:val="nil"/>
              <w:bottom w:val="single" w:sz="8" w:space="0" w:color="auto"/>
              <w:right w:val="single" w:sz="8" w:space="0" w:color="auto"/>
            </w:tcBorders>
            <w:shd w:val="clear" w:color="auto" w:fill="auto"/>
            <w:vAlign w:val="center"/>
            <w:hideMark/>
          </w:tcPr>
          <w:p w14:paraId="62611F1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科研助理</w:t>
            </w:r>
          </w:p>
        </w:tc>
        <w:tc>
          <w:tcPr>
            <w:tcW w:w="2127" w:type="dxa"/>
            <w:tcBorders>
              <w:top w:val="nil"/>
              <w:left w:val="nil"/>
              <w:bottom w:val="single" w:sz="8" w:space="0" w:color="auto"/>
              <w:right w:val="single" w:sz="8" w:space="0" w:color="auto"/>
            </w:tcBorders>
            <w:shd w:val="clear" w:color="auto" w:fill="auto"/>
            <w:vAlign w:val="center"/>
            <w:hideMark/>
          </w:tcPr>
          <w:p w14:paraId="42F3B79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本科及以上</w:t>
            </w:r>
          </w:p>
        </w:tc>
        <w:tc>
          <w:tcPr>
            <w:tcW w:w="1842" w:type="dxa"/>
            <w:tcBorders>
              <w:top w:val="nil"/>
              <w:left w:val="nil"/>
              <w:bottom w:val="single" w:sz="8" w:space="0" w:color="auto"/>
              <w:right w:val="single" w:sz="8" w:space="0" w:color="auto"/>
            </w:tcBorders>
            <w:shd w:val="clear" w:color="auto" w:fill="auto"/>
            <w:vAlign w:val="center"/>
            <w:hideMark/>
          </w:tcPr>
          <w:p w14:paraId="1AD7C33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机械工程</w:t>
            </w:r>
          </w:p>
        </w:tc>
        <w:tc>
          <w:tcPr>
            <w:tcW w:w="2582" w:type="dxa"/>
            <w:tcBorders>
              <w:top w:val="nil"/>
              <w:left w:val="nil"/>
              <w:bottom w:val="single" w:sz="8" w:space="0" w:color="auto"/>
              <w:right w:val="single" w:sz="12" w:space="0" w:color="auto"/>
            </w:tcBorders>
            <w:shd w:val="clear" w:color="auto" w:fill="auto"/>
            <w:vAlign w:val="center"/>
            <w:hideMark/>
          </w:tcPr>
          <w:p w14:paraId="62693C98"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吃苦耐劳，对质量和可靠性研究方向感兴趣</w:t>
            </w:r>
          </w:p>
        </w:tc>
      </w:tr>
      <w:tr w:rsidR="002E1088" w:rsidRPr="00F672EC" w14:paraId="683F02EA" w14:textId="77777777" w:rsidTr="002E1088">
        <w:trPr>
          <w:trHeight w:val="672"/>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7CB8744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214</w:t>
            </w:r>
          </w:p>
        </w:tc>
        <w:tc>
          <w:tcPr>
            <w:tcW w:w="2616" w:type="dxa"/>
            <w:tcBorders>
              <w:top w:val="nil"/>
              <w:left w:val="nil"/>
              <w:bottom w:val="single" w:sz="8" w:space="0" w:color="auto"/>
              <w:right w:val="single" w:sz="8" w:space="0" w:color="auto"/>
            </w:tcBorders>
            <w:shd w:val="clear" w:color="auto" w:fill="auto"/>
            <w:vAlign w:val="center"/>
            <w:hideMark/>
          </w:tcPr>
          <w:p w14:paraId="4B51283F"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面向低碳制造的激光加工工艺及系统优化基础理论与关键技术</w:t>
            </w:r>
          </w:p>
        </w:tc>
        <w:tc>
          <w:tcPr>
            <w:tcW w:w="2409" w:type="dxa"/>
            <w:tcBorders>
              <w:top w:val="nil"/>
              <w:left w:val="nil"/>
              <w:bottom w:val="single" w:sz="8" w:space="0" w:color="auto"/>
              <w:right w:val="single" w:sz="8" w:space="0" w:color="auto"/>
            </w:tcBorders>
            <w:shd w:val="clear" w:color="auto" w:fill="auto"/>
            <w:vAlign w:val="center"/>
            <w:hideMark/>
          </w:tcPr>
          <w:p w14:paraId="0381E71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科研助理</w:t>
            </w:r>
          </w:p>
        </w:tc>
        <w:tc>
          <w:tcPr>
            <w:tcW w:w="2127" w:type="dxa"/>
            <w:tcBorders>
              <w:top w:val="nil"/>
              <w:left w:val="nil"/>
              <w:bottom w:val="single" w:sz="8" w:space="0" w:color="auto"/>
              <w:right w:val="single" w:sz="8" w:space="0" w:color="auto"/>
            </w:tcBorders>
            <w:shd w:val="clear" w:color="auto" w:fill="auto"/>
            <w:vAlign w:val="center"/>
            <w:hideMark/>
          </w:tcPr>
          <w:p w14:paraId="298BD81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本科及以上</w:t>
            </w:r>
          </w:p>
        </w:tc>
        <w:tc>
          <w:tcPr>
            <w:tcW w:w="1842" w:type="dxa"/>
            <w:tcBorders>
              <w:top w:val="nil"/>
              <w:left w:val="nil"/>
              <w:bottom w:val="single" w:sz="8" w:space="0" w:color="auto"/>
              <w:right w:val="single" w:sz="8" w:space="0" w:color="auto"/>
            </w:tcBorders>
            <w:shd w:val="clear" w:color="auto" w:fill="auto"/>
            <w:vAlign w:val="center"/>
            <w:hideMark/>
          </w:tcPr>
          <w:p w14:paraId="74ECD52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机械工程</w:t>
            </w:r>
          </w:p>
        </w:tc>
        <w:tc>
          <w:tcPr>
            <w:tcW w:w="2582" w:type="dxa"/>
            <w:tcBorders>
              <w:top w:val="nil"/>
              <w:left w:val="nil"/>
              <w:bottom w:val="single" w:sz="8" w:space="0" w:color="auto"/>
              <w:right w:val="single" w:sz="12" w:space="0" w:color="auto"/>
            </w:tcBorders>
            <w:shd w:val="clear" w:color="auto" w:fill="auto"/>
            <w:vAlign w:val="center"/>
            <w:hideMark/>
          </w:tcPr>
          <w:p w14:paraId="3CBAE063"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吃苦耐劳，对质量和可靠性研究方向感兴趣</w:t>
            </w:r>
          </w:p>
        </w:tc>
      </w:tr>
      <w:tr w:rsidR="002E1088" w:rsidRPr="00F672EC" w14:paraId="5374DC88" w14:textId="77777777" w:rsidTr="002E1088">
        <w:trPr>
          <w:trHeight w:val="672"/>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545FB9C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215</w:t>
            </w:r>
          </w:p>
        </w:tc>
        <w:tc>
          <w:tcPr>
            <w:tcW w:w="2616" w:type="dxa"/>
            <w:tcBorders>
              <w:top w:val="nil"/>
              <w:left w:val="nil"/>
              <w:bottom w:val="single" w:sz="8" w:space="0" w:color="auto"/>
              <w:right w:val="single" w:sz="8" w:space="0" w:color="auto"/>
            </w:tcBorders>
            <w:shd w:val="clear" w:color="auto" w:fill="auto"/>
            <w:vAlign w:val="center"/>
            <w:hideMark/>
          </w:tcPr>
          <w:p w14:paraId="7765E66B"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精密数控机床？效率特性及其状态平衡模型与优化方法</w:t>
            </w:r>
          </w:p>
        </w:tc>
        <w:tc>
          <w:tcPr>
            <w:tcW w:w="2409" w:type="dxa"/>
            <w:tcBorders>
              <w:top w:val="nil"/>
              <w:left w:val="nil"/>
              <w:bottom w:val="single" w:sz="8" w:space="0" w:color="auto"/>
              <w:right w:val="single" w:sz="8" w:space="0" w:color="auto"/>
            </w:tcBorders>
            <w:shd w:val="clear" w:color="auto" w:fill="auto"/>
            <w:vAlign w:val="center"/>
            <w:hideMark/>
          </w:tcPr>
          <w:p w14:paraId="1B4597C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科研助理</w:t>
            </w:r>
          </w:p>
        </w:tc>
        <w:tc>
          <w:tcPr>
            <w:tcW w:w="2127" w:type="dxa"/>
            <w:tcBorders>
              <w:top w:val="nil"/>
              <w:left w:val="nil"/>
              <w:bottom w:val="single" w:sz="8" w:space="0" w:color="auto"/>
              <w:right w:val="single" w:sz="8" w:space="0" w:color="auto"/>
            </w:tcBorders>
            <w:shd w:val="clear" w:color="auto" w:fill="auto"/>
            <w:vAlign w:val="center"/>
            <w:hideMark/>
          </w:tcPr>
          <w:p w14:paraId="57DB646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本科及以上</w:t>
            </w:r>
          </w:p>
        </w:tc>
        <w:tc>
          <w:tcPr>
            <w:tcW w:w="1842" w:type="dxa"/>
            <w:tcBorders>
              <w:top w:val="nil"/>
              <w:left w:val="nil"/>
              <w:bottom w:val="single" w:sz="8" w:space="0" w:color="auto"/>
              <w:right w:val="single" w:sz="8" w:space="0" w:color="auto"/>
            </w:tcBorders>
            <w:shd w:val="clear" w:color="auto" w:fill="auto"/>
            <w:vAlign w:val="center"/>
            <w:hideMark/>
          </w:tcPr>
          <w:p w14:paraId="16A7EAD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机械工程</w:t>
            </w:r>
          </w:p>
        </w:tc>
        <w:tc>
          <w:tcPr>
            <w:tcW w:w="2582" w:type="dxa"/>
            <w:tcBorders>
              <w:top w:val="nil"/>
              <w:left w:val="nil"/>
              <w:bottom w:val="single" w:sz="8" w:space="0" w:color="auto"/>
              <w:right w:val="single" w:sz="12" w:space="0" w:color="auto"/>
            </w:tcBorders>
            <w:shd w:val="clear" w:color="auto" w:fill="auto"/>
            <w:vAlign w:val="center"/>
            <w:hideMark/>
          </w:tcPr>
          <w:p w14:paraId="42E7D8CC"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吃苦耐劳，对质量和可靠性研究方向感兴趣</w:t>
            </w:r>
          </w:p>
        </w:tc>
      </w:tr>
      <w:tr w:rsidR="002E1088" w:rsidRPr="00F672EC" w14:paraId="2251DDD3" w14:textId="77777777" w:rsidTr="002E1088">
        <w:trPr>
          <w:trHeight w:val="672"/>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453D1FC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216</w:t>
            </w:r>
          </w:p>
        </w:tc>
        <w:tc>
          <w:tcPr>
            <w:tcW w:w="2616" w:type="dxa"/>
            <w:tcBorders>
              <w:top w:val="nil"/>
              <w:left w:val="nil"/>
              <w:bottom w:val="single" w:sz="8" w:space="0" w:color="auto"/>
              <w:right w:val="single" w:sz="8" w:space="0" w:color="auto"/>
            </w:tcBorders>
            <w:shd w:val="clear" w:color="auto" w:fill="auto"/>
            <w:vAlign w:val="center"/>
            <w:hideMark/>
          </w:tcPr>
          <w:p w14:paraId="54F7FA7D"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骨植入体多孔变密度设计理论与性能匹配机制研究</w:t>
            </w:r>
          </w:p>
        </w:tc>
        <w:tc>
          <w:tcPr>
            <w:tcW w:w="2409" w:type="dxa"/>
            <w:tcBorders>
              <w:top w:val="nil"/>
              <w:left w:val="nil"/>
              <w:bottom w:val="single" w:sz="8" w:space="0" w:color="auto"/>
              <w:right w:val="single" w:sz="8" w:space="0" w:color="auto"/>
            </w:tcBorders>
            <w:shd w:val="clear" w:color="auto" w:fill="auto"/>
            <w:vAlign w:val="center"/>
            <w:hideMark/>
          </w:tcPr>
          <w:p w14:paraId="48518346"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专职科研人员或科研助理</w:t>
            </w:r>
          </w:p>
        </w:tc>
        <w:tc>
          <w:tcPr>
            <w:tcW w:w="2127" w:type="dxa"/>
            <w:tcBorders>
              <w:top w:val="nil"/>
              <w:left w:val="nil"/>
              <w:bottom w:val="single" w:sz="8" w:space="0" w:color="auto"/>
              <w:right w:val="single" w:sz="8" w:space="0" w:color="auto"/>
            </w:tcBorders>
            <w:shd w:val="clear" w:color="auto" w:fill="auto"/>
            <w:vAlign w:val="center"/>
            <w:hideMark/>
          </w:tcPr>
          <w:p w14:paraId="7A25E38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本科及以上</w:t>
            </w:r>
          </w:p>
        </w:tc>
        <w:tc>
          <w:tcPr>
            <w:tcW w:w="1842" w:type="dxa"/>
            <w:tcBorders>
              <w:top w:val="nil"/>
              <w:left w:val="nil"/>
              <w:bottom w:val="single" w:sz="8" w:space="0" w:color="auto"/>
              <w:right w:val="single" w:sz="8" w:space="0" w:color="auto"/>
            </w:tcBorders>
            <w:shd w:val="clear" w:color="auto" w:fill="auto"/>
            <w:vAlign w:val="center"/>
            <w:hideMark/>
          </w:tcPr>
          <w:p w14:paraId="1A97913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机械工程、自动化</w:t>
            </w:r>
          </w:p>
        </w:tc>
        <w:tc>
          <w:tcPr>
            <w:tcW w:w="2582" w:type="dxa"/>
            <w:tcBorders>
              <w:top w:val="nil"/>
              <w:left w:val="nil"/>
              <w:bottom w:val="single" w:sz="8" w:space="0" w:color="auto"/>
              <w:right w:val="single" w:sz="12" w:space="0" w:color="auto"/>
            </w:tcBorders>
            <w:shd w:val="clear" w:color="auto" w:fill="auto"/>
            <w:vAlign w:val="center"/>
            <w:hideMark/>
          </w:tcPr>
          <w:p w14:paraId="43AB6BC3"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本科1人，博士、硕士不限</w:t>
            </w:r>
          </w:p>
        </w:tc>
      </w:tr>
      <w:tr w:rsidR="002E1088" w:rsidRPr="00F672EC" w14:paraId="529085D6" w14:textId="77777777" w:rsidTr="002E1088">
        <w:trPr>
          <w:trHeight w:val="888"/>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39B7B42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217</w:t>
            </w:r>
          </w:p>
        </w:tc>
        <w:tc>
          <w:tcPr>
            <w:tcW w:w="2616" w:type="dxa"/>
            <w:tcBorders>
              <w:top w:val="nil"/>
              <w:left w:val="nil"/>
              <w:bottom w:val="single" w:sz="8" w:space="0" w:color="auto"/>
              <w:right w:val="single" w:sz="8" w:space="0" w:color="auto"/>
            </w:tcBorders>
            <w:shd w:val="clear" w:color="auto" w:fill="auto"/>
            <w:vAlign w:val="center"/>
            <w:hideMark/>
          </w:tcPr>
          <w:p w14:paraId="57872777"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非接触式齿轮测量的精度保证技术与基准级齿轮渐开 线样板的国际比对方法</w:t>
            </w:r>
          </w:p>
        </w:tc>
        <w:tc>
          <w:tcPr>
            <w:tcW w:w="2409" w:type="dxa"/>
            <w:tcBorders>
              <w:top w:val="nil"/>
              <w:left w:val="nil"/>
              <w:bottom w:val="single" w:sz="8" w:space="0" w:color="auto"/>
              <w:right w:val="single" w:sz="8" w:space="0" w:color="auto"/>
            </w:tcBorders>
            <w:shd w:val="clear" w:color="auto" w:fill="auto"/>
            <w:vAlign w:val="center"/>
            <w:hideMark/>
          </w:tcPr>
          <w:p w14:paraId="7701DE43"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从事科研项目有关辅助性工作，进行项目资料的收集、整理、归纳等</w:t>
            </w:r>
          </w:p>
        </w:tc>
        <w:tc>
          <w:tcPr>
            <w:tcW w:w="2127" w:type="dxa"/>
            <w:tcBorders>
              <w:top w:val="nil"/>
              <w:left w:val="nil"/>
              <w:bottom w:val="single" w:sz="8" w:space="0" w:color="auto"/>
              <w:right w:val="single" w:sz="8" w:space="0" w:color="auto"/>
            </w:tcBorders>
            <w:shd w:val="clear" w:color="auto" w:fill="auto"/>
            <w:vAlign w:val="center"/>
            <w:hideMark/>
          </w:tcPr>
          <w:p w14:paraId="1DB8AEF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本科及以上</w:t>
            </w:r>
          </w:p>
        </w:tc>
        <w:tc>
          <w:tcPr>
            <w:tcW w:w="1842" w:type="dxa"/>
            <w:tcBorders>
              <w:top w:val="nil"/>
              <w:left w:val="nil"/>
              <w:bottom w:val="single" w:sz="8" w:space="0" w:color="auto"/>
              <w:right w:val="single" w:sz="8" w:space="0" w:color="auto"/>
            </w:tcBorders>
            <w:shd w:val="clear" w:color="auto" w:fill="auto"/>
            <w:vAlign w:val="center"/>
            <w:hideMark/>
          </w:tcPr>
          <w:p w14:paraId="511D390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机械工程</w:t>
            </w:r>
          </w:p>
        </w:tc>
        <w:tc>
          <w:tcPr>
            <w:tcW w:w="2582" w:type="dxa"/>
            <w:tcBorders>
              <w:top w:val="nil"/>
              <w:left w:val="nil"/>
              <w:bottom w:val="single" w:sz="8" w:space="0" w:color="auto"/>
              <w:right w:val="single" w:sz="12" w:space="0" w:color="auto"/>
            </w:tcBorders>
            <w:shd w:val="clear" w:color="auto" w:fill="auto"/>
            <w:vAlign w:val="center"/>
            <w:hideMark/>
          </w:tcPr>
          <w:p w14:paraId="6921D90C"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吃苦耐劳，对质量和可靠性研究方向感兴趣</w:t>
            </w:r>
          </w:p>
        </w:tc>
      </w:tr>
      <w:tr w:rsidR="002E1088" w:rsidRPr="00F672EC" w14:paraId="1D00F0AC" w14:textId="77777777" w:rsidTr="002E1088">
        <w:trPr>
          <w:trHeight w:val="888"/>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0D6B52D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218</w:t>
            </w:r>
          </w:p>
        </w:tc>
        <w:tc>
          <w:tcPr>
            <w:tcW w:w="2616" w:type="dxa"/>
            <w:tcBorders>
              <w:top w:val="nil"/>
              <w:left w:val="nil"/>
              <w:bottom w:val="single" w:sz="8" w:space="0" w:color="auto"/>
              <w:right w:val="single" w:sz="8" w:space="0" w:color="auto"/>
            </w:tcBorders>
            <w:shd w:val="clear" w:color="auto" w:fill="auto"/>
            <w:vAlign w:val="center"/>
            <w:hideMark/>
          </w:tcPr>
          <w:p w14:paraId="6955AB64"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关键高温合金重要转动构件精密磨削抛光加工表面完整性控制基础研究</w:t>
            </w:r>
          </w:p>
        </w:tc>
        <w:tc>
          <w:tcPr>
            <w:tcW w:w="2409" w:type="dxa"/>
            <w:tcBorders>
              <w:top w:val="nil"/>
              <w:left w:val="nil"/>
              <w:bottom w:val="single" w:sz="8" w:space="0" w:color="auto"/>
              <w:right w:val="single" w:sz="8" w:space="0" w:color="auto"/>
            </w:tcBorders>
            <w:shd w:val="clear" w:color="auto" w:fill="auto"/>
            <w:vAlign w:val="center"/>
            <w:hideMark/>
          </w:tcPr>
          <w:p w14:paraId="169CF864"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协助项目负责人开展项目研究工作，参与项目团队公共事务</w:t>
            </w:r>
          </w:p>
        </w:tc>
        <w:tc>
          <w:tcPr>
            <w:tcW w:w="2127" w:type="dxa"/>
            <w:tcBorders>
              <w:top w:val="nil"/>
              <w:left w:val="nil"/>
              <w:bottom w:val="single" w:sz="8" w:space="0" w:color="auto"/>
              <w:right w:val="single" w:sz="8" w:space="0" w:color="auto"/>
            </w:tcBorders>
            <w:shd w:val="clear" w:color="auto" w:fill="auto"/>
            <w:vAlign w:val="center"/>
            <w:hideMark/>
          </w:tcPr>
          <w:p w14:paraId="1EF1DEB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本科及其以上</w:t>
            </w:r>
          </w:p>
        </w:tc>
        <w:tc>
          <w:tcPr>
            <w:tcW w:w="1842" w:type="dxa"/>
            <w:tcBorders>
              <w:top w:val="nil"/>
              <w:left w:val="nil"/>
              <w:bottom w:val="single" w:sz="8" w:space="0" w:color="auto"/>
              <w:right w:val="single" w:sz="8" w:space="0" w:color="auto"/>
            </w:tcBorders>
            <w:shd w:val="clear" w:color="auto" w:fill="auto"/>
            <w:vAlign w:val="center"/>
            <w:hideMark/>
          </w:tcPr>
          <w:p w14:paraId="3FFA93E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机械工程</w:t>
            </w:r>
          </w:p>
        </w:tc>
        <w:tc>
          <w:tcPr>
            <w:tcW w:w="2582" w:type="dxa"/>
            <w:tcBorders>
              <w:top w:val="nil"/>
              <w:left w:val="nil"/>
              <w:bottom w:val="single" w:sz="8" w:space="0" w:color="auto"/>
              <w:right w:val="single" w:sz="12" w:space="0" w:color="auto"/>
            </w:tcBorders>
            <w:shd w:val="clear" w:color="auto" w:fill="auto"/>
            <w:vAlign w:val="center"/>
            <w:hideMark/>
          </w:tcPr>
          <w:p w14:paraId="0B0A162A"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吃苦耐劳，有深造学习计划，能继续从事所研方向</w:t>
            </w:r>
          </w:p>
        </w:tc>
      </w:tr>
      <w:tr w:rsidR="002E1088" w:rsidRPr="00F672EC" w14:paraId="4E272C35" w14:textId="77777777" w:rsidTr="002E1088">
        <w:trPr>
          <w:trHeight w:val="456"/>
        </w:trPr>
        <w:tc>
          <w:tcPr>
            <w:tcW w:w="630" w:type="dxa"/>
            <w:tcBorders>
              <w:top w:val="nil"/>
              <w:left w:val="single" w:sz="12" w:space="0" w:color="auto"/>
              <w:bottom w:val="nil"/>
              <w:right w:val="single" w:sz="12" w:space="0" w:color="auto"/>
            </w:tcBorders>
            <w:shd w:val="clear" w:color="auto" w:fill="auto"/>
            <w:noWrap/>
            <w:vAlign w:val="center"/>
            <w:hideMark/>
          </w:tcPr>
          <w:p w14:paraId="481DBEC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tcBorders>
              <w:top w:val="nil"/>
              <w:left w:val="nil"/>
              <w:bottom w:val="single" w:sz="8" w:space="0" w:color="auto"/>
              <w:right w:val="single" w:sz="8" w:space="0" w:color="auto"/>
            </w:tcBorders>
            <w:shd w:val="clear" w:color="auto" w:fill="auto"/>
            <w:vAlign w:val="center"/>
            <w:hideMark/>
          </w:tcPr>
          <w:p w14:paraId="382D3016"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机器人新型高可靠精密减速器</w:t>
            </w:r>
          </w:p>
        </w:tc>
        <w:tc>
          <w:tcPr>
            <w:tcW w:w="2409" w:type="dxa"/>
            <w:vMerge w:val="restart"/>
            <w:tcBorders>
              <w:top w:val="nil"/>
              <w:left w:val="single" w:sz="8" w:space="0" w:color="auto"/>
              <w:bottom w:val="single" w:sz="8" w:space="0" w:color="000000"/>
              <w:right w:val="single" w:sz="8" w:space="0" w:color="auto"/>
            </w:tcBorders>
            <w:shd w:val="clear" w:color="auto" w:fill="auto"/>
            <w:vAlign w:val="center"/>
            <w:hideMark/>
          </w:tcPr>
          <w:p w14:paraId="389A9AA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财务助理</w:t>
            </w:r>
          </w:p>
        </w:tc>
        <w:tc>
          <w:tcPr>
            <w:tcW w:w="2127" w:type="dxa"/>
            <w:vMerge w:val="restart"/>
            <w:tcBorders>
              <w:top w:val="nil"/>
              <w:left w:val="single" w:sz="8" w:space="0" w:color="auto"/>
              <w:bottom w:val="single" w:sz="8" w:space="0" w:color="000000"/>
              <w:right w:val="single" w:sz="8" w:space="0" w:color="auto"/>
            </w:tcBorders>
            <w:shd w:val="clear" w:color="auto" w:fill="auto"/>
            <w:vAlign w:val="center"/>
            <w:hideMark/>
          </w:tcPr>
          <w:p w14:paraId="1E2AD5C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w:t>
            </w:r>
          </w:p>
        </w:tc>
        <w:tc>
          <w:tcPr>
            <w:tcW w:w="1842" w:type="dxa"/>
            <w:vMerge w:val="restart"/>
            <w:tcBorders>
              <w:top w:val="nil"/>
              <w:left w:val="single" w:sz="8" w:space="0" w:color="auto"/>
              <w:bottom w:val="single" w:sz="8" w:space="0" w:color="000000"/>
              <w:right w:val="single" w:sz="8" w:space="0" w:color="auto"/>
            </w:tcBorders>
            <w:shd w:val="clear" w:color="auto" w:fill="auto"/>
            <w:vAlign w:val="center"/>
            <w:hideMark/>
          </w:tcPr>
          <w:p w14:paraId="6C57EB1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财务、会计专业</w:t>
            </w:r>
          </w:p>
        </w:tc>
        <w:tc>
          <w:tcPr>
            <w:tcW w:w="2582" w:type="dxa"/>
            <w:vMerge w:val="restart"/>
            <w:tcBorders>
              <w:top w:val="nil"/>
              <w:left w:val="single" w:sz="8" w:space="0" w:color="auto"/>
              <w:bottom w:val="single" w:sz="8" w:space="0" w:color="000000"/>
              <w:right w:val="single" w:sz="12" w:space="0" w:color="auto"/>
            </w:tcBorders>
            <w:shd w:val="clear" w:color="auto" w:fill="auto"/>
            <w:vAlign w:val="center"/>
            <w:hideMark/>
          </w:tcPr>
          <w:p w14:paraId="03E39DB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都是属于1个国家重点研发计划项目（下设1个课题，3 个子课题），因此应按照1个项目来计算。    </w:t>
            </w:r>
            <w:r w:rsidRPr="00F672EC">
              <w:rPr>
                <w:rFonts w:ascii="仿宋" w:eastAsia="仿宋" w:hAnsi="仿宋" w:cs="宋体" w:hint="eastAsia"/>
                <w:color w:val="000000"/>
                <w:kern w:val="0"/>
                <w:szCs w:val="21"/>
              </w:rPr>
              <w:lastRenderedPageBreak/>
              <w:t>招聘条件：女生1人,会开车</w:t>
            </w:r>
          </w:p>
        </w:tc>
      </w:tr>
      <w:tr w:rsidR="002E1088" w:rsidRPr="00F672EC" w14:paraId="2F5B9834" w14:textId="77777777" w:rsidTr="002E1088">
        <w:trPr>
          <w:trHeight w:val="660"/>
        </w:trPr>
        <w:tc>
          <w:tcPr>
            <w:tcW w:w="630" w:type="dxa"/>
            <w:tcBorders>
              <w:top w:val="nil"/>
              <w:left w:val="single" w:sz="12" w:space="0" w:color="auto"/>
              <w:bottom w:val="nil"/>
              <w:right w:val="single" w:sz="12" w:space="0" w:color="auto"/>
            </w:tcBorders>
            <w:shd w:val="clear" w:color="auto" w:fill="auto"/>
            <w:noWrap/>
            <w:vAlign w:val="center"/>
            <w:hideMark/>
          </w:tcPr>
          <w:p w14:paraId="4FD7D13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tcBorders>
              <w:top w:val="nil"/>
              <w:left w:val="nil"/>
              <w:bottom w:val="single" w:sz="8" w:space="0" w:color="auto"/>
              <w:right w:val="single" w:sz="8" w:space="0" w:color="auto"/>
            </w:tcBorders>
            <w:shd w:val="clear" w:color="auto" w:fill="auto"/>
            <w:vAlign w:val="center"/>
            <w:hideMark/>
          </w:tcPr>
          <w:p w14:paraId="2581C3EF"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新型高性能传动系统构型与刚柔复合传动变形协调设计</w:t>
            </w:r>
          </w:p>
        </w:tc>
        <w:tc>
          <w:tcPr>
            <w:tcW w:w="2409" w:type="dxa"/>
            <w:vMerge/>
            <w:tcBorders>
              <w:top w:val="nil"/>
              <w:left w:val="single" w:sz="8" w:space="0" w:color="auto"/>
              <w:bottom w:val="single" w:sz="8" w:space="0" w:color="000000"/>
              <w:right w:val="single" w:sz="8" w:space="0" w:color="auto"/>
            </w:tcBorders>
            <w:vAlign w:val="center"/>
            <w:hideMark/>
          </w:tcPr>
          <w:p w14:paraId="7E466DF4" w14:textId="77777777" w:rsidR="002E1088" w:rsidRPr="00F672EC" w:rsidRDefault="002E1088" w:rsidP="002E1088">
            <w:pPr>
              <w:widowControl/>
              <w:jc w:val="left"/>
              <w:rPr>
                <w:rFonts w:ascii="仿宋" w:eastAsia="仿宋" w:hAnsi="仿宋" w:cs="宋体"/>
                <w:color w:val="000000"/>
                <w:kern w:val="0"/>
                <w:szCs w:val="21"/>
              </w:rPr>
            </w:pPr>
          </w:p>
        </w:tc>
        <w:tc>
          <w:tcPr>
            <w:tcW w:w="2127" w:type="dxa"/>
            <w:vMerge/>
            <w:tcBorders>
              <w:top w:val="nil"/>
              <w:left w:val="single" w:sz="8" w:space="0" w:color="auto"/>
              <w:bottom w:val="single" w:sz="8" w:space="0" w:color="000000"/>
              <w:right w:val="single" w:sz="8" w:space="0" w:color="auto"/>
            </w:tcBorders>
            <w:vAlign w:val="center"/>
            <w:hideMark/>
          </w:tcPr>
          <w:p w14:paraId="6EF52A71" w14:textId="77777777" w:rsidR="002E1088" w:rsidRPr="00F672EC" w:rsidRDefault="002E1088" w:rsidP="002E1088">
            <w:pPr>
              <w:widowControl/>
              <w:jc w:val="left"/>
              <w:rPr>
                <w:rFonts w:ascii="仿宋" w:eastAsia="仿宋" w:hAnsi="仿宋" w:cs="宋体"/>
                <w:color w:val="000000"/>
                <w:kern w:val="0"/>
                <w:szCs w:val="21"/>
              </w:rPr>
            </w:pPr>
          </w:p>
        </w:tc>
        <w:tc>
          <w:tcPr>
            <w:tcW w:w="1842" w:type="dxa"/>
            <w:vMerge/>
            <w:tcBorders>
              <w:top w:val="nil"/>
              <w:left w:val="single" w:sz="8" w:space="0" w:color="auto"/>
              <w:bottom w:val="single" w:sz="8" w:space="0" w:color="000000"/>
              <w:right w:val="single" w:sz="8" w:space="0" w:color="auto"/>
            </w:tcBorders>
            <w:vAlign w:val="center"/>
            <w:hideMark/>
          </w:tcPr>
          <w:p w14:paraId="4E6A142E" w14:textId="77777777" w:rsidR="002E1088" w:rsidRPr="00F672EC" w:rsidRDefault="002E1088" w:rsidP="002E1088">
            <w:pPr>
              <w:widowControl/>
              <w:jc w:val="left"/>
              <w:rPr>
                <w:rFonts w:ascii="仿宋" w:eastAsia="仿宋" w:hAnsi="仿宋" w:cs="宋体"/>
                <w:color w:val="000000"/>
                <w:kern w:val="0"/>
                <w:szCs w:val="21"/>
              </w:rPr>
            </w:pPr>
          </w:p>
        </w:tc>
        <w:tc>
          <w:tcPr>
            <w:tcW w:w="2582" w:type="dxa"/>
            <w:vMerge/>
            <w:tcBorders>
              <w:top w:val="nil"/>
              <w:left w:val="single" w:sz="8" w:space="0" w:color="auto"/>
              <w:bottom w:val="single" w:sz="8" w:space="0" w:color="000000"/>
              <w:right w:val="single" w:sz="12" w:space="0" w:color="auto"/>
            </w:tcBorders>
            <w:vAlign w:val="center"/>
            <w:hideMark/>
          </w:tcPr>
          <w:p w14:paraId="56950E8A" w14:textId="77777777" w:rsidR="002E1088" w:rsidRPr="00F672EC" w:rsidRDefault="002E1088" w:rsidP="002E1088">
            <w:pPr>
              <w:widowControl/>
              <w:jc w:val="left"/>
              <w:rPr>
                <w:rFonts w:ascii="仿宋" w:eastAsia="仿宋" w:hAnsi="仿宋" w:cs="宋体"/>
                <w:color w:val="000000"/>
                <w:kern w:val="0"/>
                <w:szCs w:val="21"/>
              </w:rPr>
            </w:pPr>
          </w:p>
        </w:tc>
      </w:tr>
      <w:tr w:rsidR="002E1088" w:rsidRPr="00F672EC" w14:paraId="4BFCF6C1" w14:textId="77777777" w:rsidTr="002E1088">
        <w:trPr>
          <w:trHeight w:val="660"/>
        </w:trPr>
        <w:tc>
          <w:tcPr>
            <w:tcW w:w="630" w:type="dxa"/>
            <w:tcBorders>
              <w:top w:val="nil"/>
              <w:left w:val="single" w:sz="12" w:space="0" w:color="auto"/>
              <w:bottom w:val="nil"/>
              <w:right w:val="single" w:sz="12" w:space="0" w:color="auto"/>
            </w:tcBorders>
            <w:shd w:val="clear" w:color="auto" w:fill="auto"/>
            <w:noWrap/>
            <w:vAlign w:val="center"/>
            <w:hideMark/>
          </w:tcPr>
          <w:p w14:paraId="67EAD51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lastRenderedPageBreak/>
              <w:t>219</w:t>
            </w:r>
          </w:p>
        </w:tc>
        <w:tc>
          <w:tcPr>
            <w:tcW w:w="2616" w:type="dxa"/>
            <w:tcBorders>
              <w:top w:val="nil"/>
              <w:left w:val="nil"/>
              <w:bottom w:val="single" w:sz="8" w:space="0" w:color="auto"/>
              <w:right w:val="single" w:sz="8" w:space="0" w:color="auto"/>
            </w:tcBorders>
            <w:shd w:val="clear" w:color="auto" w:fill="auto"/>
            <w:vAlign w:val="center"/>
            <w:hideMark/>
          </w:tcPr>
          <w:p w14:paraId="36FD90CC"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多齿啮合共轭齿面创成与微观传动界面性能调控</w:t>
            </w:r>
          </w:p>
        </w:tc>
        <w:tc>
          <w:tcPr>
            <w:tcW w:w="2409" w:type="dxa"/>
            <w:vMerge/>
            <w:tcBorders>
              <w:top w:val="nil"/>
              <w:left w:val="single" w:sz="8" w:space="0" w:color="auto"/>
              <w:bottom w:val="single" w:sz="8" w:space="0" w:color="000000"/>
              <w:right w:val="single" w:sz="8" w:space="0" w:color="auto"/>
            </w:tcBorders>
            <w:vAlign w:val="center"/>
            <w:hideMark/>
          </w:tcPr>
          <w:p w14:paraId="38A8B9DA" w14:textId="77777777" w:rsidR="002E1088" w:rsidRPr="00F672EC" w:rsidRDefault="002E1088" w:rsidP="002E1088">
            <w:pPr>
              <w:widowControl/>
              <w:jc w:val="left"/>
              <w:rPr>
                <w:rFonts w:ascii="仿宋" w:eastAsia="仿宋" w:hAnsi="仿宋" w:cs="宋体"/>
                <w:color w:val="000000"/>
                <w:kern w:val="0"/>
                <w:szCs w:val="21"/>
              </w:rPr>
            </w:pPr>
          </w:p>
        </w:tc>
        <w:tc>
          <w:tcPr>
            <w:tcW w:w="2127" w:type="dxa"/>
            <w:vMerge/>
            <w:tcBorders>
              <w:top w:val="nil"/>
              <w:left w:val="single" w:sz="8" w:space="0" w:color="auto"/>
              <w:bottom w:val="single" w:sz="8" w:space="0" w:color="000000"/>
              <w:right w:val="single" w:sz="8" w:space="0" w:color="auto"/>
            </w:tcBorders>
            <w:vAlign w:val="center"/>
            <w:hideMark/>
          </w:tcPr>
          <w:p w14:paraId="3BEEAE92" w14:textId="77777777" w:rsidR="002E1088" w:rsidRPr="00F672EC" w:rsidRDefault="002E1088" w:rsidP="002E1088">
            <w:pPr>
              <w:widowControl/>
              <w:jc w:val="left"/>
              <w:rPr>
                <w:rFonts w:ascii="仿宋" w:eastAsia="仿宋" w:hAnsi="仿宋" w:cs="宋体"/>
                <w:color w:val="000000"/>
                <w:kern w:val="0"/>
                <w:szCs w:val="21"/>
              </w:rPr>
            </w:pPr>
          </w:p>
        </w:tc>
        <w:tc>
          <w:tcPr>
            <w:tcW w:w="1842" w:type="dxa"/>
            <w:vMerge/>
            <w:tcBorders>
              <w:top w:val="nil"/>
              <w:left w:val="single" w:sz="8" w:space="0" w:color="auto"/>
              <w:bottom w:val="single" w:sz="8" w:space="0" w:color="000000"/>
              <w:right w:val="single" w:sz="8" w:space="0" w:color="auto"/>
            </w:tcBorders>
            <w:vAlign w:val="center"/>
            <w:hideMark/>
          </w:tcPr>
          <w:p w14:paraId="4EABF0BA" w14:textId="77777777" w:rsidR="002E1088" w:rsidRPr="00F672EC" w:rsidRDefault="002E1088" w:rsidP="002E1088">
            <w:pPr>
              <w:widowControl/>
              <w:jc w:val="left"/>
              <w:rPr>
                <w:rFonts w:ascii="仿宋" w:eastAsia="仿宋" w:hAnsi="仿宋" w:cs="宋体"/>
                <w:color w:val="000000"/>
                <w:kern w:val="0"/>
                <w:szCs w:val="21"/>
              </w:rPr>
            </w:pPr>
          </w:p>
        </w:tc>
        <w:tc>
          <w:tcPr>
            <w:tcW w:w="2582" w:type="dxa"/>
            <w:vMerge/>
            <w:tcBorders>
              <w:top w:val="nil"/>
              <w:left w:val="single" w:sz="8" w:space="0" w:color="auto"/>
              <w:bottom w:val="single" w:sz="8" w:space="0" w:color="000000"/>
              <w:right w:val="single" w:sz="12" w:space="0" w:color="auto"/>
            </w:tcBorders>
            <w:vAlign w:val="center"/>
            <w:hideMark/>
          </w:tcPr>
          <w:p w14:paraId="353EF9AB" w14:textId="77777777" w:rsidR="002E1088" w:rsidRPr="00F672EC" w:rsidRDefault="002E1088" w:rsidP="002E1088">
            <w:pPr>
              <w:widowControl/>
              <w:jc w:val="left"/>
              <w:rPr>
                <w:rFonts w:ascii="仿宋" w:eastAsia="仿宋" w:hAnsi="仿宋" w:cs="宋体"/>
                <w:color w:val="000000"/>
                <w:kern w:val="0"/>
                <w:szCs w:val="21"/>
              </w:rPr>
            </w:pPr>
          </w:p>
        </w:tc>
      </w:tr>
      <w:tr w:rsidR="002E1088" w:rsidRPr="00F672EC" w14:paraId="02CBF198" w14:textId="77777777" w:rsidTr="002E1088">
        <w:trPr>
          <w:trHeight w:val="660"/>
        </w:trPr>
        <w:tc>
          <w:tcPr>
            <w:tcW w:w="630" w:type="dxa"/>
            <w:tcBorders>
              <w:top w:val="nil"/>
              <w:left w:val="single" w:sz="12" w:space="0" w:color="auto"/>
              <w:bottom w:val="nil"/>
              <w:right w:val="single" w:sz="12" w:space="0" w:color="auto"/>
            </w:tcBorders>
            <w:shd w:val="clear" w:color="auto" w:fill="auto"/>
            <w:noWrap/>
            <w:vAlign w:val="center"/>
            <w:hideMark/>
          </w:tcPr>
          <w:p w14:paraId="4293179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tcBorders>
              <w:top w:val="nil"/>
              <w:left w:val="nil"/>
              <w:bottom w:val="single" w:sz="8" w:space="0" w:color="auto"/>
              <w:right w:val="single" w:sz="8" w:space="0" w:color="auto"/>
            </w:tcBorders>
            <w:shd w:val="clear" w:color="auto" w:fill="auto"/>
            <w:vAlign w:val="center"/>
            <w:hideMark/>
          </w:tcPr>
          <w:p w14:paraId="1FFCCEA7"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功能材料精确控制成形与齿面精密加工及改性工艺</w:t>
            </w:r>
          </w:p>
        </w:tc>
        <w:tc>
          <w:tcPr>
            <w:tcW w:w="2409" w:type="dxa"/>
            <w:vMerge/>
            <w:tcBorders>
              <w:top w:val="nil"/>
              <w:left w:val="single" w:sz="8" w:space="0" w:color="auto"/>
              <w:bottom w:val="single" w:sz="8" w:space="0" w:color="000000"/>
              <w:right w:val="single" w:sz="8" w:space="0" w:color="auto"/>
            </w:tcBorders>
            <w:vAlign w:val="center"/>
            <w:hideMark/>
          </w:tcPr>
          <w:p w14:paraId="4090AB7E" w14:textId="77777777" w:rsidR="002E1088" w:rsidRPr="00F672EC" w:rsidRDefault="002E1088" w:rsidP="002E1088">
            <w:pPr>
              <w:widowControl/>
              <w:jc w:val="left"/>
              <w:rPr>
                <w:rFonts w:ascii="仿宋" w:eastAsia="仿宋" w:hAnsi="仿宋" w:cs="宋体"/>
                <w:color w:val="000000"/>
                <w:kern w:val="0"/>
                <w:szCs w:val="21"/>
              </w:rPr>
            </w:pPr>
          </w:p>
        </w:tc>
        <w:tc>
          <w:tcPr>
            <w:tcW w:w="2127" w:type="dxa"/>
            <w:vMerge/>
            <w:tcBorders>
              <w:top w:val="nil"/>
              <w:left w:val="single" w:sz="8" w:space="0" w:color="auto"/>
              <w:bottom w:val="single" w:sz="8" w:space="0" w:color="000000"/>
              <w:right w:val="single" w:sz="8" w:space="0" w:color="auto"/>
            </w:tcBorders>
            <w:vAlign w:val="center"/>
            <w:hideMark/>
          </w:tcPr>
          <w:p w14:paraId="090FDDEA" w14:textId="77777777" w:rsidR="002E1088" w:rsidRPr="00F672EC" w:rsidRDefault="002E1088" w:rsidP="002E1088">
            <w:pPr>
              <w:widowControl/>
              <w:jc w:val="left"/>
              <w:rPr>
                <w:rFonts w:ascii="仿宋" w:eastAsia="仿宋" w:hAnsi="仿宋" w:cs="宋体"/>
                <w:color w:val="000000"/>
                <w:kern w:val="0"/>
                <w:szCs w:val="21"/>
              </w:rPr>
            </w:pPr>
          </w:p>
        </w:tc>
        <w:tc>
          <w:tcPr>
            <w:tcW w:w="1842" w:type="dxa"/>
            <w:vMerge/>
            <w:tcBorders>
              <w:top w:val="nil"/>
              <w:left w:val="single" w:sz="8" w:space="0" w:color="auto"/>
              <w:bottom w:val="single" w:sz="8" w:space="0" w:color="000000"/>
              <w:right w:val="single" w:sz="8" w:space="0" w:color="auto"/>
            </w:tcBorders>
            <w:vAlign w:val="center"/>
            <w:hideMark/>
          </w:tcPr>
          <w:p w14:paraId="40C10504" w14:textId="77777777" w:rsidR="002E1088" w:rsidRPr="00F672EC" w:rsidRDefault="002E1088" w:rsidP="002E1088">
            <w:pPr>
              <w:widowControl/>
              <w:jc w:val="left"/>
              <w:rPr>
                <w:rFonts w:ascii="仿宋" w:eastAsia="仿宋" w:hAnsi="仿宋" w:cs="宋体"/>
                <w:color w:val="000000"/>
                <w:kern w:val="0"/>
                <w:szCs w:val="21"/>
              </w:rPr>
            </w:pPr>
          </w:p>
        </w:tc>
        <w:tc>
          <w:tcPr>
            <w:tcW w:w="2582" w:type="dxa"/>
            <w:vMerge/>
            <w:tcBorders>
              <w:top w:val="nil"/>
              <w:left w:val="single" w:sz="8" w:space="0" w:color="auto"/>
              <w:bottom w:val="single" w:sz="8" w:space="0" w:color="000000"/>
              <w:right w:val="single" w:sz="12" w:space="0" w:color="auto"/>
            </w:tcBorders>
            <w:vAlign w:val="center"/>
            <w:hideMark/>
          </w:tcPr>
          <w:p w14:paraId="47EA4E55" w14:textId="77777777" w:rsidR="002E1088" w:rsidRPr="00F672EC" w:rsidRDefault="002E1088" w:rsidP="002E1088">
            <w:pPr>
              <w:widowControl/>
              <w:jc w:val="left"/>
              <w:rPr>
                <w:rFonts w:ascii="仿宋" w:eastAsia="仿宋" w:hAnsi="仿宋" w:cs="宋体"/>
                <w:color w:val="000000"/>
                <w:kern w:val="0"/>
                <w:szCs w:val="21"/>
              </w:rPr>
            </w:pPr>
          </w:p>
        </w:tc>
      </w:tr>
      <w:tr w:rsidR="002E1088" w:rsidRPr="00F672EC" w14:paraId="58948EDB" w14:textId="77777777" w:rsidTr="002E1088">
        <w:trPr>
          <w:trHeight w:val="660"/>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64FFF81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tcBorders>
              <w:top w:val="nil"/>
              <w:left w:val="nil"/>
              <w:bottom w:val="single" w:sz="8" w:space="0" w:color="auto"/>
              <w:right w:val="single" w:sz="8" w:space="0" w:color="auto"/>
            </w:tcBorders>
            <w:shd w:val="clear" w:color="auto" w:fill="auto"/>
            <w:vAlign w:val="center"/>
            <w:hideMark/>
          </w:tcPr>
          <w:p w14:paraId="4ADE243D"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减速器动态啮合过程与机电磁耦合动力学建模分析及优化</w:t>
            </w:r>
          </w:p>
        </w:tc>
        <w:tc>
          <w:tcPr>
            <w:tcW w:w="2409" w:type="dxa"/>
            <w:vMerge/>
            <w:tcBorders>
              <w:top w:val="nil"/>
              <w:left w:val="single" w:sz="8" w:space="0" w:color="auto"/>
              <w:bottom w:val="single" w:sz="8" w:space="0" w:color="000000"/>
              <w:right w:val="single" w:sz="8" w:space="0" w:color="auto"/>
            </w:tcBorders>
            <w:vAlign w:val="center"/>
            <w:hideMark/>
          </w:tcPr>
          <w:p w14:paraId="47210F60" w14:textId="77777777" w:rsidR="002E1088" w:rsidRPr="00F672EC" w:rsidRDefault="002E1088" w:rsidP="002E1088">
            <w:pPr>
              <w:widowControl/>
              <w:jc w:val="left"/>
              <w:rPr>
                <w:rFonts w:ascii="仿宋" w:eastAsia="仿宋" w:hAnsi="仿宋" w:cs="宋体"/>
                <w:color w:val="000000"/>
                <w:kern w:val="0"/>
                <w:szCs w:val="21"/>
              </w:rPr>
            </w:pPr>
          </w:p>
        </w:tc>
        <w:tc>
          <w:tcPr>
            <w:tcW w:w="2127" w:type="dxa"/>
            <w:vMerge/>
            <w:tcBorders>
              <w:top w:val="nil"/>
              <w:left w:val="single" w:sz="8" w:space="0" w:color="auto"/>
              <w:bottom w:val="single" w:sz="8" w:space="0" w:color="000000"/>
              <w:right w:val="single" w:sz="8" w:space="0" w:color="auto"/>
            </w:tcBorders>
            <w:vAlign w:val="center"/>
            <w:hideMark/>
          </w:tcPr>
          <w:p w14:paraId="5A57C032" w14:textId="77777777" w:rsidR="002E1088" w:rsidRPr="00F672EC" w:rsidRDefault="002E1088" w:rsidP="002E1088">
            <w:pPr>
              <w:widowControl/>
              <w:jc w:val="left"/>
              <w:rPr>
                <w:rFonts w:ascii="仿宋" w:eastAsia="仿宋" w:hAnsi="仿宋" w:cs="宋体"/>
                <w:color w:val="000000"/>
                <w:kern w:val="0"/>
                <w:szCs w:val="21"/>
              </w:rPr>
            </w:pPr>
          </w:p>
        </w:tc>
        <w:tc>
          <w:tcPr>
            <w:tcW w:w="1842" w:type="dxa"/>
            <w:vMerge/>
            <w:tcBorders>
              <w:top w:val="nil"/>
              <w:left w:val="single" w:sz="8" w:space="0" w:color="auto"/>
              <w:bottom w:val="single" w:sz="8" w:space="0" w:color="000000"/>
              <w:right w:val="single" w:sz="8" w:space="0" w:color="auto"/>
            </w:tcBorders>
            <w:vAlign w:val="center"/>
            <w:hideMark/>
          </w:tcPr>
          <w:p w14:paraId="737534B3" w14:textId="77777777" w:rsidR="002E1088" w:rsidRPr="00F672EC" w:rsidRDefault="002E1088" w:rsidP="002E1088">
            <w:pPr>
              <w:widowControl/>
              <w:jc w:val="left"/>
              <w:rPr>
                <w:rFonts w:ascii="仿宋" w:eastAsia="仿宋" w:hAnsi="仿宋" w:cs="宋体"/>
                <w:color w:val="000000"/>
                <w:kern w:val="0"/>
                <w:szCs w:val="21"/>
              </w:rPr>
            </w:pPr>
          </w:p>
        </w:tc>
        <w:tc>
          <w:tcPr>
            <w:tcW w:w="2582" w:type="dxa"/>
            <w:vMerge/>
            <w:tcBorders>
              <w:top w:val="nil"/>
              <w:left w:val="single" w:sz="8" w:space="0" w:color="auto"/>
              <w:bottom w:val="single" w:sz="8" w:space="0" w:color="000000"/>
              <w:right w:val="single" w:sz="12" w:space="0" w:color="auto"/>
            </w:tcBorders>
            <w:vAlign w:val="center"/>
            <w:hideMark/>
          </w:tcPr>
          <w:p w14:paraId="72739E80" w14:textId="77777777" w:rsidR="002E1088" w:rsidRPr="00F672EC" w:rsidRDefault="002E1088" w:rsidP="002E1088">
            <w:pPr>
              <w:widowControl/>
              <w:jc w:val="left"/>
              <w:rPr>
                <w:rFonts w:ascii="仿宋" w:eastAsia="仿宋" w:hAnsi="仿宋" w:cs="宋体"/>
                <w:color w:val="000000"/>
                <w:kern w:val="0"/>
                <w:szCs w:val="21"/>
              </w:rPr>
            </w:pPr>
          </w:p>
        </w:tc>
      </w:tr>
      <w:tr w:rsidR="002E1088" w:rsidRPr="00F672EC" w14:paraId="459E4C87" w14:textId="77777777" w:rsidTr="002E1088">
        <w:trPr>
          <w:trHeight w:val="672"/>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5639593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220</w:t>
            </w:r>
          </w:p>
        </w:tc>
        <w:tc>
          <w:tcPr>
            <w:tcW w:w="2616" w:type="dxa"/>
            <w:tcBorders>
              <w:top w:val="nil"/>
              <w:left w:val="nil"/>
              <w:bottom w:val="single" w:sz="8" w:space="0" w:color="auto"/>
              <w:right w:val="single" w:sz="8" w:space="0" w:color="auto"/>
            </w:tcBorders>
            <w:shd w:val="clear" w:color="auto" w:fill="auto"/>
            <w:vAlign w:val="center"/>
            <w:hideMark/>
          </w:tcPr>
          <w:p w14:paraId="7120CE99"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JG2020002</w:t>
            </w:r>
          </w:p>
        </w:tc>
        <w:tc>
          <w:tcPr>
            <w:tcW w:w="2409" w:type="dxa"/>
            <w:tcBorders>
              <w:top w:val="nil"/>
              <w:left w:val="nil"/>
              <w:bottom w:val="single" w:sz="8" w:space="0" w:color="auto"/>
              <w:right w:val="single" w:sz="8" w:space="0" w:color="auto"/>
            </w:tcBorders>
            <w:shd w:val="clear" w:color="auto" w:fill="auto"/>
            <w:vAlign w:val="center"/>
            <w:hideMark/>
          </w:tcPr>
          <w:p w14:paraId="12A2BD3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科研助理</w:t>
            </w:r>
          </w:p>
        </w:tc>
        <w:tc>
          <w:tcPr>
            <w:tcW w:w="2127" w:type="dxa"/>
            <w:tcBorders>
              <w:top w:val="nil"/>
              <w:left w:val="nil"/>
              <w:bottom w:val="single" w:sz="8" w:space="0" w:color="auto"/>
              <w:right w:val="single" w:sz="8" w:space="0" w:color="auto"/>
            </w:tcBorders>
            <w:shd w:val="clear" w:color="auto" w:fill="auto"/>
            <w:vAlign w:val="center"/>
            <w:hideMark/>
          </w:tcPr>
          <w:p w14:paraId="0840D32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本科/研究生</w:t>
            </w:r>
          </w:p>
        </w:tc>
        <w:tc>
          <w:tcPr>
            <w:tcW w:w="1842" w:type="dxa"/>
            <w:tcBorders>
              <w:top w:val="nil"/>
              <w:left w:val="nil"/>
              <w:bottom w:val="single" w:sz="8" w:space="0" w:color="auto"/>
              <w:right w:val="single" w:sz="8" w:space="0" w:color="auto"/>
            </w:tcBorders>
            <w:shd w:val="clear" w:color="auto" w:fill="auto"/>
            <w:vAlign w:val="center"/>
            <w:hideMark/>
          </w:tcPr>
          <w:p w14:paraId="39F1242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通信工程、自动化、计算机、大数据与软件</w:t>
            </w:r>
          </w:p>
        </w:tc>
        <w:tc>
          <w:tcPr>
            <w:tcW w:w="2582" w:type="dxa"/>
            <w:tcBorders>
              <w:top w:val="nil"/>
              <w:left w:val="nil"/>
              <w:bottom w:val="single" w:sz="8" w:space="0" w:color="auto"/>
              <w:right w:val="single" w:sz="12" w:space="0" w:color="auto"/>
            </w:tcBorders>
            <w:shd w:val="clear" w:color="auto" w:fill="auto"/>
            <w:vAlign w:val="center"/>
            <w:hideMark/>
          </w:tcPr>
          <w:p w14:paraId="7305EE9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1人</w:t>
            </w:r>
          </w:p>
        </w:tc>
      </w:tr>
      <w:tr w:rsidR="002E1088" w:rsidRPr="00F672EC" w14:paraId="0C17DF7E" w14:textId="77777777" w:rsidTr="002E1088">
        <w:trPr>
          <w:trHeight w:val="888"/>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64EAA9B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221</w:t>
            </w:r>
          </w:p>
        </w:tc>
        <w:tc>
          <w:tcPr>
            <w:tcW w:w="2616" w:type="dxa"/>
            <w:tcBorders>
              <w:top w:val="nil"/>
              <w:left w:val="nil"/>
              <w:bottom w:val="single" w:sz="12" w:space="0" w:color="auto"/>
              <w:right w:val="single" w:sz="8" w:space="0" w:color="auto"/>
            </w:tcBorders>
            <w:shd w:val="clear" w:color="auto" w:fill="auto"/>
            <w:vAlign w:val="center"/>
            <w:hideMark/>
          </w:tcPr>
          <w:p w14:paraId="197CAC31"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水润滑轴承橡胶界面自润滑改性及其与Si3N4配副的超滑机理研究</w:t>
            </w:r>
          </w:p>
        </w:tc>
        <w:tc>
          <w:tcPr>
            <w:tcW w:w="2409" w:type="dxa"/>
            <w:tcBorders>
              <w:top w:val="nil"/>
              <w:left w:val="nil"/>
              <w:bottom w:val="single" w:sz="12" w:space="0" w:color="auto"/>
              <w:right w:val="single" w:sz="8" w:space="0" w:color="auto"/>
            </w:tcBorders>
            <w:shd w:val="clear" w:color="auto" w:fill="auto"/>
            <w:vAlign w:val="center"/>
            <w:hideMark/>
          </w:tcPr>
          <w:p w14:paraId="5EE692D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科研助理</w:t>
            </w:r>
          </w:p>
        </w:tc>
        <w:tc>
          <w:tcPr>
            <w:tcW w:w="2127" w:type="dxa"/>
            <w:tcBorders>
              <w:top w:val="nil"/>
              <w:left w:val="nil"/>
              <w:bottom w:val="single" w:sz="12" w:space="0" w:color="auto"/>
              <w:right w:val="single" w:sz="8" w:space="0" w:color="auto"/>
            </w:tcBorders>
            <w:shd w:val="clear" w:color="auto" w:fill="auto"/>
            <w:vAlign w:val="center"/>
            <w:hideMark/>
          </w:tcPr>
          <w:p w14:paraId="4E9B2C8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本科/研究生</w:t>
            </w:r>
          </w:p>
        </w:tc>
        <w:tc>
          <w:tcPr>
            <w:tcW w:w="1842" w:type="dxa"/>
            <w:tcBorders>
              <w:top w:val="nil"/>
              <w:left w:val="nil"/>
              <w:bottom w:val="single" w:sz="12" w:space="0" w:color="auto"/>
              <w:right w:val="single" w:sz="8" w:space="0" w:color="auto"/>
            </w:tcBorders>
            <w:shd w:val="clear" w:color="auto" w:fill="auto"/>
            <w:vAlign w:val="center"/>
            <w:hideMark/>
          </w:tcPr>
          <w:p w14:paraId="3208E1C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通信工程、自动化、计算机、大数据与软件</w:t>
            </w:r>
          </w:p>
        </w:tc>
        <w:tc>
          <w:tcPr>
            <w:tcW w:w="2582" w:type="dxa"/>
            <w:tcBorders>
              <w:top w:val="nil"/>
              <w:left w:val="nil"/>
              <w:bottom w:val="single" w:sz="12" w:space="0" w:color="auto"/>
              <w:right w:val="single" w:sz="12" w:space="0" w:color="auto"/>
            </w:tcBorders>
            <w:shd w:val="clear" w:color="auto" w:fill="auto"/>
            <w:vAlign w:val="center"/>
            <w:hideMark/>
          </w:tcPr>
          <w:p w14:paraId="19CA973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1人</w:t>
            </w:r>
          </w:p>
        </w:tc>
      </w:tr>
      <w:tr w:rsidR="002E1088" w:rsidRPr="00F672EC" w14:paraId="0F500A5E" w14:textId="77777777" w:rsidTr="002E1088">
        <w:trPr>
          <w:trHeight w:val="672"/>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0AE5955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222</w:t>
            </w:r>
          </w:p>
        </w:tc>
        <w:tc>
          <w:tcPr>
            <w:tcW w:w="2616" w:type="dxa"/>
            <w:tcBorders>
              <w:top w:val="nil"/>
              <w:left w:val="nil"/>
              <w:bottom w:val="single" w:sz="8" w:space="0" w:color="auto"/>
              <w:right w:val="single" w:sz="8" w:space="0" w:color="auto"/>
            </w:tcBorders>
            <w:shd w:val="clear" w:color="auto" w:fill="auto"/>
            <w:vAlign w:val="center"/>
            <w:hideMark/>
          </w:tcPr>
          <w:p w14:paraId="249E85F8"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村镇社区环境监测及修复关键技术研发</w:t>
            </w:r>
          </w:p>
        </w:tc>
        <w:tc>
          <w:tcPr>
            <w:tcW w:w="2409" w:type="dxa"/>
            <w:tcBorders>
              <w:top w:val="nil"/>
              <w:left w:val="nil"/>
              <w:bottom w:val="single" w:sz="8" w:space="0" w:color="auto"/>
              <w:right w:val="single" w:sz="8" w:space="0" w:color="auto"/>
            </w:tcBorders>
            <w:shd w:val="clear" w:color="auto" w:fill="auto"/>
            <w:vAlign w:val="center"/>
            <w:hideMark/>
          </w:tcPr>
          <w:p w14:paraId="7086356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科研项目辅助研究、学术助理、财务助理等</w:t>
            </w:r>
          </w:p>
        </w:tc>
        <w:tc>
          <w:tcPr>
            <w:tcW w:w="2127" w:type="dxa"/>
            <w:tcBorders>
              <w:top w:val="nil"/>
              <w:left w:val="nil"/>
              <w:bottom w:val="single" w:sz="8" w:space="0" w:color="auto"/>
              <w:right w:val="single" w:sz="8" w:space="0" w:color="auto"/>
            </w:tcBorders>
            <w:shd w:val="clear" w:color="auto" w:fill="auto"/>
            <w:vAlign w:val="center"/>
            <w:hideMark/>
          </w:tcPr>
          <w:p w14:paraId="67BAFCF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本科、研究生、博士</w:t>
            </w:r>
          </w:p>
        </w:tc>
        <w:tc>
          <w:tcPr>
            <w:tcW w:w="1842" w:type="dxa"/>
            <w:tcBorders>
              <w:top w:val="nil"/>
              <w:left w:val="nil"/>
              <w:bottom w:val="single" w:sz="8" w:space="0" w:color="auto"/>
              <w:right w:val="single" w:sz="8" w:space="0" w:color="auto"/>
            </w:tcBorders>
            <w:shd w:val="clear" w:color="auto" w:fill="auto"/>
            <w:vAlign w:val="center"/>
            <w:hideMark/>
          </w:tcPr>
          <w:p w14:paraId="0B868BA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环境科学与工程、土木工程、生态学</w:t>
            </w:r>
          </w:p>
        </w:tc>
        <w:tc>
          <w:tcPr>
            <w:tcW w:w="2582" w:type="dxa"/>
            <w:tcBorders>
              <w:top w:val="nil"/>
              <w:left w:val="nil"/>
              <w:bottom w:val="single" w:sz="8" w:space="0" w:color="auto"/>
              <w:right w:val="single" w:sz="12" w:space="0" w:color="auto"/>
            </w:tcBorders>
            <w:shd w:val="clear" w:color="auto" w:fill="auto"/>
            <w:vAlign w:val="center"/>
            <w:hideMark/>
          </w:tcPr>
          <w:p w14:paraId="43A796C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0993788B" w14:textId="77777777" w:rsidTr="002E1088">
        <w:trPr>
          <w:trHeight w:val="672"/>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0CAA62D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223</w:t>
            </w:r>
          </w:p>
        </w:tc>
        <w:tc>
          <w:tcPr>
            <w:tcW w:w="2616" w:type="dxa"/>
            <w:tcBorders>
              <w:top w:val="nil"/>
              <w:left w:val="nil"/>
              <w:bottom w:val="single" w:sz="8" w:space="0" w:color="auto"/>
              <w:right w:val="single" w:sz="8" w:space="0" w:color="auto"/>
            </w:tcBorders>
            <w:shd w:val="clear" w:color="auto" w:fill="auto"/>
            <w:vAlign w:val="center"/>
            <w:hideMark/>
          </w:tcPr>
          <w:p w14:paraId="7F9F59ED"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村镇社区环境污染分类和风险评估技术及方法研究</w:t>
            </w:r>
          </w:p>
        </w:tc>
        <w:tc>
          <w:tcPr>
            <w:tcW w:w="2409" w:type="dxa"/>
            <w:tcBorders>
              <w:top w:val="nil"/>
              <w:left w:val="nil"/>
              <w:bottom w:val="single" w:sz="8" w:space="0" w:color="auto"/>
              <w:right w:val="single" w:sz="8" w:space="0" w:color="auto"/>
            </w:tcBorders>
            <w:shd w:val="clear" w:color="auto" w:fill="auto"/>
            <w:vAlign w:val="center"/>
            <w:hideMark/>
          </w:tcPr>
          <w:p w14:paraId="1F49C84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科研项目辅助研究、学术助理、财务助理等</w:t>
            </w:r>
          </w:p>
        </w:tc>
        <w:tc>
          <w:tcPr>
            <w:tcW w:w="2127" w:type="dxa"/>
            <w:tcBorders>
              <w:top w:val="nil"/>
              <w:left w:val="nil"/>
              <w:bottom w:val="single" w:sz="8" w:space="0" w:color="auto"/>
              <w:right w:val="single" w:sz="8" w:space="0" w:color="auto"/>
            </w:tcBorders>
            <w:shd w:val="clear" w:color="auto" w:fill="auto"/>
            <w:vAlign w:val="center"/>
            <w:hideMark/>
          </w:tcPr>
          <w:p w14:paraId="6C95AE0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本科、研究生、博士</w:t>
            </w:r>
          </w:p>
        </w:tc>
        <w:tc>
          <w:tcPr>
            <w:tcW w:w="1842" w:type="dxa"/>
            <w:tcBorders>
              <w:top w:val="nil"/>
              <w:left w:val="nil"/>
              <w:bottom w:val="single" w:sz="8" w:space="0" w:color="auto"/>
              <w:right w:val="single" w:sz="8" w:space="0" w:color="auto"/>
            </w:tcBorders>
            <w:shd w:val="clear" w:color="auto" w:fill="auto"/>
            <w:vAlign w:val="center"/>
            <w:hideMark/>
          </w:tcPr>
          <w:p w14:paraId="45411E2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环境科学与工程、土木工程、生态学</w:t>
            </w:r>
          </w:p>
        </w:tc>
        <w:tc>
          <w:tcPr>
            <w:tcW w:w="2582" w:type="dxa"/>
            <w:tcBorders>
              <w:top w:val="nil"/>
              <w:left w:val="nil"/>
              <w:bottom w:val="single" w:sz="8" w:space="0" w:color="auto"/>
              <w:right w:val="single" w:sz="12" w:space="0" w:color="auto"/>
            </w:tcBorders>
            <w:shd w:val="clear" w:color="auto" w:fill="auto"/>
            <w:vAlign w:val="center"/>
            <w:hideMark/>
          </w:tcPr>
          <w:p w14:paraId="6E2E843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03EA421B" w14:textId="77777777" w:rsidTr="002E1088">
        <w:trPr>
          <w:trHeight w:val="672"/>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79842D7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224</w:t>
            </w:r>
          </w:p>
        </w:tc>
        <w:tc>
          <w:tcPr>
            <w:tcW w:w="2616" w:type="dxa"/>
            <w:tcBorders>
              <w:top w:val="nil"/>
              <w:left w:val="nil"/>
              <w:bottom w:val="single" w:sz="8" w:space="0" w:color="auto"/>
              <w:right w:val="single" w:sz="8" w:space="0" w:color="auto"/>
            </w:tcBorders>
            <w:shd w:val="clear" w:color="auto" w:fill="auto"/>
            <w:vAlign w:val="center"/>
            <w:hideMark/>
          </w:tcPr>
          <w:p w14:paraId="5ED0CDD9"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湖库型集中式饮用水水源地营养元素原位生态修复技术</w:t>
            </w:r>
          </w:p>
        </w:tc>
        <w:tc>
          <w:tcPr>
            <w:tcW w:w="2409" w:type="dxa"/>
            <w:tcBorders>
              <w:top w:val="nil"/>
              <w:left w:val="nil"/>
              <w:bottom w:val="single" w:sz="8" w:space="0" w:color="auto"/>
              <w:right w:val="single" w:sz="8" w:space="0" w:color="auto"/>
            </w:tcBorders>
            <w:shd w:val="clear" w:color="auto" w:fill="auto"/>
            <w:vAlign w:val="center"/>
            <w:hideMark/>
          </w:tcPr>
          <w:p w14:paraId="0B75F0D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科研项目辅助研究、学术助理、财务助理等</w:t>
            </w:r>
          </w:p>
        </w:tc>
        <w:tc>
          <w:tcPr>
            <w:tcW w:w="2127" w:type="dxa"/>
            <w:tcBorders>
              <w:top w:val="nil"/>
              <w:left w:val="nil"/>
              <w:bottom w:val="single" w:sz="8" w:space="0" w:color="auto"/>
              <w:right w:val="single" w:sz="8" w:space="0" w:color="auto"/>
            </w:tcBorders>
            <w:shd w:val="clear" w:color="auto" w:fill="auto"/>
            <w:vAlign w:val="center"/>
            <w:hideMark/>
          </w:tcPr>
          <w:p w14:paraId="46A587B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本科、研究生、博士</w:t>
            </w:r>
          </w:p>
        </w:tc>
        <w:tc>
          <w:tcPr>
            <w:tcW w:w="1842" w:type="dxa"/>
            <w:tcBorders>
              <w:top w:val="nil"/>
              <w:left w:val="nil"/>
              <w:bottom w:val="single" w:sz="8" w:space="0" w:color="auto"/>
              <w:right w:val="single" w:sz="8" w:space="0" w:color="auto"/>
            </w:tcBorders>
            <w:shd w:val="clear" w:color="auto" w:fill="auto"/>
            <w:vAlign w:val="center"/>
            <w:hideMark/>
          </w:tcPr>
          <w:p w14:paraId="5753DA2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环境科学与工程、土木工程、生态学</w:t>
            </w:r>
          </w:p>
        </w:tc>
        <w:tc>
          <w:tcPr>
            <w:tcW w:w="2582" w:type="dxa"/>
            <w:tcBorders>
              <w:top w:val="nil"/>
              <w:left w:val="nil"/>
              <w:bottom w:val="single" w:sz="8" w:space="0" w:color="auto"/>
              <w:right w:val="single" w:sz="12" w:space="0" w:color="auto"/>
            </w:tcBorders>
            <w:shd w:val="clear" w:color="auto" w:fill="auto"/>
            <w:vAlign w:val="center"/>
            <w:hideMark/>
          </w:tcPr>
          <w:p w14:paraId="46E6161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6970BDCF" w14:textId="77777777" w:rsidTr="002E1088">
        <w:trPr>
          <w:trHeight w:val="672"/>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4CF6BFC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225</w:t>
            </w:r>
          </w:p>
        </w:tc>
        <w:tc>
          <w:tcPr>
            <w:tcW w:w="2616" w:type="dxa"/>
            <w:tcBorders>
              <w:top w:val="nil"/>
              <w:left w:val="nil"/>
              <w:bottom w:val="single" w:sz="8" w:space="0" w:color="auto"/>
              <w:right w:val="single" w:sz="8" w:space="0" w:color="auto"/>
            </w:tcBorders>
            <w:shd w:val="clear" w:color="auto" w:fill="auto"/>
            <w:vAlign w:val="center"/>
            <w:hideMark/>
          </w:tcPr>
          <w:p w14:paraId="31290BF1"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村镇环境污染分类模型构建及环境健康评估技术研究</w:t>
            </w:r>
          </w:p>
        </w:tc>
        <w:tc>
          <w:tcPr>
            <w:tcW w:w="2409" w:type="dxa"/>
            <w:tcBorders>
              <w:top w:val="nil"/>
              <w:left w:val="nil"/>
              <w:bottom w:val="single" w:sz="8" w:space="0" w:color="auto"/>
              <w:right w:val="single" w:sz="8" w:space="0" w:color="auto"/>
            </w:tcBorders>
            <w:shd w:val="clear" w:color="auto" w:fill="auto"/>
            <w:vAlign w:val="center"/>
            <w:hideMark/>
          </w:tcPr>
          <w:p w14:paraId="0EBBE8A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科研项目辅助研究、学术助理、财务助理等</w:t>
            </w:r>
          </w:p>
        </w:tc>
        <w:tc>
          <w:tcPr>
            <w:tcW w:w="2127" w:type="dxa"/>
            <w:tcBorders>
              <w:top w:val="nil"/>
              <w:left w:val="nil"/>
              <w:bottom w:val="single" w:sz="8" w:space="0" w:color="auto"/>
              <w:right w:val="single" w:sz="8" w:space="0" w:color="auto"/>
            </w:tcBorders>
            <w:shd w:val="clear" w:color="auto" w:fill="auto"/>
            <w:vAlign w:val="center"/>
            <w:hideMark/>
          </w:tcPr>
          <w:p w14:paraId="59DA23A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本科、研究生、博士</w:t>
            </w:r>
          </w:p>
        </w:tc>
        <w:tc>
          <w:tcPr>
            <w:tcW w:w="1842" w:type="dxa"/>
            <w:tcBorders>
              <w:top w:val="nil"/>
              <w:left w:val="nil"/>
              <w:bottom w:val="single" w:sz="8" w:space="0" w:color="auto"/>
              <w:right w:val="single" w:sz="8" w:space="0" w:color="auto"/>
            </w:tcBorders>
            <w:shd w:val="clear" w:color="auto" w:fill="auto"/>
            <w:vAlign w:val="center"/>
            <w:hideMark/>
          </w:tcPr>
          <w:p w14:paraId="2097236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环境科学与工程、土木工程、生态学</w:t>
            </w:r>
          </w:p>
        </w:tc>
        <w:tc>
          <w:tcPr>
            <w:tcW w:w="2582" w:type="dxa"/>
            <w:tcBorders>
              <w:top w:val="nil"/>
              <w:left w:val="nil"/>
              <w:bottom w:val="single" w:sz="8" w:space="0" w:color="auto"/>
              <w:right w:val="single" w:sz="12" w:space="0" w:color="auto"/>
            </w:tcBorders>
            <w:shd w:val="clear" w:color="auto" w:fill="auto"/>
            <w:vAlign w:val="center"/>
            <w:hideMark/>
          </w:tcPr>
          <w:p w14:paraId="6135D67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1BADBAE5" w14:textId="77777777" w:rsidTr="002E1088">
        <w:trPr>
          <w:trHeight w:val="672"/>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252EABB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226</w:t>
            </w:r>
          </w:p>
        </w:tc>
        <w:tc>
          <w:tcPr>
            <w:tcW w:w="2616" w:type="dxa"/>
            <w:tcBorders>
              <w:top w:val="nil"/>
              <w:left w:val="nil"/>
              <w:bottom w:val="single" w:sz="8" w:space="0" w:color="auto"/>
              <w:right w:val="single" w:sz="8" w:space="0" w:color="auto"/>
            </w:tcBorders>
            <w:shd w:val="clear" w:color="auto" w:fill="auto"/>
            <w:vAlign w:val="center"/>
            <w:hideMark/>
          </w:tcPr>
          <w:p w14:paraId="0A7DFBC0"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城市污水处理厂效能提升关键技术研究与应用</w:t>
            </w:r>
          </w:p>
        </w:tc>
        <w:tc>
          <w:tcPr>
            <w:tcW w:w="2409" w:type="dxa"/>
            <w:tcBorders>
              <w:top w:val="nil"/>
              <w:left w:val="nil"/>
              <w:bottom w:val="single" w:sz="8" w:space="0" w:color="auto"/>
              <w:right w:val="single" w:sz="8" w:space="0" w:color="auto"/>
            </w:tcBorders>
            <w:shd w:val="clear" w:color="auto" w:fill="auto"/>
            <w:vAlign w:val="center"/>
            <w:hideMark/>
          </w:tcPr>
          <w:p w14:paraId="1E2FA2A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科研项目辅助研究、学术助理、财务助理等</w:t>
            </w:r>
          </w:p>
        </w:tc>
        <w:tc>
          <w:tcPr>
            <w:tcW w:w="2127" w:type="dxa"/>
            <w:tcBorders>
              <w:top w:val="nil"/>
              <w:left w:val="nil"/>
              <w:bottom w:val="single" w:sz="8" w:space="0" w:color="auto"/>
              <w:right w:val="single" w:sz="8" w:space="0" w:color="auto"/>
            </w:tcBorders>
            <w:shd w:val="clear" w:color="auto" w:fill="auto"/>
            <w:vAlign w:val="center"/>
            <w:hideMark/>
          </w:tcPr>
          <w:p w14:paraId="2480D45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本科、研究生、博士</w:t>
            </w:r>
          </w:p>
        </w:tc>
        <w:tc>
          <w:tcPr>
            <w:tcW w:w="1842" w:type="dxa"/>
            <w:tcBorders>
              <w:top w:val="nil"/>
              <w:left w:val="nil"/>
              <w:bottom w:val="single" w:sz="8" w:space="0" w:color="auto"/>
              <w:right w:val="single" w:sz="8" w:space="0" w:color="auto"/>
            </w:tcBorders>
            <w:shd w:val="clear" w:color="auto" w:fill="auto"/>
            <w:vAlign w:val="center"/>
            <w:hideMark/>
          </w:tcPr>
          <w:p w14:paraId="7D5DD88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环境科学与工程、土木工程、生态学</w:t>
            </w:r>
          </w:p>
        </w:tc>
        <w:tc>
          <w:tcPr>
            <w:tcW w:w="2582" w:type="dxa"/>
            <w:tcBorders>
              <w:top w:val="nil"/>
              <w:left w:val="nil"/>
              <w:bottom w:val="single" w:sz="8" w:space="0" w:color="auto"/>
              <w:right w:val="single" w:sz="12" w:space="0" w:color="auto"/>
            </w:tcBorders>
            <w:shd w:val="clear" w:color="auto" w:fill="auto"/>
            <w:vAlign w:val="center"/>
            <w:hideMark/>
          </w:tcPr>
          <w:p w14:paraId="1447A5B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445F0179" w14:textId="77777777" w:rsidTr="002E1088">
        <w:trPr>
          <w:trHeight w:val="672"/>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72E7B35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227</w:t>
            </w:r>
          </w:p>
        </w:tc>
        <w:tc>
          <w:tcPr>
            <w:tcW w:w="2616" w:type="dxa"/>
            <w:tcBorders>
              <w:top w:val="nil"/>
              <w:left w:val="nil"/>
              <w:bottom w:val="single" w:sz="8" w:space="0" w:color="auto"/>
              <w:right w:val="single" w:sz="8" w:space="0" w:color="auto"/>
            </w:tcBorders>
            <w:shd w:val="clear" w:color="auto" w:fill="auto"/>
            <w:vAlign w:val="center"/>
            <w:hideMark/>
          </w:tcPr>
          <w:p w14:paraId="3DD8DE43"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山地村镇生活污水分质处理技术研发</w:t>
            </w:r>
          </w:p>
        </w:tc>
        <w:tc>
          <w:tcPr>
            <w:tcW w:w="2409" w:type="dxa"/>
            <w:tcBorders>
              <w:top w:val="nil"/>
              <w:left w:val="nil"/>
              <w:bottom w:val="single" w:sz="8" w:space="0" w:color="auto"/>
              <w:right w:val="single" w:sz="8" w:space="0" w:color="auto"/>
            </w:tcBorders>
            <w:shd w:val="clear" w:color="auto" w:fill="auto"/>
            <w:vAlign w:val="center"/>
            <w:hideMark/>
          </w:tcPr>
          <w:p w14:paraId="43D3845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科研项目辅助研究、学术助理、财务助理等</w:t>
            </w:r>
          </w:p>
        </w:tc>
        <w:tc>
          <w:tcPr>
            <w:tcW w:w="2127" w:type="dxa"/>
            <w:tcBorders>
              <w:top w:val="nil"/>
              <w:left w:val="nil"/>
              <w:bottom w:val="single" w:sz="8" w:space="0" w:color="auto"/>
              <w:right w:val="single" w:sz="8" w:space="0" w:color="auto"/>
            </w:tcBorders>
            <w:shd w:val="clear" w:color="auto" w:fill="auto"/>
            <w:vAlign w:val="center"/>
            <w:hideMark/>
          </w:tcPr>
          <w:p w14:paraId="2488A27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本科、研究生、博士</w:t>
            </w:r>
          </w:p>
        </w:tc>
        <w:tc>
          <w:tcPr>
            <w:tcW w:w="1842" w:type="dxa"/>
            <w:tcBorders>
              <w:top w:val="nil"/>
              <w:left w:val="nil"/>
              <w:bottom w:val="single" w:sz="8" w:space="0" w:color="auto"/>
              <w:right w:val="single" w:sz="8" w:space="0" w:color="auto"/>
            </w:tcBorders>
            <w:shd w:val="clear" w:color="auto" w:fill="auto"/>
            <w:vAlign w:val="center"/>
            <w:hideMark/>
          </w:tcPr>
          <w:p w14:paraId="28CDBD8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环境科学与工程、土木工程、生态学</w:t>
            </w:r>
          </w:p>
        </w:tc>
        <w:tc>
          <w:tcPr>
            <w:tcW w:w="2582" w:type="dxa"/>
            <w:tcBorders>
              <w:top w:val="nil"/>
              <w:left w:val="nil"/>
              <w:bottom w:val="single" w:sz="8" w:space="0" w:color="auto"/>
              <w:right w:val="single" w:sz="12" w:space="0" w:color="auto"/>
            </w:tcBorders>
            <w:shd w:val="clear" w:color="auto" w:fill="auto"/>
            <w:vAlign w:val="center"/>
            <w:hideMark/>
          </w:tcPr>
          <w:p w14:paraId="77EC6EA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5F3ACF68" w14:textId="77777777" w:rsidTr="002E1088">
        <w:trPr>
          <w:trHeight w:val="672"/>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0BC846F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228</w:t>
            </w:r>
          </w:p>
        </w:tc>
        <w:tc>
          <w:tcPr>
            <w:tcW w:w="2616" w:type="dxa"/>
            <w:tcBorders>
              <w:top w:val="nil"/>
              <w:left w:val="nil"/>
              <w:bottom w:val="single" w:sz="8" w:space="0" w:color="auto"/>
              <w:right w:val="single" w:sz="8" w:space="0" w:color="auto"/>
            </w:tcBorders>
            <w:shd w:val="clear" w:color="auto" w:fill="auto"/>
            <w:vAlign w:val="center"/>
            <w:hideMark/>
          </w:tcPr>
          <w:p w14:paraId="1D573A90"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页岩气开发区钻井岩屑安全利用与处置关键技术研究与示范</w:t>
            </w:r>
          </w:p>
        </w:tc>
        <w:tc>
          <w:tcPr>
            <w:tcW w:w="2409" w:type="dxa"/>
            <w:tcBorders>
              <w:top w:val="nil"/>
              <w:left w:val="nil"/>
              <w:bottom w:val="single" w:sz="8" w:space="0" w:color="auto"/>
              <w:right w:val="single" w:sz="8" w:space="0" w:color="auto"/>
            </w:tcBorders>
            <w:shd w:val="clear" w:color="auto" w:fill="auto"/>
            <w:vAlign w:val="center"/>
            <w:hideMark/>
          </w:tcPr>
          <w:p w14:paraId="366E6F1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科研项目辅助研究、学术助理、财务助理等</w:t>
            </w:r>
          </w:p>
        </w:tc>
        <w:tc>
          <w:tcPr>
            <w:tcW w:w="2127" w:type="dxa"/>
            <w:tcBorders>
              <w:top w:val="nil"/>
              <w:left w:val="nil"/>
              <w:bottom w:val="single" w:sz="8" w:space="0" w:color="auto"/>
              <w:right w:val="single" w:sz="8" w:space="0" w:color="auto"/>
            </w:tcBorders>
            <w:shd w:val="clear" w:color="auto" w:fill="auto"/>
            <w:vAlign w:val="center"/>
            <w:hideMark/>
          </w:tcPr>
          <w:p w14:paraId="45A7C75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本科、研究生、博士</w:t>
            </w:r>
          </w:p>
        </w:tc>
        <w:tc>
          <w:tcPr>
            <w:tcW w:w="1842" w:type="dxa"/>
            <w:tcBorders>
              <w:top w:val="nil"/>
              <w:left w:val="nil"/>
              <w:bottom w:val="single" w:sz="8" w:space="0" w:color="auto"/>
              <w:right w:val="single" w:sz="8" w:space="0" w:color="auto"/>
            </w:tcBorders>
            <w:shd w:val="clear" w:color="auto" w:fill="auto"/>
            <w:vAlign w:val="center"/>
            <w:hideMark/>
          </w:tcPr>
          <w:p w14:paraId="5096A76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环境科学与工程、土木工程、生态学</w:t>
            </w:r>
          </w:p>
        </w:tc>
        <w:tc>
          <w:tcPr>
            <w:tcW w:w="2582" w:type="dxa"/>
            <w:tcBorders>
              <w:top w:val="nil"/>
              <w:left w:val="nil"/>
              <w:bottom w:val="single" w:sz="8" w:space="0" w:color="auto"/>
              <w:right w:val="single" w:sz="12" w:space="0" w:color="auto"/>
            </w:tcBorders>
            <w:shd w:val="clear" w:color="auto" w:fill="auto"/>
            <w:vAlign w:val="center"/>
            <w:hideMark/>
          </w:tcPr>
          <w:p w14:paraId="3EA1C62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1F6018E4" w14:textId="77777777" w:rsidTr="002E1088">
        <w:trPr>
          <w:trHeight w:val="672"/>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6E33A67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229</w:t>
            </w:r>
          </w:p>
        </w:tc>
        <w:tc>
          <w:tcPr>
            <w:tcW w:w="2616" w:type="dxa"/>
            <w:tcBorders>
              <w:top w:val="nil"/>
              <w:left w:val="nil"/>
              <w:bottom w:val="single" w:sz="8" w:space="0" w:color="auto"/>
              <w:right w:val="single" w:sz="8" w:space="0" w:color="auto"/>
            </w:tcBorders>
            <w:shd w:val="clear" w:color="auto" w:fill="auto"/>
            <w:vAlign w:val="center"/>
            <w:hideMark/>
          </w:tcPr>
          <w:p w14:paraId="4E8518D6"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重庆都市区“四山”生态监测、保育与恢复技术研究与示范</w:t>
            </w:r>
          </w:p>
        </w:tc>
        <w:tc>
          <w:tcPr>
            <w:tcW w:w="2409" w:type="dxa"/>
            <w:tcBorders>
              <w:top w:val="nil"/>
              <w:left w:val="nil"/>
              <w:bottom w:val="single" w:sz="8" w:space="0" w:color="auto"/>
              <w:right w:val="single" w:sz="8" w:space="0" w:color="auto"/>
            </w:tcBorders>
            <w:shd w:val="clear" w:color="auto" w:fill="auto"/>
            <w:vAlign w:val="center"/>
            <w:hideMark/>
          </w:tcPr>
          <w:p w14:paraId="6316B73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科研项目辅助研究、学术助理、财务助理等</w:t>
            </w:r>
          </w:p>
        </w:tc>
        <w:tc>
          <w:tcPr>
            <w:tcW w:w="2127" w:type="dxa"/>
            <w:tcBorders>
              <w:top w:val="nil"/>
              <w:left w:val="nil"/>
              <w:bottom w:val="single" w:sz="8" w:space="0" w:color="auto"/>
              <w:right w:val="single" w:sz="8" w:space="0" w:color="auto"/>
            </w:tcBorders>
            <w:shd w:val="clear" w:color="auto" w:fill="auto"/>
            <w:vAlign w:val="center"/>
            <w:hideMark/>
          </w:tcPr>
          <w:p w14:paraId="797F7AE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本科、研究生、博士</w:t>
            </w:r>
          </w:p>
        </w:tc>
        <w:tc>
          <w:tcPr>
            <w:tcW w:w="1842" w:type="dxa"/>
            <w:tcBorders>
              <w:top w:val="nil"/>
              <w:left w:val="nil"/>
              <w:bottom w:val="single" w:sz="8" w:space="0" w:color="auto"/>
              <w:right w:val="single" w:sz="8" w:space="0" w:color="auto"/>
            </w:tcBorders>
            <w:shd w:val="clear" w:color="auto" w:fill="auto"/>
            <w:vAlign w:val="center"/>
            <w:hideMark/>
          </w:tcPr>
          <w:p w14:paraId="2A9B5D3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环境科学与工程、土木工程、生态学</w:t>
            </w:r>
          </w:p>
        </w:tc>
        <w:tc>
          <w:tcPr>
            <w:tcW w:w="2582" w:type="dxa"/>
            <w:tcBorders>
              <w:top w:val="nil"/>
              <w:left w:val="nil"/>
              <w:bottom w:val="single" w:sz="8" w:space="0" w:color="auto"/>
              <w:right w:val="single" w:sz="12" w:space="0" w:color="auto"/>
            </w:tcBorders>
            <w:shd w:val="clear" w:color="auto" w:fill="auto"/>
            <w:vAlign w:val="center"/>
            <w:hideMark/>
          </w:tcPr>
          <w:p w14:paraId="2553EAB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45FA6FC6" w14:textId="77777777" w:rsidTr="002E1088">
        <w:trPr>
          <w:trHeight w:val="672"/>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44A7B55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230</w:t>
            </w:r>
          </w:p>
        </w:tc>
        <w:tc>
          <w:tcPr>
            <w:tcW w:w="2616" w:type="dxa"/>
            <w:tcBorders>
              <w:top w:val="nil"/>
              <w:left w:val="nil"/>
              <w:bottom w:val="single" w:sz="8" w:space="0" w:color="auto"/>
              <w:right w:val="single" w:sz="8" w:space="0" w:color="auto"/>
            </w:tcBorders>
            <w:shd w:val="clear" w:color="auto" w:fill="auto"/>
            <w:vAlign w:val="center"/>
            <w:hideMark/>
          </w:tcPr>
          <w:p w14:paraId="70E40A77"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简易垃圾填埋场壤中流污染阻控与修复技术</w:t>
            </w:r>
          </w:p>
        </w:tc>
        <w:tc>
          <w:tcPr>
            <w:tcW w:w="2409" w:type="dxa"/>
            <w:tcBorders>
              <w:top w:val="nil"/>
              <w:left w:val="nil"/>
              <w:bottom w:val="single" w:sz="8" w:space="0" w:color="auto"/>
              <w:right w:val="single" w:sz="8" w:space="0" w:color="auto"/>
            </w:tcBorders>
            <w:shd w:val="clear" w:color="auto" w:fill="auto"/>
            <w:vAlign w:val="center"/>
            <w:hideMark/>
          </w:tcPr>
          <w:p w14:paraId="777264D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科研项目辅助研究、学术助理、财务助理等</w:t>
            </w:r>
          </w:p>
        </w:tc>
        <w:tc>
          <w:tcPr>
            <w:tcW w:w="2127" w:type="dxa"/>
            <w:tcBorders>
              <w:top w:val="nil"/>
              <w:left w:val="nil"/>
              <w:bottom w:val="single" w:sz="8" w:space="0" w:color="auto"/>
              <w:right w:val="single" w:sz="8" w:space="0" w:color="auto"/>
            </w:tcBorders>
            <w:shd w:val="clear" w:color="auto" w:fill="auto"/>
            <w:vAlign w:val="center"/>
            <w:hideMark/>
          </w:tcPr>
          <w:p w14:paraId="7A93CF2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本科、研究生、博士</w:t>
            </w:r>
          </w:p>
        </w:tc>
        <w:tc>
          <w:tcPr>
            <w:tcW w:w="1842" w:type="dxa"/>
            <w:tcBorders>
              <w:top w:val="nil"/>
              <w:left w:val="nil"/>
              <w:bottom w:val="single" w:sz="8" w:space="0" w:color="auto"/>
              <w:right w:val="single" w:sz="8" w:space="0" w:color="auto"/>
            </w:tcBorders>
            <w:shd w:val="clear" w:color="auto" w:fill="auto"/>
            <w:vAlign w:val="center"/>
            <w:hideMark/>
          </w:tcPr>
          <w:p w14:paraId="137E911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环境科学与工程、土木工程、生态学</w:t>
            </w:r>
          </w:p>
        </w:tc>
        <w:tc>
          <w:tcPr>
            <w:tcW w:w="2582" w:type="dxa"/>
            <w:tcBorders>
              <w:top w:val="nil"/>
              <w:left w:val="nil"/>
              <w:bottom w:val="single" w:sz="8" w:space="0" w:color="auto"/>
              <w:right w:val="single" w:sz="12" w:space="0" w:color="auto"/>
            </w:tcBorders>
            <w:shd w:val="clear" w:color="auto" w:fill="auto"/>
            <w:vAlign w:val="center"/>
            <w:hideMark/>
          </w:tcPr>
          <w:p w14:paraId="7990E05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45D77881" w14:textId="77777777" w:rsidTr="002E1088">
        <w:trPr>
          <w:trHeight w:val="672"/>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339ECB9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231</w:t>
            </w:r>
          </w:p>
        </w:tc>
        <w:tc>
          <w:tcPr>
            <w:tcW w:w="2616" w:type="dxa"/>
            <w:tcBorders>
              <w:top w:val="nil"/>
              <w:left w:val="nil"/>
              <w:bottom w:val="single" w:sz="8" w:space="0" w:color="auto"/>
              <w:right w:val="single" w:sz="8" w:space="0" w:color="auto"/>
            </w:tcBorders>
            <w:shd w:val="clear" w:color="auto" w:fill="auto"/>
            <w:vAlign w:val="center"/>
            <w:hideMark/>
          </w:tcPr>
          <w:p w14:paraId="6DF4E5FF"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基于效应导向的尚未知风险筛查与非靶向物质鉴定技术</w:t>
            </w:r>
          </w:p>
        </w:tc>
        <w:tc>
          <w:tcPr>
            <w:tcW w:w="2409" w:type="dxa"/>
            <w:tcBorders>
              <w:top w:val="nil"/>
              <w:left w:val="nil"/>
              <w:bottom w:val="single" w:sz="8" w:space="0" w:color="auto"/>
              <w:right w:val="single" w:sz="8" w:space="0" w:color="auto"/>
            </w:tcBorders>
            <w:shd w:val="clear" w:color="auto" w:fill="auto"/>
            <w:vAlign w:val="center"/>
            <w:hideMark/>
          </w:tcPr>
          <w:p w14:paraId="672863C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科研项目辅助研究、学术助理、财务助理等</w:t>
            </w:r>
          </w:p>
        </w:tc>
        <w:tc>
          <w:tcPr>
            <w:tcW w:w="2127" w:type="dxa"/>
            <w:tcBorders>
              <w:top w:val="nil"/>
              <w:left w:val="nil"/>
              <w:bottom w:val="single" w:sz="8" w:space="0" w:color="auto"/>
              <w:right w:val="single" w:sz="8" w:space="0" w:color="auto"/>
            </w:tcBorders>
            <w:shd w:val="clear" w:color="auto" w:fill="auto"/>
            <w:vAlign w:val="center"/>
            <w:hideMark/>
          </w:tcPr>
          <w:p w14:paraId="13893BD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本科、研究生、博士</w:t>
            </w:r>
          </w:p>
        </w:tc>
        <w:tc>
          <w:tcPr>
            <w:tcW w:w="1842" w:type="dxa"/>
            <w:tcBorders>
              <w:top w:val="nil"/>
              <w:left w:val="nil"/>
              <w:bottom w:val="single" w:sz="8" w:space="0" w:color="auto"/>
              <w:right w:val="single" w:sz="8" w:space="0" w:color="auto"/>
            </w:tcBorders>
            <w:shd w:val="clear" w:color="auto" w:fill="auto"/>
            <w:vAlign w:val="center"/>
            <w:hideMark/>
          </w:tcPr>
          <w:p w14:paraId="12C9597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环境科学与工程、土木工程、生态学</w:t>
            </w:r>
          </w:p>
        </w:tc>
        <w:tc>
          <w:tcPr>
            <w:tcW w:w="2582" w:type="dxa"/>
            <w:tcBorders>
              <w:top w:val="nil"/>
              <w:left w:val="nil"/>
              <w:bottom w:val="single" w:sz="8" w:space="0" w:color="auto"/>
              <w:right w:val="single" w:sz="12" w:space="0" w:color="auto"/>
            </w:tcBorders>
            <w:shd w:val="clear" w:color="auto" w:fill="auto"/>
            <w:vAlign w:val="center"/>
            <w:hideMark/>
          </w:tcPr>
          <w:p w14:paraId="5179B9B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4F7E0C4C" w14:textId="77777777" w:rsidTr="002E1088">
        <w:trPr>
          <w:trHeight w:val="672"/>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7636B57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lastRenderedPageBreak/>
              <w:t>232</w:t>
            </w:r>
          </w:p>
        </w:tc>
        <w:tc>
          <w:tcPr>
            <w:tcW w:w="2616" w:type="dxa"/>
            <w:tcBorders>
              <w:top w:val="nil"/>
              <w:left w:val="nil"/>
              <w:bottom w:val="single" w:sz="8" w:space="0" w:color="auto"/>
              <w:right w:val="single" w:sz="8" w:space="0" w:color="auto"/>
            </w:tcBorders>
            <w:shd w:val="clear" w:color="auto" w:fill="auto"/>
            <w:vAlign w:val="center"/>
            <w:hideMark/>
          </w:tcPr>
          <w:p w14:paraId="2BDC96CF"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寒冷地区村镇水土环境中污染物迁移转化与过程调控原理</w:t>
            </w:r>
          </w:p>
        </w:tc>
        <w:tc>
          <w:tcPr>
            <w:tcW w:w="2409" w:type="dxa"/>
            <w:tcBorders>
              <w:top w:val="nil"/>
              <w:left w:val="nil"/>
              <w:bottom w:val="single" w:sz="8" w:space="0" w:color="auto"/>
              <w:right w:val="single" w:sz="8" w:space="0" w:color="auto"/>
            </w:tcBorders>
            <w:shd w:val="clear" w:color="auto" w:fill="auto"/>
            <w:vAlign w:val="center"/>
            <w:hideMark/>
          </w:tcPr>
          <w:p w14:paraId="4892515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科研项目辅助研究、学术助理、财务助理等</w:t>
            </w:r>
          </w:p>
        </w:tc>
        <w:tc>
          <w:tcPr>
            <w:tcW w:w="2127" w:type="dxa"/>
            <w:tcBorders>
              <w:top w:val="nil"/>
              <w:left w:val="nil"/>
              <w:bottom w:val="single" w:sz="8" w:space="0" w:color="auto"/>
              <w:right w:val="single" w:sz="8" w:space="0" w:color="auto"/>
            </w:tcBorders>
            <w:shd w:val="clear" w:color="auto" w:fill="auto"/>
            <w:vAlign w:val="center"/>
            <w:hideMark/>
          </w:tcPr>
          <w:p w14:paraId="3047AE7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本科、研究生、博士</w:t>
            </w:r>
          </w:p>
        </w:tc>
        <w:tc>
          <w:tcPr>
            <w:tcW w:w="1842" w:type="dxa"/>
            <w:tcBorders>
              <w:top w:val="nil"/>
              <w:left w:val="nil"/>
              <w:bottom w:val="single" w:sz="8" w:space="0" w:color="auto"/>
              <w:right w:val="single" w:sz="8" w:space="0" w:color="auto"/>
            </w:tcBorders>
            <w:shd w:val="clear" w:color="auto" w:fill="auto"/>
            <w:vAlign w:val="center"/>
            <w:hideMark/>
          </w:tcPr>
          <w:p w14:paraId="48FD74C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环境科学与工程、土木工程、生态学</w:t>
            </w:r>
          </w:p>
        </w:tc>
        <w:tc>
          <w:tcPr>
            <w:tcW w:w="2582" w:type="dxa"/>
            <w:tcBorders>
              <w:top w:val="nil"/>
              <w:left w:val="nil"/>
              <w:bottom w:val="single" w:sz="8" w:space="0" w:color="auto"/>
              <w:right w:val="single" w:sz="12" w:space="0" w:color="auto"/>
            </w:tcBorders>
            <w:shd w:val="clear" w:color="auto" w:fill="auto"/>
            <w:vAlign w:val="center"/>
            <w:hideMark/>
          </w:tcPr>
          <w:p w14:paraId="3E75FD2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49A8D64D" w14:textId="77777777" w:rsidTr="002E1088">
        <w:trPr>
          <w:trHeight w:val="672"/>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31AAA9D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233</w:t>
            </w:r>
          </w:p>
        </w:tc>
        <w:tc>
          <w:tcPr>
            <w:tcW w:w="2616" w:type="dxa"/>
            <w:tcBorders>
              <w:top w:val="nil"/>
              <w:left w:val="nil"/>
              <w:bottom w:val="single" w:sz="8" w:space="0" w:color="auto"/>
              <w:right w:val="single" w:sz="8" w:space="0" w:color="auto"/>
            </w:tcBorders>
            <w:shd w:val="clear" w:color="auto" w:fill="auto"/>
            <w:vAlign w:val="center"/>
            <w:hideMark/>
          </w:tcPr>
          <w:p w14:paraId="7B432620"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市地下基础设施智慧化应急协调及灾后恢复联动机制</w:t>
            </w:r>
          </w:p>
        </w:tc>
        <w:tc>
          <w:tcPr>
            <w:tcW w:w="2409" w:type="dxa"/>
            <w:tcBorders>
              <w:top w:val="nil"/>
              <w:left w:val="nil"/>
              <w:bottom w:val="single" w:sz="8" w:space="0" w:color="auto"/>
              <w:right w:val="single" w:sz="8" w:space="0" w:color="auto"/>
            </w:tcBorders>
            <w:shd w:val="clear" w:color="auto" w:fill="auto"/>
            <w:vAlign w:val="center"/>
            <w:hideMark/>
          </w:tcPr>
          <w:p w14:paraId="5A1A853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科研项目辅助研究、学术助理、财务助理等</w:t>
            </w:r>
          </w:p>
        </w:tc>
        <w:tc>
          <w:tcPr>
            <w:tcW w:w="2127" w:type="dxa"/>
            <w:tcBorders>
              <w:top w:val="nil"/>
              <w:left w:val="nil"/>
              <w:bottom w:val="single" w:sz="8" w:space="0" w:color="auto"/>
              <w:right w:val="single" w:sz="8" w:space="0" w:color="auto"/>
            </w:tcBorders>
            <w:shd w:val="clear" w:color="auto" w:fill="auto"/>
            <w:vAlign w:val="center"/>
            <w:hideMark/>
          </w:tcPr>
          <w:p w14:paraId="4675AF4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本科、研究生、博士</w:t>
            </w:r>
          </w:p>
        </w:tc>
        <w:tc>
          <w:tcPr>
            <w:tcW w:w="1842" w:type="dxa"/>
            <w:tcBorders>
              <w:top w:val="nil"/>
              <w:left w:val="nil"/>
              <w:bottom w:val="single" w:sz="8" w:space="0" w:color="auto"/>
              <w:right w:val="single" w:sz="8" w:space="0" w:color="auto"/>
            </w:tcBorders>
            <w:shd w:val="clear" w:color="auto" w:fill="auto"/>
            <w:vAlign w:val="center"/>
            <w:hideMark/>
          </w:tcPr>
          <w:p w14:paraId="2BD1186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环境科学与工程、土木工程、生态学</w:t>
            </w:r>
          </w:p>
        </w:tc>
        <w:tc>
          <w:tcPr>
            <w:tcW w:w="2582" w:type="dxa"/>
            <w:tcBorders>
              <w:top w:val="nil"/>
              <w:left w:val="nil"/>
              <w:bottom w:val="single" w:sz="8" w:space="0" w:color="auto"/>
              <w:right w:val="single" w:sz="12" w:space="0" w:color="auto"/>
            </w:tcBorders>
            <w:shd w:val="clear" w:color="auto" w:fill="auto"/>
            <w:vAlign w:val="center"/>
            <w:hideMark/>
          </w:tcPr>
          <w:p w14:paraId="0FA1B4F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0DC71F7C" w14:textId="77777777" w:rsidTr="002E1088">
        <w:trPr>
          <w:trHeight w:val="672"/>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6D322EF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234</w:t>
            </w:r>
          </w:p>
        </w:tc>
        <w:tc>
          <w:tcPr>
            <w:tcW w:w="2616" w:type="dxa"/>
            <w:tcBorders>
              <w:top w:val="nil"/>
              <w:left w:val="nil"/>
              <w:bottom w:val="single" w:sz="8" w:space="0" w:color="auto"/>
              <w:right w:val="single" w:sz="8" w:space="0" w:color="auto"/>
            </w:tcBorders>
            <w:shd w:val="clear" w:color="auto" w:fill="auto"/>
            <w:vAlign w:val="center"/>
            <w:hideMark/>
          </w:tcPr>
          <w:p w14:paraId="3941E379"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第四批万人计划-柴宏祥</w:t>
            </w:r>
          </w:p>
        </w:tc>
        <w:tc>
          <w:tcPr>
            <w:tcW w:w="2409" w:type="dxa"/>
            <w:tcBorders>
              <w:top w:val="nil"/>
              <w:left w:val="nil"/>
              <w:bottom w:val="single" w:sz="8" w:space="0" w:color="auto"/>
              <w:right w:val="single" w:sz="8" w:space="0" w:color="auto"/>
            </w:tcBorders>
            <w:shd w:val="clear" w:color="auto" w:fill="auto"/>
            <w:vAlign w:val="center"/>
            <w:hideMark/>
          </w:tcPr>
          <w:p w14:paraId="2FC0761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科研项目辅助研究、学术助理、财务助理等</w:t>
            </w:r>
          </w:p>
        </w:tc>
        <w:tc>
          <w:tcPr>
            <w:tcW w:w="2127" w:type="dxa"/>
            <w:tcBorders>
              <w:top w:val="nil"/>
              <w:left w:val="nil"/>
              <w:bottom w:val="single" w:sz="8" w:space="0" w:color="auto"/>
              <w:right w:val="single" w:sz="8" w:space="0" w:color="auto"/>
            </w:tcBorders>
            <w:shd w:val="clear" w:color="auto" w:fill="auto"/>
            <w:vAlign w:val="center"/>
            <w:hideMark/>
          </w:tcPr>
          <w:p w14:paraId="057F481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本科、研究生、博士</w:t>
            </w:r>
          </w:p>
        </w:tc>
        <w:tc>
          <w:tcPr>
            <w:tcW w:w="1842" w:type="dxa"/>
            <w:tcBorders>
              <w:top w:val="nil"/>
              <w:left w:val="nil"/>
              <w:bottom w:val="single" w:sz="8" w:space="0" w:color="auto"/>
              <w:right w:val="single" w:sz="8" w:space="0" w:color="auto"/>
            </w:tcBorders>
            <w:shd w:val="clear" w:color="auto" w:fill="auto"/>
            <w:vAlign w:val="center"/>
            <w:hideMark/>
          </w:tcPr>
          <w:p w14:paraId="7EFD7E3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环境科学与工程、土木工程、生态学</w:t>
            </w:r>
          </w:p>
        </w:tc>
        <w:tc>
          <w:tcPr>
            <w:tcW w:w="2582" w:type="dxa"/>
            <w:tcBorders>
              <w:top w:val="nil"/>
              <w:left w:val="nil"/>
              <w:bottom w:val="single" w:sz="8" w:space="0" w:color="auto"/>
              <w:right w:val="single" w:sz="12" w:space="0" w:color="auto"/>
            </w:tcBorders>
            <w:shd w:val="clear" w:color="auto" w:fill="auto"/>
            <w:vAlign w:val="center"/>
            <w:hideMark/>
          </w:tcPr>
          <w:p w14:paraId="5DE0A28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3790C8CC" w14:textId="77777777" w:rsidTr="002E1088">
        <w:trPr>
          <w:trHeight w:val="672"/>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2B0F8BC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235</w:t>
            </w:r>
          </w:p>
        </w:tc>
        <w:tc>
          <w:tcPr>
            <w:tcW w:w="2616" w:type="dxa"/>
            <w:tcBorders>
              <w:top w:val="nil"/>
              <w:left w:val="nil"/>
              <w:bottom w:val="single" w:sz="8" w:space="0" w:color="auto"/>
              <w:right w:val="single" w:sz="8" w:space="0" w:color="auto"/>
            </w:tcBorders>
            <w:shd w:val="clear" w:color="auto" w:fill="auto"/>
            <w:vAlign w:val="center"/>
            <w:hideMark/>
          </w:tcPr>
          <w:p w14:paraId="0E7104F8"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厌氧氨氧化细菌体内铁纳米颗粒的形成及作用机理</w:t>
            </w:r>
          </w:p>
        </w:tc>
        <w:tc>
          <w:tcPr>
            <w:tcW w:w="2409" w:type="dxa"/>
            <w:tcBorders>
              <w:top w:val="nil"/>
              <w:left w:val="nil"/>
              <w:bottom w:val="single" w:sz="8" w:space="0" w:color="auto"/>
              <w:right w:val="single" w:sz="8" w:space="0" w:color="auto"/>
            </w:tcBorders>
            <w:shd w:val="clear" w:color="auto" w:fill="auto"/>
            <w:vAlign w:val="center"/>
            <w:hideMark/>
          </w:tcPr>
          <w:p w14:paraId="20D844C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科研项目辅助研究、学术助理、财务助理等</w:t>
            </w:r>
          </w:p>
        </w:tc>
        <w:tc>
          <w:tcPr>
            <w:tcW w:w="2127" w:type="dxa"/>
            <w:tcBorders>
              <w:top w:val="nil"/>
              <w:left w:val="nil"/>
              <w:bottom w:val="single" w:sz="8" w:space="0" w:color="auto"/>
              <w:right w:val="single" w:sz="8" w:space="0" w:color="auto"/>
            </w:tcBorders>
            <w:shd w:val="clear" w:color="auto" w:fill="auto"/>
            <w:vAlign w:val="center"/>
            <w:hideMark/>
          </w:tcPr>
          <w:p w14:paraId="23D295D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本科、研究生、博士</w:t>
            </w:r>
          </w:p>
        </w:tc>
        <w:tc>
          <w:tcPr>
            <w:tcW w:w="1842" w:type="dxa"/>
            <w:tcBorders>
              <w:top w:val="nil"/>
              <w:left w:val="nil"/>
              <w:bottom w:val="single" w:sz="8" w:space="0" w:color="auto"/>
              <w:right w:val="single" w:sz="8" w:space="0" w:color="auto"/>
            </w:tcBorders>
            <w:shd w:val="clear" w:color="auto" w:fill="auto"/>
            <w:vAlign w:val="center"/>
            <w:hideMark/>
          </w:tcPr>
          <w:p w14:paraId="60CAA73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环境科学与工程、土木工程、生态学</w:t>
            </w:r>
          </w:p>
        </w:tc>
        <w:tc>
          <w:tcPr>
            <w:tcW w:w="2582" w:type="dxa"/>
            <w:tcBorders>
              <w:top w:val="nil"/>
              <w:left w:val="nil"/>
              <w:bottom w:val="single" w:sz="8" w:space="0" w:color="auto"/>
              <w:right w:val="single" w:sz="12" w:space="0" w:color="auto"/>
            </w:tcBorders>
            <w:shd w:val="clear" w:color="auto" w:fill="auto"/>
            <w:vAlign w:val="center"/>
            <w:hideMark/>
          </w:tcPr>
          <w:p w14:paraId="597D50C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23374234" w14:textId="77777777" w:rsidTr="002E1088">
        <w:trPr>
          <w:trHeight w:val="672"/>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4874002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236</w:t>
            </w:r>
          </w:p>
        </w:tc>
        <w:tc>
          <w:tcPr>
            <w:tcW w:w="2616" w:type="dxa"/>
            <w:tcBorders>
              <w:top w:val="nil"/>
              <w:left w:val="nil"/>
              <w:bottom w:val="single" w:sz="8" w:space="0" w:color="auto"/>
              <w:right w:val="single" w:sz="8" w:space="0" w:color="auto"/>
            </w:tcBorders>
            <w:shd w:val="clear" w:color="auto" w:fill="auto"/>
            <w:vAlign w:val="center"/>
            <w:hideMark/>
          </w:tcPr>
          <w:p w14:paraId="25374518"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水动力介导下微塑料影响藻毒素环境行为的复合机制</w:t>
            </w:r>
          </w:p>
        </w:tc>
        <w:tc>
          <w:tcPr>
            <w:tcW w:w="2409" w:type="dxa"/>
            <w:tcBorders>
              <w:top w:val="nil"/>
              <w:left w:val="nil"/>
              <w:bottom w:val="single" w:sz="8" w:space="0" w:color="auto"/>
              <w:right w:val="single" w:sz="8" w:space="0" w:color="auto"/>
            </w:tcBorders>
            <w:shd w:val="clear" w:color="auto" w:fill="auto"/>
            <w:vAlign w:val="center"/>
            <w:hideMark/>
          </w:tcPr>
          <w:p w14:paraId="54626A8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科研项目辅助研究、学术助理、财务助理等</w:t>
            </w:r>
          </w:p>
        </w:tc>
        <w:tc>
          <w:tcPr>
            <w:tcW w:w="2127" w:type="dxa"/>
            <w:tcBorders>
              <w:top w:val="nil"/>
              <w:left w:val="nil"/>
              <w:bottom w:val="single" w:sz="8" w:space="0" w:color="auto"/>
              <w:right w:val="single" w:sz="8" w:space="0" w:color="auto"/>
            </w:tcBorders>
            <w:shd w:val="clear" w:color="auto" w:fill="auto"/>
            <w:vAlign w:val="center"/>
            <w:hideMark/>
          </w:tcPr>
          <w:p w14:paraId="5E9DC1D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本科、研究生、博士</w:t>
            </w:r>
          </w:p>
        </w:tc>
        <w:tc>
          <w:tcPr>
            <w:tcW w:w="1842" w:type="dxa"/>
            <w:tcBorders>
              <w:top w:val="nil"/>
              <w:left w:val="nil"/>
              <w:bottom w:val="single" w:sz="8" w:space="0" w:color="auto"/>
              <w:right w:val="single" w:sz="8" w:space="0" w:color="auto"/>
            </w:tcBorders>
            <w:shd w:val="clear" w:color="auto" w:fill="auto"/>
            <w:vAlign w:val="center"/>
            <w:hideMark/>
          </w:tcPr>
          <w:p w14:paraId="652143A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环境科学与工程、土木工程、生态学</w:t>
            </w:r>
          </w:p>
        </w:tc>
        <w:tc>
          <w:tcPr>
            <w:tcW w:w="2582" w:type="dxa"/>
            <w:tcBorders>
              <w:top w:val="nil"/>
              <w:left w:val="nil"/>
              <w:bottom w:val="single" w:sz="8" w:space="0" w:color="auto"/>
              <w:right w:val="single" w:sz="12" w:space="0" w:color="auto"/>
            </w:tcBorders>
            <w:shd w:val="clear" w:color="auto" w:fill="auto"/>
            <w:vAlign w:val="center"/>
            <w:hideMark/>
          </w:tcPr>
          <w:p w14:paraId="482DE1A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11E355F2" w14:textId="77777777" w:rsidTr="002E1088">
        <w:trPr>
          <w:trHeight w:val="672"/>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19F379A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237</w:t>
            </w:r>
          </w:p>
        </w:tc>
        <w:tc>
          <w:tcPr>
            <w:tcW w:w="2616" w:type="dxa"/>
            <w:tcBorders>
              <w:top w:val="nil"/>
              <w:left w:val="nil"/>
              <w:bottom w:val="single" w:sz="8" w:space="0" w:color="auto"/>
              <w:right w:val="single" w:sz="8" w:space="0" w:color="auto"/>
            </w:tcBorders>
            <w:shd w:val="clear" w:color="auto" w:fill="auto"/>
            <w:vAlign w:val="center"/>
            <w:hideMark/>
          </w:tcPr>
          <w:p w14:paraId="2C8E5DA0"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村镇饮用水常规工艺智能化与标准化</w:t>
            </w:r>
          </w:p>
        </w:tc>
        <w:tc>
          <w:tcPr>
            <w:tcW w:w="2409" w:type="dxa"/>
            <w:tcBorders>
              <w:top w:val="nil"/>
              <w:left w:val="nil"/>
              <w:bottom w:val="single" w:sz="8" w:space="0" w:color="auto"/>
              <w:right w:val="single" w:sz="8" w:space="0" w:color="auto"/>
            </w:tcBorders>
            <w:shd w:val="clear" w:color="auto" w:fill="auto"/>
            <w:vAlign w:val="center"/>
            <w:hideMark/>
          </w:tcPr>
          <w:p w14:paraId="6CAA7CD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科研项目辅助研究、学术助理、财务助理等</w:t>
            </w:r>
          </w:p>
        </w:tc>
        <w:tc>
          <w:tcPr>
            <w:tcW w:w="2127" w:type="dxa"/>
            <w:tcBorders>
              <w:top w:val="nil"/>
              <w:left w:val="nil"/>
              <w:bottom w:val="single" w:sz="8" w:space="0" w:color="auto"/>
              <w:right w:val="single" w:sz="8" w:space="0" w:color="auto"/>
            </w:tcBorders>
            <w:shd w:val="clear" w:color="auto" w:fill="auto"/>
            <w:vAlign w:val="center"/>
            <w:hideMark/>
          </w:tcPr>
          <w:p w14:paraId="638358E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本科、研究生、博士</w:t>
            </w:r>
          </w:p>
        </w:tc>
        <w:tc>
          <w:tcPr>
            <w:tcW w:w="1842" w:type="dxa"/>
            <w:tcBorders>
              <w:top w:val="nil"/>
              <w:left w:val="nil"/>
              <w:bottom w:val="single" w:sz="8" w:space="0" w:color="auto"/>
              <w:right w:val="single" w:sz="8" w:space="0" w:color="auto"/>
            </w:tcBorders>
            <w:shd w:val="clear" w:color="auto" w:fill="auto"/>
            <w:vAlign w:val="center"/>
            <w:hideMark/>
          </w:tcPr>
          <w:p w14:paraId="40F5B2C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环境科学与工程、土木工程、生态学</w:t>
            </w:r>
          </w:p>
        </w:tc>
        <w:tc>
          <w:tcPr>
            <w:tcW w:w="2582" w:type="dxa"/>
            <w:tcBorders>
              <w:top w:val="nil"/>
              <w:left w:val="nil"/>
              <w:bottom w:val="single" w:sz="8" w:space="0" w:color="auto"/>
              <w:right w:val="single" w:sz="12" w:space="0" w:color="auto"/>
            </w:tcBorders>
            <w:shd w:val="clear" w:color="auto" w:fill="auto"/>
            <w:vAlign w:val="center"/>
            <w:hideMark/>
          </w:tcPr>
          <w:p w14:paraId="2CD8BD4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348E194F" w14:textId="77777777" w:rsidTr="002E1088">
        <w:trPr>
          <w:trHeight w:val="672"/>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5964DB0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238</w:t>
            </w:r>
          </w:p>
        </w:tc>
        <w:tc>
          <w:tcPr>
            <w:tcW w:w="2616" w:type="dxa"/>
            <w:tcBorders>
              <w:top w:val="nil"/>
              <w:left w:val="nil"/>
              <w:bottom w:val="single" w:sz="8" w:space="0" w:color="auto"/>
              <w:right w:val="single" w:sz="8" w:space="0" w:color="auto"/>
            </w:tcBorders>
            <w:shd w:val="clear" w:color="auto" w:fill="auto"/>
            <w:vAlign w:val="center"/>
            <w:hideMark/>
          </w:tcPr>
          <w:p w14:paraId="0D32E17A"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锰氧化物强化过滤处理低浓度含铊工业废水机制及氧化调控</w:t>
            </w:r>
          </w:p>
        </w:tc>
        <w:tc>
          <w:tcPr>
            <w:tcW w:w="2409" w:type="dxa"/>
            <w:tcBorders>
              <w:top w:val="nil"/>
              <w:left w:val="nil"/>
              <w:bottom w:val="single" w:sz="8" w:space="0" w:color="auto"/>
              <w:right w:val="single" w:sz="8" w:space="0" w:color="auto"/>
            </w:tcBorders>
            <w:shd w:val="clear" w:color="auto" w:fill="auto"/>
            <w:vAlign w:val="center"/>
            <w:hideMark/>
          </w:tcPr>
          <w:p w14:paraId="7400C18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科研项目辅助研究、学术助理、财务助理等</w:t>
            </w:r>
          </w:p>
        </w:tc>
        <w:tc>
          <w:tcPr>
            <w:tcW w:w="2127" w:type="dxa"/>
            <w:tcBorders>
              <w:top w:val="nil"/>
              <w:left w:val="nil"/>
              <w:bottom w:val="single" w:sz="8" w:space="0" w:color="auto"/>
              <w:right w:val="single" w:sz="8" w:space="0" w:color="auto"/>
            </w:tcBorders>
            <w:shd w:val="clear" w:color="auto" w:fill="auto"/>
            <w:vAlign w:val="center"/>
            <w:hideMark/>
          </w:tcPr>
          <w:p w14:paraId="5C0E8CA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本科、研究生、博士</w:t>
            </w:r>
          </w:p>
        </w:tc>
        <w:tc>
          <w:tcPr>
            <w:tcW w:w="1842" w:type="dxa"/>
            <w:tcBorders>
              <w:top w:val="nil"/>
              <w:left w:val="nil"/>
              <w:bottom w:val="single" w:sz="8" w:space="0" w:color="auto"/>
              <w:right w:val="single" w:sz="8" w:space="0" w:color="auto"/>
            </w:tcBorders>
            <w:shd w:val="clear" w:color="auto" w:fill="auto"/>
            <w:vAlign w:val="center"/>
            <w:hideMark/>
          </w:tcPr>
          <w:p w14:paraId="3536A65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环境科学与工程、土木工程、生态学</w:t>
            </w:r>
          </w:p>
        </w:tc>
        <w:tc>
          <w:tcPr>
            <w:tcW w:w="2582" w:type="dxa"/>
            <w:tcBorders>
              <w:top w:val="nil"/>
              <w:left w:val="nil"/>
              <w:bottom w:val="single" w:sz="8" w:space="0" w:color="auto"/>
              <w:right w:val="single" w:sz="12" w:space="0" w:color="auto"/>
            </w:tcBorders>
            <w:shd w:val="clear" w:color="auto" w:fill="auto"/>
            <w:vAlign w:val="center"/>
            <w:hideMark/>
          </w:tcPr>
          <w:p w14:paraId="0C97BF2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274FC3D7" w14:textId="77777777" w:rsidTr="002E1088">
        <w:trPr>
          <w:trHeight w:val="672"/>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4A6DBE1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239</w:t>
            </w:r>
          </w:p>
        </w:tc>
        <w:tc>
          <w:tcPr>
            <w:tcW w:w="2616" w:type="dxa"/>
            <w:tcBorders>
              <w:top w:val="nil"/>
              <w:left w:val="nil"/>
              <w:bottom w:val="single" w:sz="8" w:space="0" w:color="auto"/>
              <w:right w:val="single" w:sz="8" w:space="0" w:color="auto"/>
            </w:tcBorders>
            <w:shd w:val="clear" w:color="auto" w:fill="auto"/>
            <w:vAlign w:val="center"/>
            <w:hideMark/>
          </w:tcPr>
          <w:p w14:paraId="6F237D9B"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生物滞留设施硫协同处理城市降雨径流的脱氮代谢途径</w:t>
            </w:r>
          </w:p>
        </w:tc>
        <w:tc>
          <w:tcPr>
            <w:tcW w:w="2409" w:type="dxa"/>
            <w:tcBorders>
              <w:top w:val="nil"/>
              <w:left w:val="nil"/>
              <w:bottom w:val="single" w:sz="8" w:space="0" w:color="auto"/>
              <w:right w:val="single" w:sz="8" w:space="0" w:color="auto"/>
            </w:tcBorders>
            <w:shd w:val="clear" w:color="auto" w:fill="auto"/>
            <w:vAlign w:val="center"/>
            <w:hideMark/>
          </w:tcPr>
          <w:p w14:paraId="3F96950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科研项目辅助研究、学术助理、财务助理等</w:t>
            </w:r>
          </w:p>
        </w:tc>
        <w:tc>
          <w:tcPr>
            <w:tcW w:w="2127" w:type="dxa"/>
            <w:tcBorders>
              <w:top w:val="nil"/>
              <w:left w:val="nil"/>
              <w:bottom w:val="single" w:sz="8" w:space="0" w:color="auto"/>
              <w:right w:val="single" w:sz="8" w:space="0" w:color="auto"/>
            </w:tcBorders>
            <w:shd w:val="clear" w:color="auto" w:fill="auto"/>
            <w:vAlign w:val="center"/>
            <w:hideMark/>
          </w:tcPr>
          <w:p w14:paraId="0EE0E36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本科、研究生、博士</w:t>
            </w:r>
          </w:p>
        </w:tc>
        <w:tc>
          <w:tcPr>
            <w:tcW w:w="1842" w:type="dxa"/>
            <w:tcBorders>
              <w:top w:val="nil"/>
              <w:left w:val="nil"/>
              <w:bottom w:val="single" w:sz="8" w:space="0" w:color="auto"/>
              <w:right w:val="single" w:sz="8" w:space="0" w:color="auto"/>
            </w:tcBorders>
            <w:shd w:val="clear" w:color="auto" w:fill="auto"/>
            <w:vAlign w:val="center"/>
            <w:hideMark/>
          </w:tcPr>
          <w:p w14:paraId="647F909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环境科学与工程、土木工程、生态学</w:t>
            </w:r>
          </w:p>
        </w:tc>
        <w:tc>
          <w:tcPr>
            <w:tcW w:w="2582" w:type="dxa"/>
            <w:tcBorders>
              <w:top w:val="nil"/>
              <w:left w:val="nil"/>
              <w:bottom w:val="single" w:sz="8" w:space="0" w:color="auto"/>
              <w:right w:val="single" w:sz="12" w:space="0" w:color="auto"/>
            </w:tcBorders>
            <w:shd w:val="clear" w:color="auto" w:fill="auto"/>
            <w:vAlign w:val="center"/>
            <w:hideMark/>
          </w:tcPr>
          <w:p w14:paraId="0CDA21C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22A001F0" w14:textId="77777777" w:rsidTr="002E1088">
        <w:trPr>
          <w:trHeight w:val="888"/>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3A18C71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240</w:t>
            </w:r>
          </w:p>
        </w:tc>
        <w:tc>
          <w:tcPr>
            <w:tcW w:w="2616" w:type="dxa"/>
            <w:tcBorders>
              <w:top w:val="nil"/>
              <w:left w:val="nil"/>
              <w:bottom w:val="single" w:sz="8" w:space="0" w:color="auto"/>
              <w:right w:val="single" w:sz="8" w:space="0" w:color="auto"/>
            </w:tcBorders>
            <w:shd w:val="clear" w:color="auto" w:fill="auto"/>
            <w:vAlign w:val="center"/>
            <w:hideMark/>
          </w:tcPr>
          <w:p w14:paraId="639A180A"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水热催化地沟油非临氢生产绿色柴油的关键影响因素探究与LCA分析</w:t>
            </w:r>
          </w:p>
        </w:tc>
        <w:tc>
          <w:tcPr>
            <w:tcW w:w="2409" w:type="dxa"/>
            <w:tcBorders>
              <w:top w:val="nil"/>
              <w:left w:val="nil"/>
              <w:bottom w:val="single" w:sz="8" w:space="0" w:color="auto"/>
              <w:right w:val="single" w:sz="8" w:space="0" w:color="auto"/>
            </w:tcBorders>
            <w:shd w:val="clear" w:color="auto" w:fill="auto"/>
            <w:vAlign w:val="center"/>
            <w:hideMark/>
          </w:tcPr>
          <w:p w14:paraId="2999264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科研项目辅助研究、学术助理、财务助理等</w:t>
            </w:r>
          </w:p>
        </w:tc>
        <w:tc>
          <w:tcPr>
            <w:tcW w:w="2127" w:type="dxa"/>
            <w:tcBorders>
              <w:top w:val="nil"/>
              <w:left w:val="nil"/>
              <w:bottom w:val="single" w:sz="8" w:space="0" w:color="auto"/>
              <w:right w:val="single" w:sz="8" w:space="0" w:color="auto"/>
            </w:tcBorders>
            <w:shd w:val="clear" w:color="auto" w:fill="auto"/>
            <w:vAlign w:val="center"/>
            <w:hideMark/>
          </w:tcPr>
          <w:p w14:paraId="735F3CA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本科、研究生、博士</w:t>
            </w:r>
          </w:p>
        </w:tc>
        <w:tc>
          <w:tcPr>
            <w:tcW w:w="1842" w:type="dxa"/>
            <w:tcBorders>
              <w:top w:val="nil"/>
              <w:left w:val="nil"/>
              <w:bottom w:val="single" w:sz="8" w:space="0" w:color="auto"/>
              <w:right w:val="single" w:sz="8" w:space="0" w:color="auto"/>
            </w:tcBorders>
            <w:shd w:val="clear" w:color="auto" w:fill="auto"/>
            <w:vAlign w:val="center"/>
            <w:hideMark/>
          </w:tcPr>
          <w:p w14:paraId="27A7977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环境科学与工程、土木工程、生态学</w:t>
            </w:r>
          </w:p>
        </w:tc>
        <w:tc>
          <w:tcPr>
            <w:tcW w:w="2582" w:type="dxa"/>
            <w:tcBorders>
              <w:top w:val="nil"/>
              <w:left w:val="nil"/>
              <w:bottom w:val="single" w:sz="8" w:space="0" w:color="auto"/>
              <w:right w:val="single" w:sz="12" w:space="0" w:color="auto"/>
            </w:tcBorders>
            <w:shd w:val="clear" w:color="auto" w:fill="auto"/>
            <w:vAlign w:val="center"/>
            <w:hideMark/>
          </w:tcPr>
          <w:p w14:paraId="636B336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1AE978D7" w14:textId="77777777" w:rsidTr="002E1088">
        <w:trPr>
          <w:trHeight w:val="672"/>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6F770FE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241</w:t>
            </w:r>
          </w:p>
        </w:tc>
        <w:tc>
          <w:tcPr>
            <w:tcW w:w="2616" w:type="dxa"/>
            <w:tcBorders>
              <w:top w:val="nil"/>
              <w:left w:val="nil"/>
              <w:bottom w:val="single" w:sz="8" w:space="0" w:color="auto"/>
              <w:right w:val="single" w:sz="8" w:space="0" w:color="auto"/>
            </w:tcBorders>
            <w:shd w:val="clear" w:color="auto" w:fill="auto"/>
            <w:vAlign w:val="center"/>
            <w:hideMark/>
          </w:tcPr>
          <w:p w14:paraId="45AA0834"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三峡消落带湿地甲烷厌氧氧化机制及意义</w:t>
            </w:r>
          </w:p>
        </w:tc>
        <w:tc>
          <w:tcPr>
            <w:tcW w:w="2409" w:type="dxa"/>
            <w:tcBorders>
              <w:top w:val="nil"/>
              <w:left w:val="nil"/>
              <w:bottom w:val="single" w:sz="8" w:space="0" w:color="auto"/>
              <w:right w:val="single" w:sz="8" w:space="0" w:color="auto"/>
            </w:tcBorders>
            <w:shd w:val="clear" w:color="auto" w:fill="auto"/>
            <w:vAlign w:val="center"/>
            <w:hideMark/>
          </w:tcPr>
          <w:p w14:paraId="2709935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科研项目辅助研究、学术助理、财务助理等</w:t>
            </w:r>
          </w:p>
        </w:tc>
        <w:tc>
          <w:tcPr>
            <w:tcW w:w="2127" w:type="dxa"/>
            <w:tcBorders>
              <w:top w:val="nil"/>
              <w:left w:val="nil"/>
              <w:bottom w:val="single" w:sz="8" w:space="0" w:color="auto"/>
              <w:right w:val="single" w:sz="8" w:space="0" w:color="auto"/>
            </w:tcBorders>
            <w:shd w:val="clear" w:color="auto" w:fill="auto"/>
            <w:vAlign w:val="center"/>
            <w:hideMark/>
          </w:tcPr>
          <w:p w14:paraId="3565A83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本科、研究生、博士</w:t>
            </w:r>
          </w:p>
        </w:tc>
        <w:tc>
          <w:tcPr>
            <w:tcW w:w="1842" w:type="dxa"/>
            <w:tcBorders>
              <w:top w:val="nil"/>
              <w:left w:val="nil"/>
              <w:bottom w:val="single" w:sz="8" w:space="0" w:color="auto"/>
              <w:right w:val="single" w:sz="8" w:space="0" w:color="auto"/>
            </w:tcBorders>
            <w:shd w:val="clear" w:color="auto" w:fill="auto"/>
            <w:vAlign w:val="center"/>
            <w:hideMark/>
          </w:tcPr>
          <w:p w14:paraId="17F3811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环境科学与工程、土木工程、生态学</w:t>
            </w:r>
          </w:p>
        </w:tc>
        <w:tc>
          <w:tcPr>
            <w:tcW w:w="2582" w:type="dxa"/>
            <w:tcBorders>
              <w:top w:val="nil"/>
              <w:left w:val="nil"/>
              <w:bottom w:val="single" w:sz="8" w:space="0" w:color="auto"/>
              <w:right w:val="single" w:sz="12" w:space="0" w:color="auto"/>
            </w:tcBorders>
            <w:shd w:val="clear" w:color="auto" w:fill="auto"/>
            <w:vAlign w:val="center"/>
            <w:hideMark/>
          </w:tcPr>
          <w:p w14:paraId="73ABA51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03C9EF67" w14:textId="77777777" w:rsidTr="002E1088">
        <w:trPr>
          <w:trHeight w:val="1104"/>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09CD91F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242</w:t>
            </w:r>
          </w:p>
        </w:tc>
        <w:tc>
          <w:tcPr>
            <w:tcW w:w="2616" w:type="dxa"/>
            <w:tcBorders>
              <w:top w:val="nil"/>
              <w:left w:val="nil"/>
              <w:bottom w:val="single" w:sz="8" w:space="0" w:color="auto"/>
              <w:right w:val="single" w:sz="8" w:space="0" w:color="auto"/>
            </w:tcBorders>
            <w:shd w:val="clear" w:color="auto" w:fill="auto"/>
            <w:vAlign w:val="center"/>
            <w:hideMark/>
          </w:tcPr>
          <w:p w14:paraId="2E65A3F9"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有机小分子/UV185体系中H2O2原位生成机制及耦合Fe3O4复合金属氧化物降解氟喹诺酮类药物研究</w:t>
            </w:r>
          </w:p>
        </w:tc>
        <w:tc>
          <w:tcPr>
            <w:tcW w:w="2409" w:type="dxa"/>
            <w:tcBorders>
              <w:top w:val="nil"/>
              <w:left w:val="nil"/>
              <w:bottom w:val="single" w:sz="8" w:space="0" w:color="auto"/>
              <w:right w:val="single" w:sz="8" w:space="0" w:color="auto"/>
            </w:tcBorders>
            <w:shd w:val="clear" w:color="auto" w:fill="auto"/>
            <w:vAlign w:val="center"/>
            <w:hideMark/>
          </w:tcPr>
          <w:p w14:paraId="0C5048D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科研项目辅助研究、学术助理、财务助理等</w:t>
            </w:r>
          </w:p>
        </w:tc>
        <w:tc>
          <w:tcPr>
            <w:tcW w:w="2127" w:type="dxa"/>
            <w:tcBorders>
              <w:top w:val="nil"/>
              <w:left w:val="nil"/>
              <w:bottom w:val="single" w:sz="8" w:space="0" w:color="auto"/>
              <w:right w:val="single" w:sz="8" w:space="0" w:color="auto"/>
            </w:tcBorders>
            <w:shd w:val="clear" w:color="auto" w:fill="auto"/>
            <w:vAlign w:val="center"/>
            <w:hideMark/>
          </w:tcPr>
          <w:p w14:paraId="7F085C7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本科、研究生、博士</w:t>
            </w:r>
          </w:p>
        </w:tc>
        <w:tc>
          <w:tcPr>
            <w:tcW w:w="1842" w:type="dxa"/>
            <w:tcBorders>
              <w:top w:val="nil"/>
              <w:left w:val="nil"/>
              <w:bottom w:val="single" w:sz="8" w:space="0" w:color="auto"/>
              <w:right w:val="single" w:sz="8" w:space="0" w:color="auto"/>
            </w:tcBorders>
            <w:shd w:val="clear" w:color="auto" w:fill="auto"/>
            <w:vAlign w:val="center"/>
            <w:hideMark/>
          </w:tcPr>
          <w:p w14:paraId="7ECF353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环境科学与工程、土木工程、生态学</w:t>
            </w:r>
          </w:p>
        </w:tc>
        <w:tc>
          <w:tcPr>
            <w:tcW w:w="2582" w:type="dxa"/>
            <w:tcBorders>
              <w:top w:val="nil"/>
              <w:left w:val="nil"/>
              <w:bottom w:val="single" w:sz="8" w:space="0" w:color="auto"/>
              <w:right w:val="single" w:sz="12" w:space="0" w:color="auto"/>
            </w:tcBorders>
            <w:shd w:val="clear" w:color="auto" w:fill="auto"/>
            <w:vAlign w:val="center"/>
            <w:hideMark/>
          </w:tcPr>
          <w:p w14:paraId="6E38600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05802688" w14:textId="77777777" w:rsidTr="002E1088">
        <w:trPr>
          <w:trHeight w:val="672"/>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74F1EEB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243</w:t>
            </w:r>
          </w:p>
        </w:tc>
        <w:tc>
          <w:tcPr>
            <w:tcW w:w="2616" w:type="dxa"/>
            <w:tcBorders>
              <w:top w:val="nil"/>
              <w:left w:val="nil"/>
              <w:bottom w:val="single" w:sz="8" w:space="0" w:color="auto"/>
              <w:right w:val="single" w:sz="8" w:space="0" w:color="auto"/>
            </w:tcBorders>
            <w:shd w:val="clear" w:color="auto" w:fill="auto"/>
            <w:vAlign w:val="center"/>
            <w:hideMark/>
          </w:tcPr>
          <w:p w14:paraId="005F3048"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次级河流和湖库水质保障与运维技术研究与示范</w:t>
            </w:r>
          </w:p>
        </w:tc>
        <w:tc>
          <w:tcPr>
            <w:tcW w:w="2409" w:type="dxa"/>
            <w:tcBorders>
              <w:top w:val="nil"/>
              <w:left w:val="nil"/>
              <w:bottom w:val="single" w:sz="8" w:space="0" w:color="auto"/>
              <w:right w:val="single" w:sz="8" w:space="0" w:color="auto"/>
            </w:tcBorders>
            <w:shd w:val="clear" w:color="auto" w:fill="auto"/>
            <w:vAlign w:val="center"/>
            <w:hideMark/>
          </w:tcPr>
          <w:p w14:paraId="5ECBF95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科研项目辅助研究、学术助理、财务助理等</w:t>
            </w:r>
          </w:p>
        </w:tc>
        <w:tc>
          <w:tcPr>
            <w:tcW w:w="2127" w:type="dxa"/>
            <w:tcBorders>
              <w:top w:val="nil"/>
              <w:left w:val="nil"/>
              <w:bottom w:val="single" w:sz="8" w:space="0" w:color="auto"/>
              <w:right w:val="single" w:sz="8" w:space="0" w:color="auto"/>
            </w:tcBorders>
            <w:shd w:val="clear" w:color="auto" w:fill="auto"/>
            <w:vAlign w:val="center"/>
            <w:hideMark/>
          </w:tcPr>
          <w:p w14:paraId="52289D5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本科、研究生、博士</w:t>
            </w:r>
          </w:p>
        </w:tc>
        <w:tc>
          <w:tcPr>
            <w:tcW w:w="1842" w:type="dxa"/>
            <w:tcBorders>
              <w:top w:val="nil"/>
              <w:left w:val="nil"/>
              <w:bottom w:val="single" w:sz="8" w:space="0" w:color="auto"/>
              <w:right w:val="single" w:sz="8" w:space="0" w:color="auto"/>
            </w:tcBorders>
            <w:shd w:val="clear" w:color="auto" w:fill="auto"/>
            <w:vAlign w:val="center"/>
            <w:hideMark/>
          </w:tcPr>
          <w:p w14:paraId="7B29506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环境科学与工程、土木工程、生态学</w:t>
            </w:r>
          </w:p>
        </w:tc>
        <w:tc>
          <w:tcPr>
            <w:tcW w:w="2582" w:type="dxa"/>
            <w:tcBorders>
              <w:top w:val="nil"/>
              <w:left w:val="nil"/>
              <w:bottom w:val="single" w:sz="8" w:space="0" w:color="auto"/>
              <w:right w:val="single" w:sz="12" w:space="0" w:color="auto"/>
            </w:tcBorders>
            <w:shd w:val="clear" w:color="auto" w:fill="auto"/>
            <w:vAlign w:val="center"/>
            <w:hideMark/>
          </w:tcPr>
          <w:p w14:paraId="7AFE369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5453BAB1" w14:textId="77777777" w:rsidTr="002E1088">
        <w:trPr>
          <w:trHeight w:val="888"/>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2052D86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244</w:t>
            </w:r>
          </w:p>
        </w:tc>
        <w:tc>
          <w:tcPr>
            <w:tcW w:w="2616" w:type="dxa"/>
            <w:tcBorders>
              <w:top w:val="nil"/>
              <w:left w:val="nil"/>
              <w:bottom w:val="single" w:sz="8" w:space="0" w:color="auto"/>
              <w:right w:val="single" w:sz="8" w:space="0" w:color="auto"/>
            </w:tcBorders>
            <w:shd w:val="clear" w:color="auto" w:fill="auto"/>
            <w:vAlign w:val="center"/>
            <w:hideMark/>
          </w:tcPr>
          <w:p w14:paraId="25445BE2"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废水生物处理胞外多糖特性及其对生物聚集体性能的影响机制研究</w:t>
            </w:r>
          </w:p>
        </w:tc>
        <w:tc>
          <w:tcPr>
            <w:tcW w:w="2409" w:type="dxa"/>
            <w:tcBorders>
              <w:top w:val="nil"/>
              <w:left w:val="nil"/>
              <w:bottom w:val="single" w:sz="8" w:space="0" w:color="auto"/>
              <w:right w:val="single" w:sz="8" w:space="0" w:color="auto"/>
            </w:tcBorders>
            <w:shd w:val="clear" w:color="auto" w:fill="auto"/>
            <w:vAlign w:val="center"/>
            <w:hideMark/>
          </w:tcPr>
          <w:p w14:paraId="4A85A1A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科研项目辅助研究、学术助理、财务助理等</w:t>
            </w:r>
          </w:p>
        </w:tc>
        <w:tc>
          <w:tcPr>
            <w:tcW w:w="2127" w:type="dxa"/>
            <w:tcBorders>
              <w:top w:val="nil"/>
              <w:left w:val="nil"/>
              <w:bottom w:val="single" w:sz="8" w:space="0" w:color="auto"/>
              <w:right w:val="single" w:sz="8" w:space="0" w:color="auto"/>
            </w:tcBorders>
            <w:shd w:val="clear" w:color="auto" w:fill="auto"/>
            <w:vAlign w:val="center"/>
            <w:hideMark/>
          </w:tcPr>
          <w:p w14:paraId="03965DA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本科、研究生、博士</w:t>
            </w:r>
          </w:p>
        </w:tc>
        <w:tc>
          <w:tcPr>
            <w:tcW w:w="1842" w:type="dxa"/>
            <w:tcBorders>
              <w:top w:val="nil"/>
              <w:left w:val="nil"/>
              <w:bottom w:val="single" w:sz="8" w:space="0" w:color="auto"/>
              <w:right w:val="single" w:sz="8" w:space="0" w:color="auto"/>
            </w:tcBorders>
            <w:shd w:val="clear" w:color="auto" w:fill="auto"/>
            <w:vAlign w:val="center"/>
            <w:hideMark/>
          </w:tcPr>
          <w:p w14:paraId="3A92AF8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环境科学与工程、土木工程、生态学</w:t>
            </w:r>
          </w:p>
        </w:tc>
        <w:tc>
          <w:tcPr>
            <w:tcW w:w="2582" w:type="dxa"/>
            <w:tcBorders>
              <w:top w:val="nil"/>
              <w:left w:val="nil"/>
              <w:bottom w:val="single" w:sz="8" w:space="0" w:color="auto"/>
              <w:right w:val="single" w:sz="12" w:space="0" w:color="auto"/>
            </w:tcBorders>
            <w:shd w:val="clear" w:color="auto" w:fill="auto"/>
            <w:vAlign w:val="center"/>
            <w:hideMark/>
          </w:tcPr>
          <w:p w14:paraId="2865615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08B2B730" w14:textId="77777777" w:rsidTr="002E1088">
        <w:trPr>
          <w:trHeight w:val="888"/>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2B2DF6B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245</w:t>
            </w:r>
          </w:p>
        </w:tc>
        <w:tc>
          <w:tcPr>
            <w:tcW w:w="2616" w:type="dxa"/>
            <w:tcBorders>
              <w:top w:val="nil"/>
              <w:left w:val="nil"/>
              <w:bottom w:val="single" w:sz="8" w:space="0" w:color="auto"/>
              <w:right w:val="single" w:sz="8" w:space="0" w:color="auto"/>
            </w:tcBorders>
            <w:shd w:val="clear" w:color="auto" w:fill="auto"/>
            <w:vAlign w:val="center"/>
            <w:hideMark/>
          </w:tcPr>
          <w:p w14:paraId="1D5E78DD"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三峡库区野生鱼类的TPT富集及其介导的鱼类眼部</w:t>
            </w:r>
            <w:r w:rsidRPr="00F672EC">
              <w:rPr>
                <w:rFonts w:ascii="仿宋" w:eastAsia="仿宋" w:hAnsi="仿宋" w:cs="宋体" w:hint="eastAsia"/>
                <w:color w:val="000000"/>
                <w:kern w:val="0"/>
                <w:szCs w:val="21"/>
              </w:rPr>
              <w:lastRenderedPageBreak/>
              <w:t>畸变表型表观遗传效 应研究</w:t>
            </w:r>
          </w:p>
        </w:tc>
        <w:tc>
          <w:tcPr>
            <w:tcW w:w="2409" w:type="dxa"/>
            <w:tcBorders>
              <w:top w:val="nil"/>
              <w:left w:val="nil"/>
              <w:bottom w:val="single" w:sz="8" w:space="0" w:color="auto"/>
              <w:right w:val="single" w:sz="8" w:space="0" w:color="auto"/>
            </w:tcBorders>
            <w:shd w:val="clear" w:color="auto" w:fill="auto"/>
            <w:vAlign w:val="center"/>
            <w:hideMark/>
          </w:tcPr>
          <w:p w14:paraId="4C4F7A7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lastRenderedPageBreak/>
              <w:t>科研项目辅助研究、学术助理、财务助理等</w:t>
            </w:r>
          </w:p>
        </w:tc>
        <w:tc>
          <w:tcPr>
            <w:tcW w:w="2127" w:type="dxa"/>
            <w:tcBorders>
              <w:top w:val="nil"/>
              <w:left w:val="nil"/>
              <w:bottom w:val="single" w:sz="8" w:space="0" w:color="auto"/>
              <w:right w:val="single" w:sz="8" w:space="0" w:color="auto"/>
            </w:tcBorders>
            <w:shd w:val="clear" w:color="auto" w:fill="auto"/>
            <w:vAlign w:val="center"/>
            <w:hideMark/>
          </w:tcPr>
          <w:p w14:paraId="201A32A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本科、研究生、博士</w:t>
            </w:r>
          </w:p>
        </w:tc>
        <w:tc>
          <w:tcPr>
            <w:tcW w:w="1842" w:type="dxa"/>
            <w:tcBorders>
              <w:top w:val="nil"/>
              <w:left w:val="nil"/>
              <w:bottom w:val="single" w:sz="8" w:space="0" w:color="auto"/>
              <w:right w:val="single" w:sz="8" w:space="0" w:color="auto"/>
            </w:tcBorders>
            <w:shd w:val="clear" w:color="auto" w:fill="auto"/>
            <w:vAlign w:val="center"/>
            <w:hideMark/>
          </w:tcPr>
          <w:p w14:paraId="2816CB9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环境科学与工程、土木工程、生态学</w:t>
            </w:r>
          </w:p>
        </w:tc>
        <w:tc>
          <w:tcPr>
            <w:tcW w:w="2582" w:type="dxa"/>
            <w:tcBorders>
              <w:top w:val="nil"/>
              <w:left w:val="nil"/>
              <w:bottom w:val="single" w:sz="8" w:space="0" w:color="auto"/>
              <w:right w:val="single" w:sz="12" w:space="0" w:color="auto"/>
            </w:tcBorders>
            <w:shd w:val="clear" w:color="auto" w:fill="auto"/>
            <w:vAlign w:val="center"/>
            <w:hideMark/>
          </w:tcPr>
          <w:p w14:paraId="0D8D81A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15C9FB4A" w14:textId="77777777" w:rsidTr="002E1088">
        <w:trPr>
          <w:trHeight w:val="672"/>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4B2A5AA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246</w:t>
            </w:r>
          </w:p>
        </w:tc>
        <w:tc>
          <w:tcPr>
            <w:tcW w:w="2616" w:type="dxa"/>
            <w:tcBorders>
              <w:top w:val="nil"/>
              <w:left w:val="nil"/>
              <w:bottom w:val="single" w:sz="8" w:space="0" w:color="auto"/>
              <w:right w:val="single" w:sz="8" w:space="0" w:color="auto"/>
            </w:tcBorders>
            <w:shd w:val="clear" w:color="auto" w:fill="auto"/>
            <w:vAlign w:val="center"/>
            <w:hideMark/>
          </w:tcPr>
          <w:p w14:paraId="32E52EBC"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南方村镇饮用水水源开发及污染控制</w:t>
            </w:r>
          </w:p>
        </w:tc>
        <w:tc>
          <w:tcPr>
            <w:tcW w:w="2409" w:type="dxa"/>
            <w:tcBorders>
              <w:top w:val="nil"/>
              <w:left w:val="nil"/>
              <w:bottom w:val="single" w:sz="8" w:space="0" w:color="auto"/>
              <w:right w:val="single" w:sz="8" w:space="0" w:color="auto"/>
            </w:tcBorders>
            <w:shd w:val="clear" w:color="auto" w:fill="auto"/>
            <w:vAlign w:val="center"/>
            <w:hideMark/>
          </w:tcPr>
          <w:p w14:paraId="1D3EA94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科研项目辅助研究、学术助理、财务助理等</w:t>
            </w:r>
          </w:p>
        </w:tc>
        <w:tc>
          <w:tcPr>
            <w:tcW w:w="2127" w:type="dxa"/>
            <w:tcBorders>
              <w:top w:val="nil"/>
              <w:left w:val="nil"/>
              <w:bottom w:val="single" w:sz="8" w:space="0" w:color="auto"/>
              <w:right w:val="single" w:sz="8" w:space="0" w:color="auto"/>
            </w:tcBorders>
            <w:shd w:val="clear" w:color="auto" w:fill="auto"/>
            <w:vAlign w:val="center"/>
            <w:hideMark/>
          </w:tcPr>
          <w:p w14:paraId="07EFFCF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本科、研究生、博士</w:t>
            </w:r>
          </w:p>
        </w:tc>
        <w:tc>
          <w:tcPr>
            <w:tcW w:w="1842" w:type="dxa"/>
            <w:tcBorders>
              <w:top w:val="nil"/>
              <w:left w:val="nil"/>
              <w:bottom w:val="single" w:sz="8" w:space="0" w:color="auto"/>
              <w:right w:val="single" w:sz="8" w:space="0" w:color="auto"/>
            </w:tcBorders>
            <w:shd w:val="clear" w:color="auto" w:fill="auto"/>
            <w:vAlign w:val="center"/>
            <w:hideMark/>
          </w:tcPr>
          <w:p w14:paraId="1CC8DEE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环境科学与工程、土木工程、生态学</w:t>
            </w:r>
          </w:p>
        </w:tc>
        <w:tc>
          <w:tcPr>
            <w:tcW w:w="2582" w:type="dxa"/>
            <w:tcBorders>
              <w:top w:val="nil"/>
              <w:left w:val="nil"/>
              <w:bottom w:val="single" w:sz="8" w:space="0" w:color="auto"/>
              <w:right w:val="single" w:sz="12" w:space="0" w:color="auto"/>
            </w:tcBorders>
            <w:shd w:val="clear" w:color="auto" w:fill="auto"/>
            <w:vAlign w:val="center"/>
            <w:hideMark/>
          </w:tcPr>
          <w:p w14:paraId="611C4D2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49E3A0AF" w14:textId="77777777" w:rsidTr="002E1088">
        <w:trPr>
          <w:trHeight w:val="672"/>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00B9F8F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247</w:t>
            </w:r>
          </w:p>
        </w:tc>
        <w:tc>
          <w:tcPr>
            <w:tcW w:w="2616" w:type="dxa"/>
            <w:tcBorders>
              <w:top w:val="nil"/>
              <w:left w:val="nil"/>
              <w:bottom w:val="single" w:sz="8" w:space="0" w:color="auto"/>
              <w:right w:val="single" w:sz="8" w:space="0" w:color="auto"/>
            </w:tcBorders>
            <w:shd w:val="clear" w:color="auto" w:fill="auto"/>
            <w:vAlign w:val="center"/>
            <w:hideMark/>
          </w:tcPr>
          <w:p w14:paraId="7991B0BD"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水体沉积物氧化亚氮产生与扩散机理及影响机制</w:t>
            </w:r>
          </w:p>
        </w:tc>
        <w:tc>
          <w:tcPr>
            <w:tcW w:w="2409" w:type="dxa"/>
            <w:tcBorders>
              <w:top w:val="nil"/>
              <w:left w:val="nil"/>
              <w:bottom w:val="single" w:sz="8" w:space="0" w:color="auto"/>
              <w:right w:val="single" w:sz="8" w:space="0" w:color="auto"/>
            </w:tcBorders>
            <w:shd w:val="clear" w:color="auto" w:fill="auto"/>
            <w:vAlign w:val="center"/>
            <w:hideMark/>
          </w:tcPr>
          <w:p w14:paraId="653630A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科研项目辅助研究、学术助理、财务助理等</w:t>
            </w:r>
          </w:p>
        </w:tc>
        <w:tc>
          <w:tcPr>
            <w:tcW w:w="2127" w:type="dxa"/>
            <w:tcBorders>
              <w:top w:val="nil"/>
              <w:left w:val="nil"/>
              <w:bottom w:val="single" w:sz="8" w:space="0" w:color="auto"/>
              <w:right w:val="single" w:sz="8" w:space="0" w:color="auto"/>
            </w:tcBorders>
            <w:shd w:val="clear" w:color="auto" w:fill="auto"/>
            <w:vAlign w:val="center"/>
            <w:hideMark/>
          </w:tcPr>
          <w:p w14:paraId="6AF574E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本科、研究生、博士</w:t>
            </w:r>
          </w:p>
        </w:tc>
        <w:tc>
          <w:tcPr>
            <w:tcW w:w="1842" w:type="dxa"/>
            <w:tcBorders>
              <w:top w:val="nil"/>
              <w:left w:val="nil"/>
              <w:bottom w:val="single" w:sz="8" w:space="0" w:color="auto"/>
              <w:right w:val="single" w:sz="8" w:space="0" w:color="auto"/>
            </w:tcBorders>
            <w:shd w:val="clear" w:color="auto" w:fill="auto"/>
            <w:vAlign w:val="center"/>
            <w:hideMark/>
          </w:tcPr>
          <w:p w14:paraId="65935E0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环境科学与工程、土木工程、生态学</w:t>
            </w:r>
          </w:p>
        </w:tc>
        <w:tc>
          <w:tcPr>
            <w:tcW w:w="2582" w:type="dxa"/>
            <w:tcBorders>
              <w:top w:val="nil"/>
              <w:left w:val="nil"/>
              <w:bottom w:val="single" w:sz="8" w:space="0" w:color="auto"/>
              <w:right w:val="single" w:sz="12" w:space="0" w:color="auto"/>
            </w:tcBorders>
            <w:shd w:val="clear" w:color="auto" w:fill="auto"/>
            <w:vAlign w:val="center"/>
            <w:hideMark/>
          </w:tcPr>
          <w:p w14:paraId="618BC3C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3D57AF24" w14:textId="77777777" w:rsidTr="002E1088">
        <w:trPr>
          <w:trHeight w:val="672"/>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3C98342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248</w:t>
            </w:r>
          </w:p>
        </w:tc>
        <w:tc>
          <w:tcPr>
            <w:tcW w:w="2616" w:type="dxa"/>
            <w:tcBorders>
              <w:top w:val="nil"/>
              <w:left w:val="nil"/>
              <w:bottom w:val="single" w:sz="8" w:space="0" w:color="auto"/>
              <w:right w:val="single" w:sz="8" w:space="0" w:color="auto"/>
            </w:tcBorders>
            <w:shd w:val="clear" w:color="auto" w:fill="auto"/>
            <w:vAlign w:val="center"/>
            <w:hideMark/>
          </w:tcPr>
          <w:p w14:paraId="3615F9E3"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典型微纳塑料对河滨带湿地硝化过程的影响及分子机制研究</w:t>
            </w:r>
          </w:p>
        </w:tc>
        <w:tc>
          <w:tcPr>
            <w:tcW w:w="2409" w:type="dxa"/>
            <w:tcBorders>
              <w:top w:val="nil"/>
              <w:left w:val="nil"/>
              <w:bottom w:val="single" w:sz="8" w:space="0" w:color="auto"/>
              <w:right w:val="single" w:sz="8" w:space="0" w:color="auto"/>
            </w:tcBorders>
            <w:shd w:val="clear" w:color="auto" w:fill="auto"/>
            <w:vAlign w:val="center"/>
            <w:hideMark/>
          </w:tcPr>
          <w:p w14:paraId="0420500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科研项目辅助研究、学术助理、财务助理等</w:t>
            </w:r>
          </w:p>
        </w:tc>
        <w:tc>
          <w:tcPr>
            <w:tcW w:w="2127" w:type="dxa"/>
            <w:tcBorders>
              <w:top w:val="nil"/>
              <w:left w:val="nil"/>
              <w:bottom w:val="single" w:sz="8" w:space="0" w:color="auto"/>
              <w:right w:val="single" w:sz="8" w:space="0" w:color="auto"/>
            </w:tcBorders>
            <w:shd w:val="clear" w:color="auto" w:fill="auto"/>
            <w:vAlign w:val="center"/>
            <w:hideMark/>
          </w:tcPr>
          <w:p w14:paraId="66AA2EB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本科、研究生、博士</w:t>
            </w:r>
          </w:p>
        </w:tc>
        <w:tc>
          <w:tcPr>
            <w:tcW w:w="1842" w:type="dxa"/>
            <w:tcBorders>
              <w:top w:val="nil"/>
              <w:left w:val="nil"/>
              <w:bottom w:val="single" w:sz="8" w:space="0" w:color="auto"/>
              <w:right w:val="single" w:sz="8" w:space="0" w:color="auto"/>
            </w:tcBorders>
            <w:shd w:val="clear" w:color="auto" w:fill="auto"/>
            <w:vAlign w:val="center"/>
            <w:hideMark/>
          </w:tcPr>
          <w:p w14:paraId="29CE57E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环境科学与工程、土木工程、生态学</w:t>
            </w:r>
          </w:p>
        </w:tc>
        <w:tc>
          <w:tcPr>
            <w:tcW w:w="2582" w:type="dxa"/>
            <w:tcBorders>
              <w:top w:val="nil"/>
              <w:left w:val="nil"/>
              <w:bottom w:val="single" w:sz="8" w:space="0" w:color="auto"/>
              <w:right w:val="single" w:sz="12" w:space="0" w:color="auto"/>
            </w:tcBorders>
            <w:shd w:val="clear" w:color="auto" w:fill="auto"/>
            <w:vAlign w:val="center"/>
            <w:hideMark/>
          </w:tcPr>
          <w:p w14:paraId="6C10033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7E5C8DD1" w14:textId="77777777" w:rsidTr="002E1088">
        <w:trPr>
          <w:trHeight w:val="888"/>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67E6DC6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249</w:t>
            </w:r>
          </w:p>
        </w:tc>
        <w:tc>
          <w:tcPr>
            <w:tcW w:w="2616" w:type="dxa"/>
            <w:tcBorders>
              <w:top w:val="nil"/>
              <w:left w:val="nil"/>
              <w:bottom w:val="single" w:sz="8" w:space="0" w:color="auto"/>
              <w:right w:val="single" w:sz="8" w:space="0" w:color="auto"/>
            </w:tcBorders>
            <w:shd w:val="clear" w:color="auto" w:fill="auto"/>
            <w:vAlign w:val="center"/>
            <w:hideMark/>
          </w:tcPr>
          <w:p w14:paraId="1EA263F1"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自/外源溶解性有机质光敏活性中间体对蓝藻生长及藻毒素产消调控机制</w:t>
            </w:r>
          </w:p>
        </w:tc>
        <w:tc>
          <w:tcPr>
            <w:tcW w:w="2409" w:type="dxa"/>
            <w:tcBorders>
              <w:top w:val="nil"/>
              <w:left w:val="nil"/>
              <w:bottom w:val="single" w:sz="8" w:space="0" w:color="auto"/>
              <w:right w:val="single" w:sz="8" w:space="0" w:color="auto"/>
            </w:tcBorders>
            <w:shd w:val="clear" w:color="auto" w:fill="auto"/>
            <w:vAlign w:val="center"/>
            <w:hideMark/>
          </w:tcPr>
          <w:p w14:paraId="56E0C61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科研项目辅助研究、学术助理、财务助理等</w:t>
            </w:r>
          </w:p>
        </w:tc>
        <w:tc>
          <w:tcPr>
            <w:tcW w:w="2127" w:type="dxa"/>
            <w:tcBorders>
              <w:top w:val="nil"/>
              <w:left w:val="nil"/>
              <w:bottom w:val="single" w:sz="8" w:space="0" w:color="auto"/>
              <w:right w:val="single" w:sz="8" w:space="0" w:color="auto"/>
            </w:tcBorders>
            <w:shd w:val="clear" w:color="auto" w:fill="auto"/>
            <w:vAlign w:val="center"/>
            <w:hideMark/>
          </w:tcPr>
          <w:p w14:paraId="081BC99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本科、研究生、博士</w:t>
            </w:r>
          </w:p>
        </w:tc>
        <w:tc>
          <w:tcPr>
            <w:tcW w:w="1842" w:type="dxa"/>
            <w:tcBorders>
              <w:top w:val="nil"/>
              <w:left w:val="nil"/>
              <w:bottom w:val="single" w:sz="8" w:space="0" w:color="auto"/>
              <w:right w:val="single" w:sz="8" w:space="0" w:color="auto"/>
            </w:tcBorders>
            <w:shd w:val="clear" w:color="auto" w:fill="auto"/>
            <w:vAlign w:val="center"/>
            <w:hideMark/>
          </w:tcPr>
          <w:p w14:paraId="2D11043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环境科学与工程、土木工程、生态学</w:t>
            </w:r>
          </w:p>
        </w:tc>
        <w:tc>
          <w:tcPr>
            <w:tcW w:w="2582" w:type="dxa"/>
            <w:tcBorders>
              <w:top w:val="nil"/>
              <w:left w:val="nil"/>
              <w:bottom w:val="single" w:sz="8" w:space="0" w:color="auto"/>
              <w:right w:val="single" w:sz="12" w:space="0" w:color="auto"/>
            </w:tcBorders>
            <w:shd w:val="clear" w:color="auto" w:fill="auto"/>
            <w:vAlign w:val="center"/>
            <w:hideMark/>
          </w:tcPr>
          <w:p w14:paraId="00DB767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2E370E73" w14:textId="77777777" w:rsidTr="002E1088">
        <w:trPr>
          <w:trHeight w:val="888"/>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3FB97BE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250</w:t>
            </w:r>
          </w:p>
        </w:tc>
        <w:tc>
          <w:tcPr>
            <w:tcW w:w="2616" w:type="dxa"/>
            <w:tcBorders>
              <w:top w:val="nil"/>
              <w:left w:val="nil"/>
              <w:bottom w:val="single" w:sz="8" w:space="0" w:color="auto"/>
              <w:right w:val="single" w:sz="8" w:space="0" w:color="auto"/>
            </w:tcBorders>
            <w:shd w:val="clear" w:color="auto" w:fill="auto"/>
            <w:vAlign w:val="center"/>
            <w:hideMark/>
          </w:tcPr>
          <w:p w14:paraId="49D3C874"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弱电场-活性铁协同强化好氧颗粒污泥形成的作用机理及结构稳定性控制研究</w:t>
            </w:r>
          </w:p>
        </w:tc>
        <w:tc>
          <w:tcPr>
            <w:tcW w:w="2409" w:type="dxa"/>
            <w:tcBorders>
              <w:top w:val="nil"/>
              <w:left w:val="nil"/>
              <w:bottom w:val="single" w:sz="8" w:space="0" w:color="auto"/>
              <w:right w:val="single" w:sz="8" w:space="0" w:color="auto"/>
            </w:tcBorders>
            <w:shd w:val="clear" w:color="auto" w:fill="auto"/>
            <w:vAlign w:val="center"/>
            <w:hideMark/>
          </w:tcPr>
          <w:p w14:paraId="5CBDDB1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科研项目辅助研究、学术助理、财务助理等</w:t>
            </w:r>
          </w:p>
        </w:tc>
        <w:tc>
          <w:tcPr>
            <w:tcW w:w="2127" w:type="dxa"/>
            <w:tcBorders>
              <w:top w:val="nil"/>
              <w:left w:val="nil"/>
              <w:bottom w:val="single" w:sz="8" w:space="0" w:color="auto"/>
              <w:right w:val="single" w:sz="8" w:space="0" w:color="auto"/>
            </w:tcBorders>
            <w:shd w:val="clear" w:color="auto" w:fill="auto"/>
            <w:vAlign w:val="center"/>
            <w:hideMark/>
          </w:tcPr>
          <w:p w14:paraId="7A89D53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本科、研究生、博士</w:t>
            </w:r>
          </w:p>
        </w:tc>
        <w:tc>
          <w:tcPr>
            <w:tcW w:w="1842" w:type="dxa"/>
            <w:tcBorders>
              <w:top w:val="nil"/>
              <w:left w:val="nil"/>
              <w:bottom w:val="single" w:sz="8" w:space="0" w:color="auto"/>
              <w:right w:val="single" w:sz="8" w:space="0" w:color="auto"/>
            </w:tcBorders>
            <w:shd w:val="clear" w:color="auto" w:fill="auto"/>
            <w:vAlign w:val="center"/>
            <w:hideMark/>
          </w:tcPr>
          <w:p w14:paraId="14C6A2F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环境科学与工程、土木工程、生态学</w:t>
            </w:r>
          </w:p>
        </w:tc>
        <w:tc>
          <w:tcPr>
            <w:tcW w:w="2582" w:type="dxa"/>
            <w:tcBorders>
              <w:top w:val="nil"/>
              <w:left w:val="nil"/>
              <w:bottom w:val="single" w:sz="8" w:space="0" w:color="auto"/>
              <w:right w:val="single" w:sz="12" w:space="0" w:color="auto"/>
            </w:tcBorders>
            <w:shd w:val="clear" w:color="auto" w:fill="auto"/>
            <w:vAlign w:val="center"/>
            <w:hideMark/>
          </w:tcPr>
          <w:p w14:paraId="23667F8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2CD9F678" w14:textId="77777777" w:rsidTr="002E1088">
        <w:trPr>
          <w:trHeight w:val="672"/>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1132124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251</w:t>
            </w:r>
          </w:p>
        </w:tc>
        <w:tc>
          <w:tcPr>
            <w:tcW w:w="2616" w:type="dxa"/>
            <w:tcBorders>
              <w:top w:val="nil"/>
              <w:left w:val="nil"/>
              <w:bottom w:val="single" w:sz="8" w:space="0" w:color="auto"/>
              <w:right w:val="single" w:sz="8" w:space="0" w:color="auto"/>
            </w:tcBorders>
            <w:shd w:val="clear" w:color="auto" w:fill="auto"/>
            <w:vAlign w:val="center"/>
            <w:hideMark/>
          </w:tcPr>
          <w:p w14:paraId="48F489C8"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煤炭氧化支撑的深部煤层CO2原位生物电化学产甲烷的机制</w:t>
            </w:r>
          </w:p>
        </w:tc>
        <w:tc>
          <w:tcPr>
            <w:tcW w:w="2409" w:type="dxa"/>
            <w:tcBorders>
              <w:top w:val="nil"/>
              <w:left w:val="nil"/>
              <w:bottom w:val="single" w:sz="8" w:space="0" w:color="auto"/>
              <w:right w:val="single" w:sz="8" w:space="0" w:color="auto"/>
            </w:tcBorders>
            <w:shd w:val="clear" w:color="auto" w:fill="auto"/>
            <w:vAlign w:val="center"/>
            <w:hideMark/>
          </w:tcPr>
          <w:p w14:paraId="6856A2E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科研项目辅助研究、学术助理、财务助理等</w:t>
            </w:r>
          </w:p>
        </w:tc>
        <w:tc>
          <w:tcPr>
            <w:tcW w:w="2127" w:type="dxa"/>
            <w:tcBorders>
              <w:top w:val="nil"/>
              <w:left w:val="nil"/>
              <w:bottom w:val="single" w:sz="8" w:space="0" w:color="auto"/>
              <w:right w:val="single" w:sz="8" w:space="0" w:color="auto"/>
            </w:tcBorders>
            <w:shd w:val="clear" w:color="auto" w:fill="auto"/>
            <w:vAlign w:val="center"/>
            <w:hideMark/>
          </w:tcPr>
          <w:p w14:paraId="5EB3A12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本科、研究生、博士</w:t>
            </w:r>
          </w:p>
        </w:tc>
        <w:tc>
          <w:tcPr>
            <w:tcW w:w="1842" w:type="dxa"/>
            <w:tcBorders>
              <w:top w:val="nil"/>
              <w:left w:val="nil"/>
              <w:bottom w:val="single" w:sz="8" w:space="0" w:color="auto"/>
              <w:right w:val="single" w:sz="8" w:space="0" w:color="auto"/>
            </w:tcBorders>
            <w:shd w:val="clear" w:color="auto" w:fill="auto"/>
            <w:vAlign w:val="center"/>
            <w:hideMark/>
          </w:tcPr>
          <w:p w14:paraId="2C3A21F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环境科学与工程、土木工程、生态学</w:t>
            </w:r>
          </w:p>
        </w:tc>
        <w:tc>
          <w:tcPr>
            <w:tcW w:w="2582" w:type="dxa"/>
            <w:tcBorders>
              <w:top w:val="nil"/>
              <w:left w:val="nil"/>
              <w:bottom w:val="single" w:sz="8" w:space="0" w:color="auto"/>
              <w:right w:val="single" w:sz="12" w:space="0" w:color="auto"/>
            </w:tcBorders>
            <w:shd w:val="clear" w:color="auto" w:fill="auto"/>
            <w:vAlign w:val="center"/>
            <w:hideMark/>
          </w:tcPr>
          <w:p w14:paraId="4D3607E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2BA17DEF" w14:textId="77777777" w:rsidTr="002E1088">
        <w:trPr>
          <w:trHeight w:val="888"/>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40D1335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252</w:t>
            </w:r>
          </w:p>
        </w:tc>
        <w:tc>
          <w:tcPr>
            <w:tcW w:w="2616" w:type="dxa"/>
            <w:tcBorders>
              <w:top w:val="nil"/>
              <w:left w:val="nil"/>
              <w:bottom w:val="single" w:sz="12" w:space="0" w:color="auto"/>
              <w:right w:val="single" w:sz="8" w:space="0" w:color="auto"/>
            </w:tcBorders>
            <w:shd w:val="clear" w:color="auto" w:fill="auto"/>
            <w:vAlign w:val="center"/>
            <w:hideMark/>
          </w:tcPr>
          <w:p w14:paraId="34AC1B20"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重庆地区农村污水处理及农业面源污染控制关键技术研究与示范</w:t>
            </w:r>
          </w:p>
        </w:tc>
        <w:tc>
          <w:tcPr>
            <w:tcW w:w="2409" w:type="dxa"/>
            <w:tcBorders>
              <w:top w:val="nil"/>
              <w:left w:val="nil"/>
              <w:bottom w:val="single" w:sz="12" w:space="0" w:color="auto"/>
              <w:right w:val="single" w:sz="8" w:space="0" w:color="auto"/>
            </w:tcBorders>
            <w:shd w:val="clear" w:color="auto" w:fill="auto"/>
            <w:vAlign w:val="center"/>
            <w:hideMark/>
          </w:tcPr>
          <w:p w14:paraId="4999782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科研项目辅助研究、学术助理、财务助理等</w:t>
            </w:r>
          </w:p>
        </w:tc>
        <w:tc>
          <w:tcPr>
            <w:tcW w:w="2127" w:type="dxa"/>
            <w:tcBorders>
              <w:top w:val="nil"/>
              <w:left w:val="nil"/>
              <w:bottom w:val="single" w:sz="12" w:space="0" w:color="auto"/>
              <w:right w:val="single" w:sz="8" w:space="0" w:color="auto"/>
            </w:tcBorders>
            <w:shd w:val="clear" w:color="auto" w:fill="auto"/>
            <w:vAlign w:val="center"/>
            <w:hideMark/>
          </w:tcPr>
          <w:p w14:paraId="1FA2A49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本科、研究生、博士</w:t>
            </w:r>
          </w:p>
        </w:tc>
        <w:tc>
          <w:tcPr>
            <w:tcW w:w="1842" w:type="dxa"/>
            <w:tcBorders>
              <w:top w:val="nil"/>
              <w:left w:val="nil"/>
              <w:bottom w:val="single" w:sz="12" w:space="0" w:color="auto"/>
              <w:right w:val="single" w:sz="8" w:space="0" w:color="auto"/>
            </w:tcBorders>
            <w:shd w:val="clear" w:color="auto" w:fill="auto"/>
            <w:vAlign w:val="center"/>
            <w:hideMark/>
          </w:tcPr>
          <w:p w14:paraId="3D901DF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环境科学与工程、土木工程、生态学</w:t>
            </w:r>
          </w:p>
        </w:tc>
        <w:tc>
          <w:tcPr>
            <w:tcW w:w="2582" w:type="dxa"/>
            <w:tcBorders>
              <w:top w:val="nil"/>
              <w:left w:val="nil"/>
              <w:bottom w:val="single" w:sz="12" w:space="0" w:color="auto"/>
              <w:right w:val="single" w:sz="12" w:space="0" w:color="auto"/>
            </w:tcBorders>
            <w:shd w:val="clear" w:color="auto" w:fill="auto"/>
            <w:vAlign w:val="center"/>
            <w:hideMark/>
          </w:tcPr>
          <w:p w14:paraId="5CD9D3D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2ABADD0A" w14:textId="77777777" w:rsidTr="002E1088">
        <w:trPr>
          <w:trHeight w:val="1536"/>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6D68F99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253</w:t>
            </w:r>
          </w:p>
        </w:tc>
        <w:tc>
          <w:tcPr>
            <w:tcW w:w="2616" w:type="dxa"/>
            <w:tcBorders>
              <w:top w:val="nil"/>
              <w:left w:val="nil"/>
              <w:bottom w:val="single" w:sz="8" w:space="0" w:color="auto"/>
              <w:right w:val="single" w:sz="8" w:space="0" w:color="auto"/>
            </w:tcBorders>
            <w:shd w:val="clear" w:color="auto" w:fill="auto"/>
            <w:vAlign w:val="bottom"/>
            <w:hideMark/>
          </w:tcPr>
          <w:p w14:paraId="6F3BDF6F"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“向量优化问题中的若干像空间分析研究”、“关于随机大气海洋方程正则性与渐近性的研究”、“开动力系统在分形几何中的应用与研究”</w:t>
            </w:r>
          </w:p>
        </w:tc>
        <w:tc>
          <w:tcPr>
            <w:tcW w:w="2409" w:type="dxa"/>
            <w:tcBorders>
              <w:top w:val="nil"/>
              <w:left w:val="nil"/>
              <w:bottom w:val="single" w:sz="8" w:space="0" w:color="auto"/>
              <w:right w:val="single" w:sz="8" w:space="0" w:color="auto"/>
            </w:tcBorders>
            <w:shd w:val="clear" w:color="auto" w:fill="auto"/>
            <w:vAlign w:val="center"/>
            <w:hideMark/>
          </w:tcPr>
          <w:p w14:paraId="66F78D8C"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科研项目辅助研究，学术助理、财务助理等科研辅助工作</w:t>
            </w:r>
          </w:p>
        </w:tc>
        <w:tc>
          <w:tcPr>
            <w:tcW w:w="2127" w:type="dxa"/>
            <w:tcBorders>
              <w:top w:val="nil"/>
              <w:left w:val="nil"/>
              <w:bottom w:val="single" w:sz="8" w:space="0" w:color="auto"/>
              <w:right w:val="single" w:sz="8" w:space="0" w:color="auto"/>
            </w:tcBorders>
            <w:shd w:val="clear" w:color="auto" w:fill="auto"/>
            <w:vAlign w:val="center"/>
            <w:hideMark/>
          </w:tcPr>
          <w:p w14:paraId="41FE272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w:t>
            </w:r>
          </w:p>
        </w:tc>
        <w:tc>
          <w:tcPr>
            <w:tcW w:w="1842" w:type="dxa"/>
            <w:tcBorders>
              <w:top w:val="nil"/>
              <w:left w:val="nil"/>
              <w:bottom w:val="single" w:sz="8" w:space="0" w:color="auto"/>
              <w:right w:val="single" w:sz="8" w:space="0" w:color="auto"/>
            </w:tcBorders>
            <w:shd w:val="clear" w:color="auto" w:fill="auto"/>
            <w:vAlign w:val="center"/>
            <w:hideMark/>
          </w:tcPr>
          <w:p w14:paraId="4E31B1B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数学</w:t>
            </w:r>
          </w:p>
        </w:tc>
        <w:tc>
          <w:tcPr>
            <w:tcW w:w="2582" w:type="dxa"/>
            <w:tcBorders>
              <w:top w:val="nil"/>
              <w:left w:val="nil"/>
              <w:bottom w:val="single" w:sz="8" w:space="0" w:color="auto"/>
              <w:right w:val="single" w:sz="12" w:space="0" w:color="auto"/>
            </w:tcBorders>
            <w:shd w:val="clear" w:color="auto" w:fill="auto"/>
            <w:vAlign w:val="center"/>
            <w:hideMark/>
          </w:tcPr>
          <w:p w14:paraId="637C183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3F9E588C" w14:textId="77777777" w:rsidTr="002E1088">
        <w:trPr>
          <w:trHeight w:val="1968"/>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5DBE8C4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254</w:t>
            </w:r>
          </w:p>
        </w:tc>
        <w:tc>
          <w:tcPr>
            <w:tcW w:w="2616" w:type="dxa"/>
            <w:tcBorders>
              <w:top w:val="nil"/>
              <w:left w:val="nil"/>
              <w:bottom w:val="single" w:sz="8" w:space="0" w:color="auto"/>
              <w:right w:val="single" w:sz="8" w:space="0" w:color="auto"/>
            </w:tcBorders>
            <w:shd w:val="clear" w:color="auto" w:fill="auto"/>
            <w:vAlign w:val="center"/>
            <w:hideMark/>
          </w:tcPr>
          <w:p w14:paraId="7218F3E8"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“基于自相似CPS制造组件的无人加工生产线重构及人机共融智能交互”、“部分双曲系统的拓扑与遍历论性质”、“极端波动与传染市场环境中投资连结型寿险产品的若干问题研究”</w:t>
            </w:r>
          </w:p>
        </w:tc>
        <w:tc>
          <w:tcPr>
            <w:tcW w:w="2409" w:type="dxa"/>
            <w:tcBorders>
              <w:top w:val="nil"/>
              <w:left w:val="nil"/>
              <w:bottom w:val="single" w:sz="8" w:space="0" w:color="auto"/>
              <w:right w:val="single" w:sz="8" w:space="0" w:color="auto"/>
            </w:tcBorders>
            <w:shd w:val="clear" w:color="auto" w:fill="auto"/>
            <w:vAlign w:val="center"/>
            <w:hideMark/>
          </w:tcPr>
          <w:p w14:paraId="4252033E"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科研项目辅助研究，学术助理、财务助理等科研辅助工作</w:t>
            </w:r>
          </w:p>
        </w:tc>
        <w:tc>
          <w:tcPr>
            <w:tcW w:w="2127" w:type="dxa"/>
            <w:tcBorders>
              <w:top w:val="nil"/>
              <w:left w:val="nil"/>
              <w:bottom w:val="single" w:sz="8" w:space="0" w:color="auto"/>
              <w:right w:val="single" w:sz="8" w:space="0" w:color="auto"/>
            </w:tcBorders>
            <w:shd w:val="clear" w:color="auto" w:fill="auto"/>
            <w:vAlign w:val="center"/>
            <w:hideMark/>
          </w:tcPr>
          <w:p w14:paraId="5F53340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w:t>
            </w:r>
          </w:p>
        </w:tc>
        <w:tc>
          <w:tcPr>
            <w:tcW w:w="1842" w:type="dxa"/>
            <w:tcBorders>
              <w:top w:val="nil"/>
              <w:left w:val="nil"/>
              <w:bottom w:val="single" w:sz="8" w:space="0" w:color="auto"/>
              <w:right w:val="single" w:sz="8" w:space="0" w:color="auto"/>
            </w:tcBorders>
            <w:shd w:val="clear" w:color="auto" w:fill="auto"/>
            <w:vAlign w:val="center"/>
            <w:hideMark/>
          </w:tcPr>
          <w:p w14:paraId="15FF7D2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数学</w:t>
            </w:r>
          </w:p>
        </w:tc>
        <w:tc>
          <w:tcPr>
            <w:tcW w:w="2582" w:type="dxa"/>
            <w:tcBorders>
              <w:top w:val="nil"/>
              <w:left w:val="nil"/>
              <w:bottom w:val="single" w:sz="8" w:space="0" w:color="auto"/>
              <w:right w:val="single" w:sz="12" w:space="0" w:color="auto"/>
            </w:tcBorders>
            <w:shd w:val="clear" w:color="auto" w:fill="auto"/>
            <w:vAlign w:val="center"/>
            <w:hideMark/>
          </w:tcPr>
          <w:p w14:paraId="0570489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2142927A" w14:textId="77777777" w:rsidTr="002E1088">
        <w:trPr>
          <w:trHeight w:val="1104"/>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38B7BE7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255</w:t>
            </w:r>
          </w:p>
        </w:tc>
        <w:tc>
          <w:tcPr>
            <w:tcW w:w="2616" w:type="dxa"/>
            <w:tcBorders>
              <w:top w:val="nil"/>
              <w:left w:val="nil"/>
              <w:bottom w:val="single" w:sz="8" w:space="0" w:color="auto"/>
              <w:right w:val="single" w:sz="8" w:space="0" w:color="auto"/>
            </w:tcBorders>
            <w:shd w:val="clear" w:color="auto" w:fill="auto"/>
            <w:vAlign w:val="center"/>
            <w:hideMark/>
          </w:tcPr>
          <w:p w14:paraId="7C129945"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“圆周上×p, ×q不变测度分类及相关问题”、“生物数学中趋化模型解的爆破和渐近行为分析”</w:t>
            </w:r>
          </w:p>
        </w:tc>
        <w:tc>
          <w:tcPr>
            <w:tcW w:w="2409" w:type="dxa"/>
            <w:tcBorders>
              <w:top w:val="nil"/>
              <w:left w:val="nil"/>
              <w:bottom w:val="single" w:sz="8" w:space="0" w:color="auto"/>
              <w:right w:val="single" w:sz="8" w:space="0" w:color="auto"/>
            </w:tcBorders>
            <w:shd w:val="clear" w:color="auto" w:fill="auto"/>
            <w:vAlign w:val="center"/>
            <w:hideMark/>
          </w:tcPr>
          <w:p w14:paraId="708ED530"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科研项目辅助研究，学术助理、财务助理等科研辅助工作</w:t>
            </w:r>
          </w:p>
        </w:tc>
        <w:tc>
          <w:tcPr>
            <w:tcW w:w="2127" w:type="dxa"/>
            <w:tcBorders>
              <w:top w:val="nil"/>
              <w:left w:val="nil"/>
              <w:bottom w:val="single" w:sz="8" w:space="0" w:color="auto"/>
              <w:right w:val="single" w:sz="8" w:space="0" w:color="auto"/>
            </w:tcBorders>
            <w:shd w:val="clear" w:color="auto" w:fill="auto"/>
            <w:vAlign w:val="center"/>
            <w:hideMark/>
          </w:tcPr>
          <w:p w14:paraId="32958CA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w:t>
            </w:r>
          </w:p>
        </w:tc>
        <w:tc>
          <w:tcPr>
            <w:tcW w:w="1842" w:type="dxa"/>
            <w:tcBorders>
              <w:top w:val="nil"/>
              <w:left w:val="nil"/>
              <w:bottom w:val="single" w:sz="8" w:space="0" w:color="auto"/>
              <w:right w:val="single" w:sz="8" w:space="0" w:color="auto"/>
            </w:tcBorders>
            <w:shd w:val="clear" w:color="auto" w:fill="auto"/>
            <w:vAlign w:val="center"/>
            <w:hideMark/>
          </w:tcPr>
          <w:p w14:paraId="2E4179A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数学</w:t>
            </w:r>
          </w:p>
        </w:tc>
        <w:tc>
          <w:tcPr>
            <w:tcW w:w="2582" w:type="dxa"/>
            <w:tcBorders>
              <w:top w:val="nil"/>
              <w:left w:val="nil"/>
              <w:bottom w:val="single" w:sz="8" w:space="0" w:color="auto"/>
              <w:right w:val="single" w:sz="12" w:space="0" w:color="auto"/>
            </w:tcBorders>
            <w:shd w:val="clear" w:color="auto" w:fill="auto"/>
            <w:vAlign w:val="center"/>
            <w:hideMark/>
          </w:tcPr>
          <w:p w14:paraId="20E58C4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475E1829" w14:textId="77777777" w:rsidTr="002E1088">
        <w:trPr>
          <w:trHeight w:val="1104"/>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11FA054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lastRenderedPageBreak/>
              <w:t>256</w:t>
            </w:r>
          </w:p>
        </w:tc>
        <w:tc>
          <w:tcPr>
            <w:tcW w:w="2616" w:type="dxa"/>
            <w:tcBorders>
              <w:top w:val="nil"/>
              <w:left w:val="nil"/>
              <w:bottom w:val="single" w:sz="12" w:space="0" w:color="auto"/>
              <w:right w:val="single" w:sz="8" w:space="0" w:color="auto"/>
            </w:tcBorders>
            <w:shd w:val="clear" w:color="auto" w:fill="auto"/>
            <w:vAlign w:val="center"/>
            <w:hideMark/>
          </w:tcPr>
          <w:p w14:paraId="3FA915B0"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“粗几何与粗Baum-Connes猜想”、“径管状物外部CT检测的径向边缘增强图像重建模型与算法研究”</w:t>
            </w:r>
          </w:p>
        </w:tc>
        <w:tc>
          <w:tcPr>
            <w:tcW w:w="2409" w:type="dxa"/>
            <w:tcBorders>
              <w:top w:val="nil"/>
              <w:left w:val="nil"/>
              <w:bottom w:val="single" w:sz="12" w:space="0" w:color="auto"/>
              <w:right w:val="single" w:sz="8" w:space="0" w:color="auto"/>
            </w:tcBorders>
            <w:shd w:val="clear" w:color="auto" w:fill="auto"/>
            <w:vAlign w:val="center"/>
            <w:hideMark/>
          </w:tcPr>
          <w:p w14:paraId="54B1D0CF"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科研项目辅助研究，学术助理、财务助理等科研辅助工作</w:t>
            </w:r>
          </w:p>
        </w:tc>
        <w:tc>
          <w:tcPr>
            <w:tcW w:w="2127" w:type="dxa"/>
            <w:tcBorders>
              <w:top w:val="nil"/>
              <w:left w:val="nil"/>
              <w:bottom w:val="single" w:sz="12" w:space="0" w:color="auto"/>
              <w:right w:val="single" w:sz="8" w:space="0" w:color="auto"/>
            </w:tcBorders>
            <w:shd w:val="clear" w:color="auto" w:fill="auto"/>
            <w:vAlign w:val="center"/>
            <w:hideMark/>
          </w:tcPr>
          <w:p w14:paraId="44A4872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w:t>
            </w:r>
          </w:p>
        </w:tc>
        <w:tc>
          <w:tcPr>
            <w:tcW w:w="1842" w:type="dxa"/>
            <w:tcBorders>
              <w:top w:val="nil"/>
              <w:left w:val="nil"/>
              <w:bottom w:val="single" w:sz="12" w:space="0" w:color="auto"/>
              <w:right w:val="single" w:sz="8" w:space="0" w:color="auto"/>
            </w:tcBorders>
            <w:shd w:val="clear" w:color="auto" w:fill="auto"/>
            <w:vAlign w:val="center"/>
            <w:hideMark/>
          </w:tcPr>
          <w:p w14:paraId="76E23AA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数学</w:t>
            </w:r>
          </w:p>
        </w:tc>
        <w:tc>
          <w:tcPr>
            <w:tcW w:w="2582" w:type="dxa"/>
            <w:tcBorders>
              <w:top w:val="nil"/>
              <w:left w:val="nil"/>
              <w:bottom w:val="single" w:sz="12" w:space="0" w:color="auto"/>
              <w:right w:val="single" w:sz="12" w:space="0" w:color="auto"/>
            </w:tcBorders>
            <w:shd w:val="clear" w:color="auto" w:fill="auto"/>
            <w:vAlign w:val="center"/>
            <w:hideMark/>
          </w:tcPr>
          <w:p w14:paraId="5FF14E8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4DB1CC36" w14:textId="77777777" w:rsidTr="002E1088">
        <w:trPr>
          <w:trHeight w:val="1320"/>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7FD1C08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257</w:t>
            </w:r>
          </w:p>
        </w:tc>
        <w:tc>
          <w:tcPr>
            <w:tcW w:w="2616" w:type="dxa"/>
            <w:tcBorders>
              <w:top w:val="nil"/>
              <w:left w:val="nil"/>
              <w:bottom w:val="single" w:sz="8" w:space="0" w:color="auto"/>
              <w:right w:val="single" w:sz="8" w:space="0" w:color="auto"/>
            </w:tcBorders>
            <w:shd w:val="clear" w:color="auto" w:fill="auto"/>
            <w:vAlign w:val="center"/>
            <w:hideMark/>
          </w:tcPr>
          <w:p w14:paraId="2CD4AB0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揭秘碳化：从2A到5A</w:t>
            </w:r>
          </w:p>
        </w:tc>
        <w:tc>
          <w:tcPr>
            <w:tcW w:w="2409" w:type="dxa"/>
            <w:tcBorders>
              <w:top w:val="nil"/>
              <w:left w:val="nil"/>
              <w:bottom w:val="single" w:sz="8" w:space="0" w:color="auto"/>
              <w:right w:val="single" w:sz="8" w:space="0" w:color="auto"/>
            </w:tcBorders>
            <w:shd w:val="clear" w:color="auto" w:fill="auto"/>
            <w:vAlign w:val="center"/>
            <w:hideMark/>
          </w:tcPr>
          <w:p w14:paraId="75B2023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科研项目辅助研究、实验（工程）设施运行维护和实验技术、科技成果转移转化以及学术助理和财务助理等科研辅助性工作</w:t>
            </w:r>
          </w:p>
        </w:tc>
        <w:tc>
          <w:tcPr>
            <w:tcW w:w="2127" w:type="dxa"/>
            <w:tcBorders>
              <w:top w:val="nil"/>
              <w:left w:val="nil"/>
              <w:bottom w:val="single" w:sz="8" w:space="0" w:color="auto"/>
              <w:right w:val="single" w:sz="8" w:space="0" w:color="auto"/>
            </w:tcBorders>
            <w:shd w:val="clear" w:color="auto" w:fill="auto"/>
            <w:vAlign w:val="center"/>
            <w:hideMark/>
          </w:tcPr>
          <w:p w14:paraId="490C97B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本科、研究生、博士均可</w:t>
            </w:r>
          </w:p>
        </w:tc>
        <w:tc>
          <w:tcPr>
            <w:tcW w:w="1842" w:type="dxa"/>
            <w:tcBorders>
              <w:top w:val="nil"/>
              <w:left w:val="nil"/>
              <w:bottom w:val="single" w:sz="8" w:space="0" w:color="auto"/>
              <w:right w:val="single" w:sz="8" w:space="0" w:color="auto"/>
            </w:tcBorders>
            <w:shd w:val="clear" w:color="auto" w:fill="auto"/>
            <w:vAlign w:val="center"/>
            <w:hideMark/>
          </w:tcPr>
          <w:p w14:paraId="0324C16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材料科学与工程</w:t>
            </w:r>
          </w:p>
        </w:tc>
        <w:tc>
          <w:tcPr>
            <w:tcW w:w="2582" w:type="dxa"/>
            <w:tcBorders>
              <w:top w:val="nil"/>
              <w:left w:val="nil"/>
              <w:bottom w:val="single" w:sz="8" w:space="0" w:color="auto"/>
              <w:right w:val="single" w:sz="12" w:space="0" w:color="auto"/>
            </w:tcBorders>
            <w:shd w:val="clear" w:color="auto" w:fill="auto"/>
            <w:vAlign w:val="center"/>
            <w:hideMark/>
          </w:tcPr>
          <w:p w14:paraId="341CBE0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熟悉水泥混凝土相关知识</w:t>
            </w:r>
          </w:p>
        </w:tc>
      </w:tr>
      <w:tr w:rsidR="002E1088" w:rsidRPr="00F672EC" w14:paraId="3FF2589C" w14:textId="77777777" w:rsidTr="002E1088">
        <w:trPr>
          <w:trHeight w:val="1104"/>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38F405A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258</w:t>
            </w:r>
          </w:p>
        </w:tc>
        <w:tc>
          <w:tcPr>
            <w:tcW w:w="2616" w:type="dxa"/>
            <w:tcBorders>
              <w:top w:val="nil"/>
              <w:left w:val="nil"/>
              <w:bottom w:val="single" w:sz="8" w:space="0" w:color="auto"/>
              <w:right w:val="single" w:sz="8" w:space="0" w:color="auto"/>
            </w:tcBorders>
            <w:shd w:val="clear" w:color="auto" w:fill="auto"/>
            <w:vAlign w:val="center"/>
            <w:hideMark/>
          </w:tcPr>
          <w:p w14:paraId="048A20A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失水事故下锆合金包壳燃料元件关键特性研究</w:t>
            </w:r>
          </w:p>
        </w:tc>
        <w:tc>
          <w:tcPr>
            <w:tcW w:w="2409" w:type="dxa"/>
            <w:tcBorders>
              <w:top w:val="nil"/>
              <w:left w:val="nil"/>
              <w:bottom w:val="single" w:sz="8" w:space="0" w:color="auto"/>
              <w:right w:val="single" w:sz="8" w:space="0" w:color="auto"/>
            </w:tcBorders>
            <w:shd w:val="clear" w:color="auto" w:fill="auto"/>
            <w:vAlign w:val="center"/>
            <w:hideMark/>
          </w:tcPr>
          <w:p w14:paraId="42127A1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锆合金包壳材料的腐蚀、吸氢及循环热冲击试验，试验样品的金相观察、EBSD和TEM观察等微观组织分析</w:t>
            </w:r>
          </w:p>
        </w:tc>
        <w:tc>
          <w:tcPr>
            <w:tcW w:w="2127" w:type="dxa"/>
            <w:tcBorders>
              <w:top w:val="nil"/>
              <w:left w:val="nil"/>
              <w:bottom w:val="single" w:sz="8" w:space="0" w:color="auto"/>
              <w:right w:val="single" w:sz="8" w:space="0" w:color="auto"/>
            </w:tcBorders>
            <w:shd w:val="clear" w:color="auto" w:fill="auto"/>
            <w:vAlign w:val="center"/>
            <w:hideMark/>
          </w:tcPr>
          <w:p w14:paraId="59E351C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博士1</w:t>
            </w:r>
          </w:p>
        </w:tc>
        <w:tc>
          <w:tcPr>
            <w:tcW w:w="1842" w:type="dxa"/>
            <w:tcBorders>
              <w:top w:val="nil"/>
              <w:left w:val="nil"/>
              <w:bottom w:val="single" w:sz="8" w:space="0" w:color="auto"/>
              <w:right w:val="single" w:sz="8" w:space="0" w:color="auto"/>
            </w:tcBorders>
            <w:shd w:val="clear" w:color="auto" w:fill="auto"/>
            <w:vAlign w:val="center"/>
            <w:hideMark/>
          </w:tcPr>
          <w:p w14:paraId="00C5DFD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材料科学与工程</w:t>
            </w:r>
          </w:p>
        </w:tc>
        <w:tc>
          <w:tcPr>
            <w:tcW w:w="2582" w:type="dxa"/>
            <w:tcBorders>
              <w:top w:val="nil"/>
              <w:left w:val="nil"/>
              <w:bottom w:val="single" w:sz="8" w:space="0" w:color="auto"/>
              <w:right w:val="single" w:sz="12" w:space="0" w:color="auto"/>
            </w:tcBorders>
            <w:shd w:val="clear" w:color="auto" w:fill="auto"/>
            <w:vAlign w:val="center"/>
            <w:hideMark/>
          </w:tcPr>
          <w:p w14:paraId="4229280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有重庆大学材料学院电镜中心设备操作资格者优先</w:t>
            </w:r>
          </w:p>
        </w:tc>
      </w:tr>
      <w:tr w:rsidR="002E1088" w:rsidRPr="00F672EC" w14:paraId="7A2BB27A" w14:textId="77777777" w:rsidTr="002E1088">
        <w:trPr>
          <w:trHeight w:val="888"/>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4F3E2E7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259</w:t>
            </w:r>
          </w:p>
        </w:tc>
        <w:tc>
          <w:tcPr>
            <w:tcW w:w="2616" w:type="dxa"/>
            <w:tcBorders>
              <w:top w:val="nil"/>
              <w:left w:val="nil"/>
              <w:bottom w:val="single" w:sz="8" w:space="0" w:color="auto"/>
              <w:right w:val="single" w:sz="8" w:space="0" w:color="auto"/>
            </w:tcBorders>
            <w:shd w:val="clear" w:color="auto" w:fill="auto"/>
            <w:vAlign w:val="center"/>
            <w:hideMark/>
          </w:tcPr>
          <w:p w14:paraId="1F89643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QP2相为主强化相的Al-Mg-Si-Cu合金析出演变原子尺度定量表征及强化机制</w:t>
            </w:r>
          </w:p>
        </w:tc>
        <w:tc>
          <w:tcPr>
            <w:tcW w:w="2409" w:type="dxa"/>
            <w:tcBorders>
              <w:top w:val="nil"/>
              <w:left w:val="nil"/>
              <w:bottom w:val="single" w:sz="8" w:space="0" w:color="auto"/>
              <w:right w:val="single" w:sz="8" w:space="0" w:color="auto"/>
            </w:tcBorders>
            <w:shd w:val="clear" w:color="auto" w:fill="auto"/>
            <w:vAlign w:val="center"/>
            <w:hideMark/>
          </w:tcPr>
          <w:p w14:paraId="74D796A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科研助理</w:t>
            </w:r>
          </w:p>
        </w:tc>
        <w:tc>
          <w:tcPr>
            <w:tcW w:w="2127" w:type="dxa"/>
            <w:tcBorders>
              <w:top w:val="nil"/>
              <w:left w:val="nil"/>
              <w:bottom w:val="single" w:sz="8" w:space="0" w:color="auto"/>
              <w:right w:val="single" w:sz="8" w:space="0" w:color="auto"/>
            </w:tcBorders>
            <w:shd w:val="clear" w:color="auto" w:fill="auto"/>
            <w:vAlign w:val="center"/>
            <w:hideMark/>
          </w:tcPr>
          <w:p w14:paraId="0DBAA53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硕士及以上</w:t>
            </w:r>
          </w:p>
        </w:tc>
        <w:tc>
          <w:tcPr>
            <w:tcW w:w="1842" w:type="dxa"/>
            <w:tcBorders>
              <w:top w:val="nil"/>
              <w:left w:val="nil"/>
              <w:bottom w:val="single" w:sz="8" w:space="0" w:color="auto"/>
              <w:right w:val="single" w:sz="8" w:space="0" w:color="auto"/>
            </w:tcBorders>
            <w:shd w:val="clear" w:color="auto" w:fill="auto"/>
            <w:vAlign w:val="center"/>
            <w:hideMark/>
          </w:tcPr>
          <w:p w14:paraId="4C60D2D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材料科学与工程</w:t>
            </w:r>
          </w:p>
        </w:tc>
        <w:tc>
          <w:tcPr>
            <w:tcW w:w="2582" w:type="dxa"/>
            <w:tcBorders>
              <w:top w:val="nil"/>
              <w:left w:val="nil"/>
              <w:bottom w:val="single" w:sz="8" w:space="0" w:color="auto"/>
              <w:right w:val="single" w:sz="12" w:space="0" w:color="auto"/>
            </w:tcBorders>
            <w:shd w:val="clear" w:color="auto" w:fill="auto"/>
            <w:vAlign w:val="center"/>
            <w:hideMark/>
          </w:tcPr>
          <w:p w14:paraId="39868F1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硕士或博士研究方向为铝合金方向</w:t>
            </w:r>
          </w:p>
        </w:tc>
      </w:tr>
      <w:tr w:rsidR="002E1088" w:rsidRPr="00F672EC" w14:paraId="03B4144B" w14:textId="77777777" w:rsidTr="002E1088">
        <w:trPr>
          <w:trHeight w:val="672"/>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796AE5B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260</w:t>
            </w:r>
          </w:p>
        </w:tc>
        <w:tc>
          <w:tcPr>
            <w:tcW w:w="2616" w:type="dxa"/>
            <w:tcBorders>
              <w:top w:val="nil"/>
              <w:left w:val="nil"/>
              <w:bottom w:val="single" w:sz="8" w:space="0" w:color="auto"/>
              <w:right w:val="single" w:sz="8" w:space="0" w:color="auto"/>
            </w:tcBorders>
            <w:shd w:val="clear" w:color="auto" w:fill="auto"/>
            <w:vAlign w:val="center"/>
            <w:hideMark/>
          </w:tcPr>
          <w:p w14:paraId="14FB467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Mn-Ce/AC催化剂烧结烟气脱硝中毒失活机理研究</w:t>
            </w:r>
          </w:p>
        </w:tc>
        <w:tc>
          <w:tcPr>
            <w:tcW w:w="2409" w:type="dxa"/>
            <w:tcBorders>
              <w:top w:val="nil"/>
              <w:left w:val="nil"/>
              <w:bottom w:val="single" w:sz="8" w:space="0" w:color="auto"/>
              <w:right w:val="single" w:sz="8" w:space="0" w:color="auto"/>
            </w:tcBorders>
            <w:shd w:val="clear" w:color="auto" w:fill="auto"/>
            <w:vAlign w:val="center"/>
            <w:hideMark/>
          </w:tcPr>
          <w:p w14:paraId="06CB2AD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科研助理，财务等科研辅助性工作</w:t>
            </w:r>
          </w:p>
        </w:tc>
        <w:tc>
          <w:tcPr>
            <w:tcW w:w="2127" w:type="dxa"/>
            <w:tcBorders>
              <w:top w:val="nil"/>
              <w:left w:val="nil"/>
              <w:bottom w:val="single" w:sz="8" w:space="0" w:color="auto"/>
              <w:right w:val="single" w:sz="8" w:space="0" w:color="auto"/>
            </w:tcBorders>
            <w:shd w:val="clear" w:color="auto" w:fill="auto"/>
            <w:vAlign w:val="center"/>
            <w:hideMark/>
          </w:tcPr>
          <w:p w14:paraId="3B37F56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w:t>
            </w:r>
          </w:p>
        </w:tc>
        <w:tc>
          <w:tcPr>
            <w:tcW w:w="1842" w:type="dxa"/>
            <w:tcBorders>
              <w:top w:val="nil"/>
              <w:left w:val="nil"/>
              <w:bottom w:val="single" w:sz="8" w:space="0" w:color="auto"/>
              <w:right w:val="single" w:sz="8" w:space="0" w:color="auto"/>
            </w:tcBorders>
            <w:shd w:val="clear" w:color="auto" w:fill="auto"/>
            <w:vAlign w:val="center"/>
            <w:hideMark/>
          </w:tcPr>
          <w:p w14:paraId="6CCEC5E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不限</w:t>
            </w:r>
          </w:p>
        </w:tc>
        <w:tc>
          <w:tcPr>
            <w:tcW w:w="2582" w:type="dxa"/>
            <w:tcBorders>
              <w:top w:val="nil"/>
              <w:left w:val="nil"/>
              <w:bottom w:val="single" w:sz="8" w:space="0" w:color="auto"/>
              <w:right w:val="single" w:sz="12" w:space="0" w:color="auto"/>
            </w:tcBorders>
            <w:shd w:val="clear" w:color="auto" w:fill="auto"/>
            <w:vAlign w:val="center"/>
            <w:hideMark/>
          </w:tcPr>
          <w:p w14:paraId="538A824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6C38195E" w14:textId="77777777" w:rsidTr="002E1088">
        <w:trPr>
          <w:trHeight w:val="1752"/>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2E7B2D7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261</w:t>
            </w:r>
          </w:p>
        </w:tc>
        <w:tc>
          <w:tcPr>
            <w:tcW w:w="2616" w:type="dxa"/>
            <w:tcBorders>
              <w:top w:val="nil"/>
              <w:left w:val="nil"/>
              <w:bottom w:val="single" w:sz="8" w:space="0" w:color="auto"/>
              <w:right w:val="single" w:sz="8" w:space="0" w:color="auto"/>
            </w:tcBorders>
            <w:shd w:val="clear" w:color="auto" w:fill="auto"/>
            <w:vAlign w:val="center"/>
            <w:hideMark/>
          </w:tcPr>
          <w:p w14:paraId="468B9B6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异种钢接头的材料模型建立与力学行为演化集成计算方法开发</w:t>
            </w:r>
          </w:p>
        </w:tc>
        <w:tc>
          <w:tcPr>
            <w:tcW w:w="2409" w:type="dxa"/>
            <w:tcBorders>
              <w:top w:val="nil"/>
              <w:left w:val="nil"/>
              <w:bottom w:val="single" w:sz="8" w:space="0" w:color="auto"/>
              <w:right w:val="single" w:sz="8" w:space="0" w:color="auto"/>
            </w:tcBorders>
            <w:shd w:val="clear" w:color="auto" w:fill="auto"/>
            <w:vAlign w:val="center"/>
            <w:hideMark/>
          </w:tcPr>
          <w:p w14:paraId="74D667B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1）完成大型焊接结构残余应力与变形的数值模拟方法的开发；2）异种钢焊接接头的数值建模；3）测量薄板结构的焊接变形及厚大焊接接头的残余应力。</w:t>
            </w:r>
          </w:p>
        </w:tc>
        <w:tc>
          <w:tcPr>
            <w:tcW w:w="2127" w:type="dxa"/>
            <w:tcBorders>
              <w:top w:val="nil"/>
              <w:left w:val="nil"/>
              <w:bottom w:val="single" w:sz="8" w:space="0" w:color="auto"/>
              <w:right w:val="single" w:sz="8" w:space="0" w:color="auto"/>
            </w:tcBorders>
            <w:shd w:val="clear" w:color="auto" w:fill="auto"/>
            <w:vAlign w:val="center"/>
            <w:hideMark/>
          </w:tcPr>
          <w:p w14:paraId="6056678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材料成型与控制工程（焊接方向）硕士研究生</w:t>
            </w:r>
          </w:p>
        </w:tc>
        <w:tc>
          <w:tcPr>
            <w:tcW w:w="1842" w:type="dxa"/>
            <w:tcBorders>
              <w:top w:val="nil"/>
              <w:left w:val="nil"/>
              <w:bottom w:val="single" w:sz="8" w:space="0" w:color="auto"/>
              <w:right w:val="single" w:sz="8" w:space="0" w:color="auto"/>
            </w:tcBorders>
            <w:shd w:val="clear" w:color="auto" w:fill="auto"/>
            <w:vAlign w:val="center"/>
            <w:hideMark/>
          </w:tcPr>
          <w:p w14:paraId="6DCF2E0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材料科学与工程</w:t>
            </w:r>
          </w:p>
        </w:tc>
        <w:tc>
          <w:tcPr>
            <w:tcW w:w="2582" w:type="dxa"/>
            <w:tcBorders>
              <w:top w:val="nil"/>
              <w:left w:val="nil"/>
              <w:bottom w:val="single" w:sz="8" w:space="0" w:color="auto"/>
              <w:right w:val="single" w:sz="12" w:space="0" w:color="auto"/>
            </w:tcBorders>
            <w:shd w:val="clear" w:color="auto" w:fill="auto"/>
            <w:vAlign w:val="center"/>
            <w:hideMark/>
          </w:tcPr>
          <w:p w14:paraId="4025263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1）应聘者需熟练掌握ABAQUS或MSC. Marc等大型有限元的使用方法，并能在这些软件平台上有二次开发经验。2）良好的科技写作能力。</w:t>
            </w:r>
          </w:p>
        </w:tc>
      </w:tr>
      <w:tr w:rsidR="002E1088" w:rsidRPr="00F672EC" w14:paraId="38773FAF" w14:textId="77777777" w:rsidTr="002E1088">
        <w:trPr>
          <w:trHeight w:val="888"/>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3F3221F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262</w:t>
            </w:r>
          </w:p>
        </w:tc>
        <w:tc>
          <w:tcPr>
            <w:tcW w:w="2616" w:type="dxa"/>
            <w:tcBorders>
              <w:top w:val="nil"/>
              <w:left w:val="nil"/>
              <w:bottom w:val="single" w:sz="8" w:space="0" w:color="auto"/>
              <w:right w:val="single" w:sz="8" w:space="0" w:color="auto"/>
            </w:tcBorders>
            <w:shd w:val="clear" w:color="auto" w:fill="auto"/>
            <w:vAlign w:val="center"/>
            <w:hideMark/>
          </w:tcPr>
          <w:p w14:paraId="014E9DB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强不确定条件下连铸-热轧生产线基于软决策机制的调度方法研究</w:t>
            </w:r>
          </w:p>
        </w:tc>
        <w:tc>
          <w:tcPr>
            <w:tcW w:w="2409" w:type="dxa"/>
            <w:tcBorders>
              <w:top w:val="nil"/>
              <w:left w:val="nil"/>
              <w:bottom w:val="single" w:sz="8" w:space="0" w:color="auto"/>
              <w:right w:val="single" w:sz="8" w:space="0" w:color="auto"/>
            </w:tcBorders>
            <w:shd w:val="clear" w:color="auto" w:fill="auto"/>
            <w:vAlign w:val="center"/>
            <w:hideMark/>
          </w:tcPr>
          <w:p w14:paraId="400413F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学术助理</w:t>
            </w:r>
          </w:p>
        </w:tc>
        <w:tc>
          <w:tcPr>
            <w:tcW w:w="2127" w:type="dxa"/>
            <w:tcBorders>
              <w:top w:val="nil"/>
              <w:left w:val="nil"/>
              <w:bottom w:val="single" w:sz="8" w:space="0" w:color="auto"/>
              <w:right w:val="single" w:sz="8" w:space="0" w:color="auto"/>
            </w:tcBorders>
            <w:shd w:val="clear" w:color="auto" w:fill="auto"/>
            <w:vAlign w:val="center"/>
            <w:hideMark/>
          </w:tcPr>
          <w:p w14:paraId="777E0EC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硕士/博士</w:t>
            </w:r>
          </w:p>
        </w:tc>
        <w:tc>
          <w:tcPr>
            <w:tcW w:w="1842" w:type="dxa"/>
            <w:tcBorders>
              <w:top w:val="nil"/>
              <w:left w:val="nil"/>
              <w:bottom w:val="single" w:sz="8" w:space="0" w:color="auto"/>
              <w:right w:val="single" w:sz="8" w:space="0" w:color="auto"/>
            </w:tcBorders>
            <w:shd w:val="clear" w:color="auto" w:fill="auto"/>
            <w:vAlign w:val="center"/>
            <w:hideMark/>
          </w:tcPr>
          <w:p w14:paraId="3A0A6BE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数学、控制科学与工程、工业工程</w:t>
            </w:r>
          </w:p>
        </w:tc>
        <w:tc>
          <w:tcPr>
            <w:tcW w:w="2582" w:type="dxa"/>
            <w:tcBorders>
              <w:top w:val="nil"/>
              <w:left w:val="nil"/>
              <w:bottom w:val="single" w:sz="8" w:space="0" w:color="auto"/>
              <w:right w:val="single" w:sz="12" w:space="0" w:color="auto"/>
            </w:tcBorders>
            <w:shd w:val="clear" w:color="auto" w:fill="auto"/>
            <w:vAlign w:val="center"/>
            <w:hideMark/>
          </w:tcPr>
          <w:p w14:paraId="3CDAFF0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熟悉计算机编程</w:t>
            </w:r>
          </w:p>
        </w:tc>
      </w:tr>
      <w:tr w:rsidR="002E1088" w:rsidRPr="00F672EC" w14:paraId="530C023A" w14:textId="77777777" w:rsidTr="002E1088">
        <w:trPr>
          <w:trHeight w:val="888"/>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51D2EB9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263</w:t>
            </w:r>
          </w:p>
        </w:tc>
        <w:tc>
          <w:tcPr>
            <w:tcW w:w="2616" w:type="dxa"/>
            <w:tcBorders>
              <w:top w:val="nil"/>
              <w:left w:val="nil"/>
              <w:bottom w:val="single" w:sz="8" w:space="0" w:color="auto"/>
              <w:right w:val="single" w:sz="8" w:space="0" w:color="auto"/>
            </w:tcBorders>
            <w:shd w:val="clear" w:color="auto" w:fill="auto"/>
            <w:vAlign w:val="center"/>
            <w:hideMark/>
          </w:tcPr>
          <w:p w14:paraId="23A624C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高品质钢连铸坯凝固组织与碳偏析的形貌本构关系研究（U1860101）</w:t>
            </w:r>
          </w:p>
        </w:tc>
        <w:tc>
          <w:tcPr>
            <w:tcW w:w="2409" w:type="dxa"/>
            <w:tcBorders>
              <w:top w:val="nil"/>
              <w:left w:val="nil"/>
              <w:bottom w:val="single" w:sz="8" w:space="0" w:color="auto"/>
              <w:right w:val="single" w:sz="8" w:space="0" w:color="auto"/>
            </w:tcBorders>
            <w:shd w:val="clear" w:color="auto" w:fill="auto"/>
            <w:vAlign w:val="center"/>
            <w:hideMark/>
          </w:tcPr>
          <w:p w14:paraId="37DEB7D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辅助实验研究及财务助理</w:t>
            </w:r>
          </w:p>
        </w:tc>
        <w:tc>
          <w:tcPr>
            <w:tcW w:w="2127" w:type="dxa"/>
            <w:tcBorders>
              <w:top w:val="nil"/>
              <w:left w:val="nil"/>
              <w:bottom w:val="single" w:sz="8" w:space="0" w:color="auto"/>
              <w:right w:val="single" w:sz="8" w:space="0" w:color="auto"/>
            </w:tcBorders>
            <w:shd w:val="clear" w:color="auto" w:fill="auto"/>
            <w:vAlign w:val="center"/>
            <w:hideMark/>
          </w:tcPr>
          <w:p w14:paraId="763FBE7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研究生</w:t>
            </w:r>
          </w:p>
        </w:tc>
        <w:tc>
          <w:tcPr>
            <w:tcW w:w="1842" w:type="dxa"/>
            <w:tcBorders>
              <w:top w:val="nil"/>
              <w:left w:val="nil"/>
              <w:bottom w:val="single" w:sz="8" w:space="0" w:color="auto"/>
              <w:right w:val="single" w:sz="8" w:space="0" w:color="auto"/>
            </w:tcBorders>
            <w:shd w:val="clear" w:color="auto" w:fill="auto"/>
            <w:vAlign w:val="center"/>
            <w:hideMark/>
          </w:tcPr>
          <w:p w14:paraId="067AFC1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冶金工程</w:t>
            </w:r>
          </w:p>
        </w:tc>
        <w:tc>
          <w:tcPr>
            <w:tcW w:w="2582" w:type="dxa"/>
            <w:tcBorders>
              <w:top w:val="nil"/>
              <w:left w:val="nil"/>
              <w:bottom w:val="single" w:sz="8" w:space="0" w:color="auto"/>
              <w:right w:val="single" w:sz="12" w:space="0" w:color="auto"/>
            </w:tcBorders>
            <w:shd w:val="clear" w:color="auto" w:fill="auto"/>
            <w:vAlign w:val="center"/>
            <w:hideMark/>
          </w:tcPr>
          <w:p w14:paraId="37264AB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2D2266D3" w14:textId="77777777" w:rsidTr="002E1088">
        <w:trPr>
          <w:trHeight w:val="888"/>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0EBE3F1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264</w:t>
            </w:r>
          </w:p>
        </w:tc>
        <w:tc>
          <w:tcPr>
            <w:tcW w:w="2616" w:type="dxa"/>
            <w:tcBorders>
              <w:top w:val="nil"/>
              <w:left w:val="nil"/>
              <w:bottom w:val="single" w:sz="8" w:space="0" w:color="auto"/>
              <w:right w:val="single" w:sz="8" w:space="0" w:color="auto"/>
            </w:tcBorders>
            <w:shd w:val="clear" w:color="auto" w:fill="auto"/>
            <w:vAlign w:val="center"/>
            <w:hideMark/>
          </w:tcPr>
          <w:p w14:paraId="33863A6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51871036 耦合孪生变形与时效调控镁合金析出相晶体学的机理研究（辛仁龙）</w:t>
            </w:r>
          </w:p>
        </w:tc>
        <w:tc>
          <w:tcPr>
            <w:tcW w:w="2409" w:type="dxa"/>
            <w:tcBorders>
              <w:top w:val="nil"/>
              <w:left w:val="nil"/>
              <w:bottom w:val="single" w:sz="8" w:space="0" w:color="auto"/>
              <w:right w:val="single" w:sz="8" w:space="0" w:color="auto"/>
            </w:tcBorders>
            <w:shd w:val="clear" w:color="auto" w:fill="auto"/>
            <w:vAlign w:val="center"/>
            <w:hideMark/>
          </w:tcPr>
          <w:p w14:paraId="3F7B695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开发晶体塑性模拟软件、开展原位EBSD实验</w:t>
            </w:r>
          </w:p>
        </w:tc>
        <w:tc>
          <w:tcPr>
            <w:tcW w:w="2127" w:type="dxa"/>
            <w:tcBorders>
              <w:top w:val="nil"/>
              <w:left w:val="nil"/>
              <w:bottom w:val="single" w:sz="8" w:space="0" w:color="auto"/>
              <w:right w:val="single" w:sz="8" w:space="0" w:color="auto"/>
            </w:tcBorders>
            <w:shd w:val="clear" w:color="auto" w:fill="auto"/>
            <w:vAlign w:val="center"/>
            <w:hideMark/>
          </w:tcPr>
          <w:p w14:paraId="7C852C5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博士</w:t>
            </w:r>
          </w:p>
        </w:tc>
        <w:tc>
          <w:tcPr>
            <w:tcW w:w="1842" w:type="dxa"/>
            <w:tcBorders>
              <w:top w:val="nil"/>
              <w:left w:val="nil"/>
              <w:bottom w:val="single" w:sz="8" w:space="0" w:color="auto"/>
              <w:right w:val="single" w:sz="8" w:space="0" w:color="auto"/>
            </w:tcBorders>
            <w:shd w:val="clear" w:color="auto" w:fill="auto"/>
            <w:vAlign w:val="center"/>
            <w:hideMark/>
          </w:tcPr>
          <w:p w14:paraId="1C02B12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材料科学与工程</w:t>
            </w:r>
          </w:p>
        </w:tc>
        <w:tc>
          <w:tcPr>
            <w:tcW w:w="2582" w:type="dxa"/>
            <w:tcBorders>
              <w:top w:val="nil"/>
              <w:left w:val="nil"/>
              <w:bottom w:val="single" w:sz="8" w:space="0" w:color="auto"/>
              <w:right w:val="single" w:sz="12" w:space="0" w:color="auto"/>
            </w:tcBorders>
            <w:shd w:val="clear" w:color="auto" w:fill="auto"/>
            <w:vAlign w:val="center"/>
            <w:hideMark/>
          </w:tcPr>
          <w:p w14:paraId="2E527A1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具有丰富的晶体塑性有限元和原位EBSD研究经历</w:t>
            </w:r>
          </w:p>
        </w:tc>
      </w:tr>
      <w:tr w:rsidR="002E1088" w:rsidRPr="00F672EC" w14:paraId="7FB41A7E" w14:textId="77777777" w:rsidTr="002E1088">
        <w:trPr>
          <w:trHeight w:val="672"/>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1BCF756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265</w:t>
            </w:r>
          </w:p>
        </w:tc>
        <w:tc>
          <w:tcPr>
            <w:tcW w:w="2616" w:type="dxa"/>
            <w:tcBorders>
              <w:top w:val="nil"/>
              <w:left w:val="nil"/>
              <w:bottom w:val="single" w:sz="8" w:space="0" w:color="auto"/>
              <w:right w:val="single" w:sz="8" w:space="0" w:color="auto"/>
            </w:tcBorders>
            <w:shd w:val="clear" w:color="auto" w:fill="auto"/>
            <w:vAlign w:val="center"/>
            <w:hideMark/>
          </w:tcPr>
          <w:p w14:paraId="00D7FEF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触变-塑变复合成形高强度钢复杂构件组织性能一体化调控</w:t>
            </w:r>
          </w:p>
        </w:tc>
        <w:tc>
          <w:tcPr>
            <w:tcW w:w="2409" w:type="dxa"/>
            <w:tcBorders>
              <w:top w:val="nil"/>
              <w:left w:val="nil"/>
              <w:bottom w:val="single" w:sz="8" w:space="0" w:color="auto"/>
              <w:right w:val="single" w:sz="8" w:space="0" w:color="auto"/>
            </w:tcBorders>
            <w:shd w:val="clear" w:color="auto" w:fill="auto"/>
            <w:vAlign w:val="center"/>
            <w:hideMark/>
          </w:tcPr>
          <w:p w14:paraId="795BDCB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热处理实验及力学性能测试</w:t>
            </w:r>
          </w:p>
        </w:tc>
        <w:tc>
          <w:tcPr>
            <w:tcW w:w="2127" w:type="dxa"/>
            <w:tcBorders>
              <w:top w:val="nil"/>
              <w:left w:val="nil"/>
              <w:bottom w:val="single" w:sz="8" w:space="0" w:color="auto"/>
              <w:right w:val="single" w:sz="8" w:space="0" w:color="auto"/>
            </w:tcBorders>
            <w:shd w:val="clear" w:color="auto" w:fill="auto"/>
            <w:vAlign w:val="center"/>
            <w:hideMark/>
          </w:tcPr>
          <w:p w14:paraId="542FDDD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本科生</w:t>
            </w:r>
          </w:p>
        </w:tc>
        <w:tc>
          <w:tcPr>
            <w:tcW w:w="1842" w:type="dxa"/>
            <w:tcBorders>
              <w:top w:val="nil"/>
              <w:left w:val="nil"/>
              <w:bottom w:val="single" w:sz="8" w:space="0" w:color="auto"/>
              <w:right w:val="single" w:sz="8" w:space="0" w:color="auto"/>
            </w:tcBorders>
            <w:shd w:val="clear" w:color="auto" w:fill="auto"/>
            <w:vAlign w:val="center"/>
            <w:hideMark/>
          </w:tcPr>
          <w:p w14:paraId="4B5E08F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材料科学与工程</w:t>
            </w:r>
          </w:p>
        </w:tc>
        <w:tc>
          <w:tcPr>
            <w:tcW w:w="2582" w:type="dxa"/>
            <w:tcBorders>
              <w:top w:val="nil"/>
              <w:left w:val="nil"/>
              <w:bottom w:val="single" w:sz="8" w:space="0" w:color="auto"/>
              <w:right w:val="single" w:sz="12" w:space="0" w:color="auto"/>
            </w:tcBorders>
            <w:shd w:val="clear" w:color="auto" w:fill="auto"/>
            <w:vAlign w:val="center"/>
            <w:hideMark/>
          </w:tcPr>
          <w:p w14:paraId="718B151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07459FCE" w14:textId="77777777" w:rsidTr="002E1088">
        <w:trPr>
          <w:trHeight w:val="672"/>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3B69549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lastRenderedPageBreak/>
              <w:t>266</w:t>
            </w:r>
          </w:p>
        </w:tc>
        <w:tc>
          <w:tcPr>
            <w:tcW w:w="2616" w:type="dxa"/>
            <w:tcBorders>
              <w:top w:val="nil"/>
              <w:left w:val="nil"/>
              <w:bottom w:val="single" w:sz="8" w:space="0" w:color="auto"/>
              <w:right w:val="single" w:sz="8" w:space="0" w:color="auto"/>
            </w:tcBorders>
            <w:shd w:val="clear" w:color="auto" w:fill="auto"/>
            <w:vAlign w:val="center"/>
            <w:hideMark/>
          </w:tcPr>
          <w:p w14:paraId="52DE6E8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核–壳结构析出物及其对ODS钢的热时效硬化行为的影响</w:t>
            </w:r>
          </w:p>
        </w:tc>
        <w:tc>
          <w:tcPr>
            <w:tcW w:w="2409" w:type="dxa"/>
            <w:tcBorders>
              <w:top w:val="nil"/>
              <w:left w:val="nil"/>
              <w:bottom w:val="single" w:sz="8" w:space="0" w:color="auto"/>
              <w:right w:val="single" w:sz="8" w:space="0" w:color="auto"/>
            </w:tcBorders>
            <w:shd w:val="clear" w:color="auto" w:fill="auto"/>
            <w:vAlign w:val="center"/>
            <w:hideMark/>
          </w:tcPr>
          <w:p w14:paraId="3A433D2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科研助理</w:t>
            </w:r>
          </w:p>
        </w:tc>
        <w:tc>
          <w:tcPr>
            <w:tcW w:w="2127" w:type="dxa"/>
            <w:tcBorders>
              <w:top w:val="nil"/>
              <w:left w:val="nil"/>
              <w:bottom w:val="single" w:sz="8" w:space="0" w:color="auto"/>
              <w:right w:val="single" w:sz="8" w:space="0" w:color="auto"/>
            </w:tcBorders>
            <w:shd w:val="clear" w:color="auto" w:fill="auto"/>
            <w:vAlign w:val="center"/>
            <w:hideMark/>
          </w:tcPr>
          <w:p w14:paraId="408E1AF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w:t>
            </w:r>
          </w:p>
        </w:tc>
        <w:tc>
          <w:tcPr>
            <w:tcW w:w="1842" w:type="dxa"/>
            <w:tcBorders>
              <w:top w:val="nil"/>
              <w:left w:val="nil"/>
              <w:bottom w:val="single" w:sz="8" w:space="0" w:color="auto"/>
              <w:right w:val="single" w:sz="8" w:space="0" w:color="auto"/>
            </w:tcBorders>
            <w:shd w:val="clear" w:color="auto" w:fill="auto"/>
            <w:vAlign w:val="center"/>
            <w:hideMark/>
          </w:tcPr>
          <w:p w14:paraId="26AE7EF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材料科学与工程</w:t>
            </w:r>
          </w:p>
        </w:tc>
        <w:tc>
          <w:tcPr>
            <w:tcW w:w="2582" w:type="dxa"/>
            <w:tcBorders>
              <w:top w:val="nil"/>
              <w:left w:val="nil"/>
              <w:bottom w:val="single" w:sz="8" w:space="0" w:color="auto"/>
              <w:right w:val="single" w:sz="12" w:space="0" w:color="auto"/>
            </w:tcBorders>
            <w:shd w:val="clear" w:color="auto" w:fill="auto"/>
            <w:vAlign w:val="center"/>
            <w:hideMark/>
          </w:tcPr>
          <w:p w14:paraId="0F493A1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3A2FEFE7" w14:textId="77777777" w:rsidTr="002E1088">
        <w:trPr>
          <w:trHeight w:val="444"/>
        </w:trPr>
        <w:tc>
          <w:tcPr>
            <w:tcW w:w="630" w:type="dxa"/>
            <w:tcBorders>
              <w:top w:val="nil"/>
              <w:left w:val="single" w:sz="12" w:space="0" w:color="auto"/>
              <w:bottom w:val="nil"/>
              <w:right w:val="single" w:sz="12" w:space="0" w:color="auto"/>
            </w:tcBorders>
            <w:shd w:val="clear" w:color="auto" w:fill="auto"/>
            <w:noWrap/>
            <w:vAlign w:val="center"/>
            <w:hideMark/>
          </w:tcPr>
          <w:p w14:paraId="15105E7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267</w:t>
            </w:r>
          </w:p>
        </w:tc>
        <w:tc>
          <w:tcPr>
            <w:tcW w:w="2616" w:type="dxa"/>
            <w:vMerge w:val="restart"/>
            <w:tcBorders>
              <w:top w:val="nil"/>
              <w:left w:val="single" w:sz="12" w:space="0" w:color="auto"/>
              <w:bottom w:val="single" w:sz="8" w:space="0" w:color="000000"/>
              <w:right w:val="single" w:sz="8" w:space="0" w:color="auto"/>
            </w:tcBorders>
            <w:shd w:val="clear" w:color="auto" w:fill="auto"/>
            <w:vAlign w:val="center"/>
            <w:hideMark/>
          </w:tcPr>
          <w:p w14:paraId="30045FF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位错三维特性及其对择优析出行为的影响</w:t>
            </w:r>
          </w:p>
        </w:tc>
        <w:tc>
          <w:tcPr>
            <w:tcW w:w="2409" w:type="dxa"/>
            <w:tcBorders>
              <w:top w:val="nil"/>
              <w:left w:val="nil"/>
              <w:bottom w:val="nil"/>
              <w:right w:val="single" w:sz="8" w:space="0" w:color="auto"/>
            </w:tcBorders>
            <w:shd w:val="clear" w:color="auto" w:fill="auto"/>
            <w:vAlign w:val="center"/>
            <w:hideMark/>
          </w:tcPr>
          <w:p w14:paraId="32E20F5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 协助处理科研类日常事务；</w:t>
            </w:r>
          </w:p>
        </w:tc>
        <w:tc>
          <w:tcPr>
            <w:tcW w:w="2127" w:type="dxa"/>
            <w:vMerge w:val="restart"/>
            <w:tcBorders>
              <w:top w:val="nil"/>
              <w:left w:val="single" w:sz="8" w:space="0" w:color="auto"/>
              <w:bottom w:val="single" w:sz="8" w:space="0" w:color="000000"/>
              <w:right w:val="single" w:sz="8" w:space="0" w:color="auto"/>
            </w:tcBorders>
            <w:shd w:val="clear" w:color="auto" w:fill="auto"/>
            <w:vAlign w:val="center"/>
            <w:hideMark/>
          </w:tcPr>
          <w:p w14:paraId="25739EE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本科、研究生</w:t>
            </w:r>
          </w:p>
        </w:tc>
        <w:tc>
          <w:tcPr>
            <w:tcW w:w="1842" w:type="dxa"/>
            <w:tcBorders>
              <w:top w:val="nil"/>
              <w:left w:val="nil"/>
              <w:bottom w:val="nil"/>
              <w:right w:val="single" w:sz="8" w:space="0" w:color="auto"/>
            </w:tcBorders>
            <w:shd w:val="clear" w:color="auto" w:fill="auto"/>
            <w:vAlign w:val="center"/>
            <w:hideMark/>
          </w:tcPr>
          <w:p w14:paraId="5FA3C80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材料科学与工程</w:t>
            </w:r>
          </w:p>
        </w:tc>
        <w:tc>
          <w:tcPr>
            <w:tcW w:w="2582" w:type="dxa"/>
            <w:vMerge w:val="restart"/>
            <w:tcBorders>
              <w:top w:val="nil"/>
              <w:left w:val="single" w:sz="8" w:space="0" w:color="auto"/>
              <w:bottom w:val="single" w:sz="8" w:space="0" w:color="000000"/>
              <w:right w:val="single" w:sz="12" w:space="0" w:color="auto"/>
            </w:tcBorders>
            <w:shd w:val="clear" w:color="auto" w:fill="auto"/>
            <w:vAlign w:val="center"/>
            <w:hideMark/>
          </w:tcPr>
          <w:p w14:paraId="293D92A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熟悉电子显微学，机械设计者优先</w:t>
            </w:r>
          </w:p>
        </w:tc>
      </w:tr>
      <w:tr w:rsidR="002E1088" w:rsidRPr="00F672EC" w14:paraId="18A52A89" w14:textId="77777777" w:rsidTr="002E1088">
        <w:trPr>
          <w:trHeight w:val="432"/>
        </w:trPr>
        <w:tc>
          <w:tcPr>
            <w:tcW w:w="630" w:type="dxa"/>
            <w:tcBorders>
              <w:top w:val="nil"/>
              <w:left w:val="single" w:sz="12" w:space="0" w:color="auto"/>
              <w:bottom w:val="nil"/>
              <w:right w:val="single" w:sz="12" w:space="0" w:color="auto"/>
            </w:tcBorders>
            <w:shd w:val="clear" w:color="auto" w:fill="auto"/>
            <w:noWrap/>
            <w:vAlign w:val="center"/>
            <w:hideMark/>
          </w:tcPr>
          <w:p w14:paraId="5C13459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vMerge/>
            <w:tcBorders>
              <w:top w:val="nil"/>
              <w:left w:val="single" w:sz="12" w:space="0" w:color="auto"/>
              <w:bottom w:val="single" w:sz="8" w:space="0" w:color="000000"/>
              <w:right w:val="single" w:sz="8" w:space="0" w:color="auto"/>
            </w:tcBorders>
            <w:vAlign w:val="center"/>
            <w:hideMark/>
          </w:tcPr>
          <w:p w14:paraId="6A616F12" w14:textId="77777777" w:rsidR="002E1088" w:rsidRPr="00F672EC" w:rsidRDefault="002E1088" w:rsidP="002E1088">
            <w:pPr>
              <w:widowControl/>
              <w:jc w:val="left"/>
              <w:rPr>
                <w:rFonts w:ascii="仿宋" w:eastAsia="仿宋" w:hAnsi="仿宋" w:cs="宋体"/>
                <w:color w:val="000000"/>
                <w:kern w:val="0"/>
                <w:szCs w:val="21"/>
              </w:rPr>
            </w:pPr>
          </w:p>
        </w:tc>
        <w:tc>
          <w:tcPr>
            <w:tcW w:w="2409" w:type="dxa"/>
            <w:tcBorders>
              <w:top w:val="nil"/>
              <w:left w:val="nil"/>
              <w:bottom w:val="nil"/>
              <w:right w:val="single" w:sz="8" w:space="0" w:color="auto"/>
            </w:tcBorders>
            <w:shd w:val="clear" w:color="auto" w:fill="auto"/>
            <w:vAlign w:val="center"/>
            <w:hideMark/>
          </w:tcPr>
          <w:p w14:paraId="36EEEEB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2协助完成电镜管理工作；</w:t>
            </w:r>
          </w:p>
        </w:tc>
        <w:tc>
          <w:tcPr>
            <w:tcW w:w="2127" w:type="dxa"/>
            <w:vMerge/>
            <w:tcBorders>
              <w:top w:val="nil"/>
              <w:left w:val="single" w:sz="8" w:space="0" w:color="auto"/>
              <w:bottom w:val="single" w:sz="8" w:space="0" w:color="000000"/>
              <w:right w:val="single" w:sz="8" w:space="0" w:color="auto"/>
            </w:tcBorders>
            <w:vAlign w:val="center"/>
            <w:hideMark/>
          </w:tcPr>
          <w:p w14:paraId="0749A367" w14:textId="77777777" w:rsidR="002E1088" w:rsidRPr="00F672EC" w:rsidRDefault="002E1088" w:rsidP="002E1088">
            <w:pPr>
              <w:widowControl/>
              <w:jc w:val="left"/>
              <w:rPr>
                <w:rFonts w:ascii="仿宋" w:eastAsia="仿宋" w:hAnsi="仿宋" w:cs="宋体"/>
                <w:color w:val="000000"/>
                <w:kern w:val="0"/>
                <w:szCs w:val="21"/>
              </w:rPr>
            </w:pPr>
          </w:p>
        </w:tc>
        <w:tc>
          <w:tcPr>
            <w:tcW w:w="1842" w:type="dxa"/>
            <w:tcBorders>
              <w:top w:val="nil"/>
              <w:left w:val="nil"/>
              <w:bottom w:val="nil"/>
              <w:right w:val="single" w:sz="8" w:space="0" w:color="auto"/>
            </w:tcBorders>
            <w:shd w:val="clear" w:color="auto" w:fill="auto"/>
            <w:vAlign w:val="center"/>
            <w:hideMark/>
          </w:tcPr>
          <w:p w14:paraId="2F0E589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机械工程</w:t>
            </w:r>
          </w:p>
        </w:tc>
        <w:tc>
          <w:tcPr>
            <w:tcW w:w="2582" w:type="dxa"/>
            <w:vMerge/>
            <w:tcBorders>
              <w:top w:val="nil"/>
              <w:left w:val="single" w:sz="8" w:space="0" w:color="auto"/>
              <w:bottom w:val="single" w:sz="8" w:space="0" w:color="000000"/>
              <w:right w:val="single" w:sz="12" w:space="0" w:color="auto"/>
            </w:tcBorders>
            <w:vAlign w:val="center"/>
            <w:hideMark/>
          </w:tcPr>
          <w:p w14:paraId="546A9A10" w14:textId="77777777" w:rsidR="002E1088" w:rsidRPr="00F672EC" w:rsidRDefault="002E1088" w:rsidP="002E1088">
            <w:pPr>
              <w:widowControl/>
              <w:jc w:val="left"/>
              <w:rPr>
                <w:rFonts w:ascii="仿宋" w:eastAsia="仿宋" w:hAnsi="仿宋" w:cs="宋体"/>
                <w:color w:val="000000"/>
                <w:kern w:val="0"/>
                <w:szCs w:val="21"/>
              </w:rPr>
            </w:pPr>
          </w:p>
        </w:tc>
      </w:tr>
      <w:tr w:rsidR="002E1088" w:rsidRPr="00F672EC" w14:paraId="11817D49" w14:textId="77777777" w:rsidTr="002E1088">
        <w:trPr>
          <w:trHeight w:val="432"/>
        </w:trPr>
        <w:tc>
          <w:tcPr>
            <w:tcW w:w="630" w:type="dxa"/>
            <w:tcBorders>
              <w:top w:val="nil"/>
              <w:left w:val="single" w:sz="12" w:space="0" w:color="auto"/>
              <w:bottom w:val="nil"/>
              <w:right w:val="single" w:sz="12" w:space="0" w:color="auto"/>
            </w:tcBorders>
            <w:shd w:val="clear" w:color="auto" w:fill="auto"/>
            <w:noWrap/>
            <w:vAlign w:val="center"/>
            <w:hideMark/>
          </w:tcPr>
          <w:p w14:paraId="135D91A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vMerge/>
            <w:tcBorders>
              <w:top w:val="nil"/>
              <w:left w:val="single" w:sz="12" w:space="0" w:color="auto"/>
              <w:bottom w:val="single" w:sz="8" w:space="0" w:color="000000"/>
              <w:right w:val="single" w:sz="8" w:space="0" w:color="auto"/>
            </w:tcBorders>
            <w:vAlign w:val="center"/>
            <w:hideMark/>
          </w:tcPr>
          <w:p w14:paraId="07A88863" w14:textId="77777777" w:rsidR="002E1088" w:rsidRPr="00F672EC" w:rsidRDefault="002E1088" w:rsidP="002E1088">
            <w:pPr>
              <w:widowControl/>
              <w:jc w:val="left"/>
              <w:rPr>
                <w:rFonts w:ascii="仿宋" w:eastAsia="仿宋" w:hAnsi="仿宋" w:cs="宋体"/>
                <w:color w:val="000000"/>
                <w:kern w:val="0"/>
                <w:szCs w:val="21"/>
              </w:rPr>
            </w:pPr>
          </w:p>
        </w:tc>
        <w:tc>
          <w:tcPr>
            <w:tcW w:w="2409" w:type="dxa"/>
            <w:tcBorders>
              <w:top w:val="nil"/>
              <w:left w:val="nil"/>
              <w:bottom w:val="nil"/>
              <w:right w:val="single" w:sz="8" w:space="0" w:color="auto"/>
            </w:tcBorders>
            <w:shd w:val="clear" w:color="auto" w:fill="auto"/>
            <w:vAlign w:val="center"/>
            <w:hideMark/>
          </w:tcPr>
          <w:p w14:paraId="6784E89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3参与部分实验研究工作。</w:t>
            </w:r>
          </w:p>
        </w:tc>
        <w:tc>
          <w:tcPr>
            <w:tcW w:w="2127" w:type="dxa"/>
            <w:vMerge/>
            <w:tcBorders>
              <w:top w:val="nil"/>
              <w:left w:val="single" w:sz="8" w:space="0" w:color="auto"/>
              <w:bottom w:val="single" w:sz="8" w:space="0" w:color="000000"/>
              <w:right w:val="single" w:sz="8" w:space="0" w:color="auto"/>
            </w:tcBorders>
            <w:vAlign w:val="center"/>
            <w:hideMark/>
          </w:tcPr>
          <w:p w14:paraId="70DC1CFB" w14:textId="77777777" w:rsidR="002E1088" w:rsidRPr="00F672EC" w:rsidRDefault="002E1088" w:rsidP="002E1088">
            <w:pPr>
              <w:widowControl/>
              <w:jc w:val="left"/>
              <w:rPr>
                <w:rFonts w:ascii="仿宋" w:eastAsia="仿宋" w:hAnsi="仿宋" w:cs="宋体"/>
                <w:color w:val="000000"/>
                <w:kern w:val="0"/>
                <w:szCs w:val="21"/>
              </w:rPr>
            </w:pPr>
          </w:p>
        </w:tc>
        <w:tc>
          <w:tcPr>
            <w:tcW w:w="1842" w:type="dxa"/>
            <w:tcBorders>
              <w:top w:val="nil"/>
              <w:left w:val="nil"/>
              <w:bottom w:val="nil"/>
              <w:right w:val="single" w:sz="8" w:space="0" w:color="auto"/>
            </w:tcBorders>
            <w:shd w:val="clear" w:color="auto" w:fill="auto"/>
            <w:vAlign w:val="center"/>
            <w:hideMark/>
          </w:tcPr>
          <w:p w14:paraId="4750BC80"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582" w:type="dxa"/>
            <w:vMerge/>
            <w:tcBorders>
              <w:top w:val="nil"/>
              <w:left w:val="single" w:sz="8" w:space="0" w:color="auto"/>
              <w:bottom w:val="single" w:sz="8" w:space="0" w:color="000000"/>
              <w:right w:val="single" w:sz="12" w:space="0" w:color="auto"/>
            </w:tcBorders>
            <w:vAlign w:val="center"/>
            <w:hideMark/>
          </w:tcPr>
          <w:p w14:paraId="7F5C42F4" w14:textId="77777777" w:rsidR="002E1088" w:rsidRPr="00F672EC" w:rsidRDefault="002E1088" w:rsidP="002E1088">
            <w:pPr>
              <w:widowControl/>
              <w:jc w:val="left"/>
              <w:rPr>
                <w:rFonts w:ascii="仿宋" w:eastAsia="仿宋" w:hAnsi="仿宋" w:cs="宋体"/>
                <w:color w:val="000000"/>
                <w:kern w:val="0"/>
                <w:szCs w:val="21"/>
              </w:rPr>
            </w:pPr>
          </w:p>
        </w:tc>
      </w:tr>
      <w:tr w:rsidR="002E1088" w:rsidRPr="00F672EC" w14:paraId="2B7D765A" w14:textId="77777777" w:rsidTr="002E1088">
        <w:trPr>
          <w:trHeight w:val="228"/>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2FB009B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vMerge/>
            <w:tcBorders>
              <w:top w:val="nil"/>
              <w:left w:val="single" w:sz="12" w:space="0" w:color="auto"/>
              <w:bottom w:val="single" w:sz="8" w:space="0" w:color="000000"/>
              <w:right w:val="single" w:sz="8" w:space="0" w:color="auto"/>
            </w:tcBorders>
            <w:vAlign w:val="center"/>
            <w:hideMark/>
          </w:tcPr>
          <w:p w14:paraId="0F70EA01" w14:textId="77777777" w:rsidR="002E1088" w:rsidRPr="00F672EC" w:rsidRDefault="002E1088" w:rsidP="002E1088">
            <w:pPr>
              <w:widowControl/>
              <w:jc w:val="left"/>
              <w:rPr>
                <w:rFonts w:ascii="仿宋" w:eastAsia="仿宋" w:hAnsi="仿宋" w:cs="宋体"/>
                <w:color w:val="000000"/>
                <w:kern w:val="0"/>
                <w:szCs w:val="21"/>
              </w:rPr>
            </w:pPr>
          </w:p>
        </w:tc>
        <w:tc>
          <w:tcPr>
            <w:tcW w:w="2409" w:type="dxa"/>
            <w:tcBorders>
              <w:top w:val="nil"/>
              <w:left w:val="nil"/>
              <w:bottom w:val="single" w:sz="8" w:space="0" w:color="auto"/>
              <w:right w:val="single" w:sz="8" w:space="0" w:color="auto"/>
            </w:tcBorders>
            <w:shd w:val="clear" w:color="auto" w:fill="auto"/>
            <w:vAlign w:val="center"/>
            <w:hideMark/>
          </w:tcPr>
          <w:p w14:paraId="79CDD0E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127" w:type="dxa"/>
            <w:vMerge/>
            <w:tcBorders>
              <w:top w:val="nil"/>
              <w:left w:val="single" w:sz="8" w:space="0" w:color="auto"/>
              <w:bottom w:val="single" w:sz="8" w:space="0" w:color="000000"/>
              <w:right w:val="single" w:sz="8" w:space="0" w:color="auto"/>
            </w:tcBorders>
            <w:vAlign w:val="center"/>
            <w:hideMark/>
          </w:tcPr>
          <w:p w14:paraId="67D3EBA8" w14:textId="77777777" w:rsidR="002E1088" w:rsidRPr="00F672EC" w:rsidRDefault="002E1088" w:rsidP="002E1088">
            <w:pPr>
              <w:widowControl/>
              <w:jc w:val="left"/>
              <w:rPr>
                <w:rFonts w:ascii="仿宋" w:eastAsia="仿宋" w:hAnsi="仿宋" w:cs="宋体"/>
                <w:color w:val="000000"/>
                <w:kern w:val="0"/>
                <w:szCs w:val="21"/>
              </w:rPr>
            </w:pPr>
          </w:p>
        </w:tc>
        <w:tc>
          <w:tcPr>
            <w:tcW w:w="1842" w:type="dxa"/>
            <w:tcBorders>
              <w:top w:val="nil"/>
              <w:left w:val="nil"/>
              <w:bottom w:val="single" w:sz="8" w:space="0" w:color="auto"/>
              <w:right w:val="single" w:sz="8" w:space="0" w:color="auto"/>
            </w:tcBorders>
            <w:shd w:val="clear" w:color="auto" w:fill="auto"/>
            <w:vAlign w:val="center"/>
            <w:hideMark/>
          </w:tcPr>
          <w:p w14:paraId="48047FA5"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582" w:type="dxa"/>
            <w:vMerge/>
            <w:tcBorders>
              <w:top w:val="nil"/>
              <w:left w:val="single" w:sz="8" w:space="0" w:color="auto"/>
              <w:bottom w:val="single" w:sz="8" w:space="0" w:color="000000"/>
              <w:right w:val="single" w:sz="12" w:space="0" w:color="auto"/>
            </w:tcBorders>
            <w:vAlign w:val="center"/>
            <w:hideMark/>
          </w:tcPr>
          <w:p w14:paraId="6FA1C131" w14:textId="77777777" w:rsidR="002E1088" w:rsidRPr="00F672EC" w:rsidRDefault="002E1088" w:rsidP="002E1088">
            <w:pPr>
              <w:widowControl/>
              <w:jc w:val="left"/>
              <w:rPr>
                <w:rFonts w:ascii="仿宋" w:eastAsia="仿宋" w:hAnsi="仿宋" w:cs="宋体"/>
                <w:color w:val="000000"/>
                <w:kern w:val="0"/>
                <w:szCs w:val="21"/>
              </w:rPr>
            </w:pPr>
          </w:p>
        </w:tc>
      </w:tr>
      <w:tr w:rsidR="002E1088" w:rsidRPr="00F672EC" w14:paraId="0E04FE43" w14:textId="77777777" w:rsidTr="002E1088">
        <w:trPr>
          <w:trHeight w:val="888"/>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073236C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268</w:t>
            </w:r>
          </w:p>
        </w:tc>
        <w:tc>
          <w:tcPr>
            <w:tcW w:w="2616" w:type="dxa"/>
            <w:tcBorders>
              <w:top w:val="nil"/>
              <w:left w:val="nil"/>
              <w:bottom w:val="single" w:sz="8" w:space="0" w:color="auto"/>
              <w:right w:val="single" w:sz="8" w:space="0" w:color="auto"/>
            </w:tcBorders>
            <w:shd w:val="clear" w:color="auto" w:fill="auto"/>
            <w:vAlign w:val="center"/>
            <w:hideMark/>
          </w:tcPr>
          <w:p w14:paraId="2C6C799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51971046 钛合金双相组织中滑移启动和传递机制的原位SEM-EBSD研究（王柯）</w:t>
            </w:r>
          </w:p>
        </w:tc>
        <w:tc>
          <w:tcPr>
            <w:tcW w:w="2409" w:type="dxa"/>
            <w:tcBorders>
              <w:top w:val="nil"/>
              <w:left w:val="nil"/>
              <w:bottom w:val="single" w:sz="8" w:space="0" w:color="auto"/>
              <w:right w:val="single" w:sz="8" w:space="0" w:color="auto"/>
            </w:tcBorders>
            <w:shd w:val="clear" w:color="auto" w:fill="auto"/>
            <w:vAlign w:val="center"/>
            <w:hideMark/>
          </w:tcPr>
          <w:p w14:paraId="58805A2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开展轧制、力学性能测试、SEM、EBSD等相关实验和数据分析</w:t>
            </w:r>
          </w:p>
        </w:tc>
        <w:tc>
          <w:tcPr>
            <w:tcW w:w="2127" w:type="dxa"/>
            <w:tcBorders>
              <w:top w:val="nil"/>
              <w:left w:val="nil"/>
              <w:bottom w:val="single" w:sz="8" w:space="0" w:color="auto"/>
              <w:right w:val="single" w:sz="8" w:space="0" w:color="auto"/>
            </w:tcBorders>
            <w:shd w:val="clear" w:color="auto" w:fill="auto"/>
            <w:vAlign w:val="center"/>
            <w:hideMark/>
          </w:tcPr>
          <w:p w14:paraId="4F0FB05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硕士、博士</w:t>
            </w:r>
          </w:p>
        </w:tc>
        <w:tc>
          <w:tcPr>
            <w:tcW w:w="1842" w:type="dxa"/>
            <w:tcBorders>
              <w:top w:val="nil"/>
              <w:left w:val="nil"/>
              <w:bottom w:val="single" w:sz="8" w:space="0" w:color="auto"/>
              <w:right w:val="single" w:sz="8" w:space="0" w:color="auto"/>
            </w:tcBorders>
            <w:shd w:val="clear" w:color="auto" w:fill="auto"/>
            <w:vAlign w:val="center"/>
            <w:hideMark/>
          </w:tcPr>
          <w:p w14:paraId="27ED8E9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材料科学与工程</w:t>
            </w:r>
          </w:p>
        </w:tc>
        <w:tc>
          <w:tcPr>
            <w:tcW w:w="2582" w:type="dxa"/>
            <w:tcBorders>
              <w:top w:val="nil"/>
              <w:left w:val="nil"/>
              <w:bottom w:val="single" w:sz="8" w:space="0" w:color="auto"/>
              <w:right w:val="single" w:sz="12" w:space="0" w:color="auto"/>
            </w:tcBorders>
            <w:shd w:val="clear" w:color="auto" w:fill="auto"/>
            <w:vAlign w:val="center"/>
            <w:hideMark/>
          </w:tcPr>
          <w:p w14:paraId="5F850B0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具有优秀的金属学和晶体学专业知识、以及原位EBSD研究经历</w:t>
            </w:r>
          </w:p>
        </w:tc>
      </w:tr>
      <w:tr w:rsidR="002E1088" w:rsidRPr="00F672EC" w14:paraId="45155649" w14:textId="77777777" w:rsidTr="002E1088">
        <w:trPr>
          <w:trHeight w:val="888"/>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709B075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269</w:t>
            </w:r>
          </w:p>
        </w:tc>
        <w:tc>
          <w:tcPr>
            <w:tcW w:w="2616" w:type="dxa"/>
            <w:tcBorders>
              <w:top w:val="nil"/>
              <w:left w:val="nil"/>
              <w:bottom w:val="single" w:sz="8" w:space="0" w:color="auto"/>
              <w:right w:val="single" w:sz="8" w:space="0" w:color="auto"/>
            </w:tcBorders>
            <w:shd w:val="clear" w:color="auto" w:fill="auto"/>
            <w:vAlign w:val="center"/>
            <w:hideMark/>
          </w:tcPr>
          <w:p w14:paraId="0675548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7XXX系铝合金时效析出过程中的原子团簇影响规律及其作用机理</w:t>
            </w:r>
          </w:p>
        </w:tc>
        <w:tc>
          <w:tcPr>
            <w:tcW w:w="2409" w:type="dxa"/>
            <w:tcBorders>
              <w:top w:val="nil"/>
              <w:left w:val="nil"/>
              <w:bottom w:val="single" w:sz="8" w:space="0" w:color="auto"/>
              <w:right w:val="single" w:sz="8" w:space="0" w:color="auto"/>
            </w:tcBorders>
            <w:shd w:val="clear" w:color="auto" w:fill="auto"/>
            <w:vAlign w:val="center"/>
            <w:hideMark/>
          </w:tcPr>
          <w:p w14:paraId="5E3849E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科研项目辅助研究</w:t>
            </w:r>
          </w:p>
        </w:tc>
        <w:tc>
          <w:tcPr>
            <w:tcW w:w="2127" w:type="dxa"/>
            <w:tcBorders>
              <w:top w:val="nil"/>
              <w:left w:val="nil"/>
              <w:bottom w:val="single" w:sz="8" w:space="0" w:color="auto"/>
              <w:right w:val="single" w:sz="8" w:space="0" w:color="auto"/>
            </w:tcBorders>
            <w:shd w:val="clear" w:color="auto" w:fill="auto"/>
            <w:vAlign w:val="center"/>
            <w:hideMark/>
          </w:tcPr>
          <w:p w14:paraId="3078301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博士</w:t>
            </w:r>
          </w:p>
        </w:tc>
        <w:tc>
          <w:tcPr>
            <w:tcW w:w="1842" w:type="dxa"/>
            <w:tcBorders>
              <w:top w:val="nil"/>
              <w:left w:val="nil"/>
              <w:bottom w:val="single" w:sz="8" w:space="0" w:color="auto"/>
              <w:right w:val="single" w:sz="8" w:space="0" w:color="auto"/>
            </w:tcBorders>
            <w:shd w:val="clear" w:color="auto" w:fill="auto"/>
            <w:vAlign w:val="center"/>
            <w:hideMark/>
          </w:tcPr>
          <w:p w14:paraId="0DD9779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材料科学与工程</w:t>
            </w:r>
          </w:p>
        </w:tc>
        <w:tc>
          <w:tcPr>
            <w:tcW w:w="2582" w:type="dxa"/>
            <w:tcBorders>
              <w:top w:val="nil"/>
              <w:left w:val="nil"/>
              <w:bottom w:val="single" w:sz="8" w:space="0" w:color="auto"/>
              <w:right w:val="single" w:sz="12" w:space="0" w:color="auto"/>
            </w:tcBorders>
            <w:shd w:val="clear" w:color="auto" w:fill="auto"/>
            <w:vAlign w:val="center"/>
            <w:hideMark/>
          </w:tcPr>
          <w:p w14:paraId="6ACC924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本项目需要应聘者熟练掌握高分辨透射电镜和三维原子探针分析技术</w:t>
            </w:r>
          </w:p>
        </w:tc>
      </w:tr>
      <w:tr w:rsidR="002E1088" w:rsidRPr="00F672EC" w14:paraId="437005C5" w14:textId="77777777" w:rsidTr="002E1088">
        <w:trPr>
          <w:trHeight w:val="876"/>
        </w:trPr>
        <w:tc>
          <w:tcPr>
            <w:tcW w:w="630" w:type="dxa"/>
            <w:tcBorders>
              <w:top w:val="nil"/>
              <w:left w:val="single" w:sz="12" w:space="0" w:color="auto"/>
              <w:bottom w:val="nil"/>
              <w:right w:val="single" w:sz="12" w:space="0" w:color="auto"/>
            </w:tcBorders>
            <w:shd w:val="clear" w:color="auto" w:fill="auto"/>
            <w:noWrap/>
            <w:vAlign w:val="center"/>
            <w:hideMark/>
          </w:tcPr>
          <w:p w14:paraId="5E9BFEE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270</w:t>
            </w:r>
          </w:p>
        </w:tc>
        <w:tc>
          <w:tcPr>
            <w:tcW w:w="2616" w:type="dxa"/>
            <w:vMerge w:val="restart"/>
            <w:tcBorders>
              <w:top w:val="nil"/>
              <w:left w:val="single" w:sz="12" w:space="0" w:color="auto"/>
              <w:bottom w:val="single" w:sz="8" w:space="0" w:color="000000"/>
              <w:right w:val="single" w:sz="8" w:space="0" w:color="auto"/>
            </w:tcBorders>
            <w:shd w:val="clear" w:color="auto" w:fill="auto"/>
            <w:vAlign w:val="center"/>
            <w:hideMark/>
          </w:tcPr>
          <w:p w14:paraId="218F536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基于相变法制备分级层状梯度结构Zr-Ti材料及其强韧化机制研究</w:t>
            </w:r>
          </w:p>
        </w:tc>
        <w:tc>
          <w:tcPr>
            <w:tcW w:w="2409" w:type="dxa"/>
            <w:tcBorders>
              <w:top w:val="nil"/>
              <w:left w:val="nil"/>
              <w:bottom w:val="nil"/>
              <w:right w:val="single" w:sz="8" w:space="0" w:color="auto"/>
            </w:tcBorders>
            <w:shd w:val="clear" w:color="auto" w:fill="auto"/>
            <w:vAlign w:val="center"/>
            <w:hideMark/>
          </w:tcPr>
          <w:p w14:paraId="127EEAE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 开展科研项目执行过程中涉及的金属结构材料的制备与组织性能表征工作；</w:t>
            </w:r>
          </w:p>
        </w:tc>
        <w:tc>
          <w:tcPr>
            <w:tcW w:w="2127" w:type="dxa"/>
            <w:vMerge w:val="restart"/>
            <w:tcBorders>
              <w:top w:val="nil"/>
              <w:left w:val="single" w:sz="8" w:space="0" w:color="auto"/>
              <w:bottom w:val="single" w:sz="8" w:space="0" w:color="000000"/>
              <w:right w:val="single" w:sz="8" w:space="0" w:color="auto"/>
            </w:tcBorders>
            <w:shd w:val="clear" w:color="auto" w:fill="auto"/>
            <w:vAlign w:val="center"/>
            <w:hideMark/>
          </w:tcPr>
          <w:p w14:paraId="2A05CBD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获得学士学位及以上</w:t>
            </w:r>
          </w:p>
        </w:tc>
        <w:tc>
          <w:tcPr>
            <w:tcW w:w="1842" w:type="dxa"/>
            <w:vMerge w:val="restart"/>
            <w:tcBorders>
              <w:top w:val="nil"/>
              <w:left w:val="single" w:sz="8" w:space="0" w:color="auto"/>
              <w:bottom w:val="single" w:sz="8" w:space="0" w:color="000000"/>
              <w:right w:val="single" w:sz="8" w:space="0" w:color="auto"/>
            </w:tcBorders>
            <w:shd w:val="clear" w:color="auto" w:fill="auto"/>
            <w:vAlign w:val="center"/>
            <w:hideMark/>
          </w:tcPr>
          <w:p w14:paraId="3B6A255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材料科学与工程（金属材料方向）</w:t>
            </w:r>
          </w:p>
        </w:tc>
        <w:tc>
          <w:tcPr>
            <w:tcW w:w="2582" w:type="dxa"/>
            <w:tcBorders>
              <w:top w:val="nil"/>
              <w:left w:val="nil"/>
              <w:bottom w:val="nil"/>
              <w:right w:val="single" w:sz="12" w:space="0" w:color="auto"/>
            </w:tcBorders>
            <w:shd w:val="clear" w:color="auto" w:fill="auto"/>
            <w:vAlign w:val="center"/>
            <w:hideMark/>
          </w:tcPr>
          <w:p w14:paraId="722653F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（1）有金属材料力学性能测试经验、基于电子显微镜的微观组织表征经验者优先；</w:t>
            </w:r>
          </w:p>
        </w:tc>
      </w:tr>
      <w:tr w:rsidR="002E1088" w:rsidRPr="00F672EC" w14:paraId="4A992A4E" w14:textId="77777777" w:rsidTr="002E1088">
        <w:trPr>
          <w:trHeight w:val="444"/>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3B9A24B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vMerge/>
            <w:tcBorders>
              <w:top w:val="nil"/>
              <w:left w:val="single" w:sz="12" w:space="0" w:color="auto"/>
              <w:bottom w:val="single" w:sz="8" w:space="0" w:color="000000"/>
              <w:right w:val="single" w:sz="8" w:space="0" w:color="auto"/>
            </w:tcBorders>
            <w:vAlign w:val="center"/>
            <w:hideMark/>
          </w:tcPr>
          <w:p w14:paraId="237F6BA1" w14:textId="77777777" w:rsidR="002E1088" w:rsidRPr="00F672EC" w:rsidRDefault="002E1088" w:rsidP="002E1088">
            <w:pPr>
              <w:widowControl/>
              <w:jc w:val="left"/>
              <w:rPr>
                <w:rFonts w:ascii="仿宋" w:eastAsia="仿宋" w:hAnsi="仿宋" w:cs="宋体"/>
                <w:color w:val="000000"/>
                <w:kern w:val="0"/>
                <w:szCs w:val="21"/>
              </w:rPr>
            </w:pPr>
          </w:p>
        </w:tc>
        <w:tc>
          <w:tcPr>
            <w:tcW w:w="2409" w:type="dxa"/>
            <w:tcBorders>
              <w:top w:val="nil"/>
              <w:left w:val="nil"/>
              <w:bottom w:val="single" w:sz="8" w:space="0" w:color="auto"/>
              <w:right w:val="single" w:sz="8" w:space="0" w:color="auto"/>
            </w:tcBorders>
            <w:shd w:val="clear" w:color="auto" w:fill="auto"/>
            <w:vAlign w:val="center"/>
            <w:hideMark/>
          </w:tcPr>
          <w:p w14:paraId="6A50CF9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（2）完成课题组其他公共事务工作。</w:t>
            </w:r>
          </w:p>
        </w:tc>
        <w:tc>
          <w:tcPr>
            <w:tcW w:w="2127" w:type="dxa"/>
            <w:vMerge/>
            <w:tcBorders>
              <w:top w:val="nil"/>
              <w:left w:val="single" w:sz="8" w:space="0" w:color="auto"/>
              <w:bottom w:val="single" w:sz="8" w:space="0" w:color="000000"/>
              <w:right w:val="single" w:sz="8" w:space="0" w:color="auto"/>
            </w:tcBorders>
            <w:vAlign w:val="center"/>
            <w:hideMark/>
          </w:tcPr>
          <w:p w14:paraId="39388E00" w14:textId="77777777" w:rsidR="002E1088" w:rsidRPr="00F672EC" w:rsidRDefault="002E1088" w:rsidP="002E1088">
            <w:pPr>
              <w:widowControl/>
              <w:jc w:val="left"/>
              <w:rPr>
                <w:rFonts w:ascii="仿宋" w:eastAsia="仿宋" w:hAnsi="仿宋" w:cs="宋体"/>
                <w:color w:val="000000"/>
                <w:kern w:val="0"/>
                <w:szCs w:val="21"/>
              </w:rPr>
            </w:pPr>
          </w:p>
        </w:tc>
        <w:tc>
          <w:tcPr>
            <w:tcW w:w="1842" w:type="dxa"/>
            <w:vMerge/>
            <w:tcBorders>
              <w:top w:val="nil"/>
              <w:left w:val="single" w:sz="8" w:space="0" w:color="auto"/>
              <w:bottom w:val="single" w:sz="8" w:space="0" w:color="000000"/>
              <w:right w:val="single" w:sz="8" w:space="0" w:color="auto"/>
            </w:tcBorders>
            <w:vAlign w:val="center"/>
            <w:hideMark/>
          </w:tcPr>
          <w:p w14:paraId="49AC6E0A" w14:textId="77777777" w:rsidR="002E1088" w:rsidRPr="00F672EC" w:rsidRDefault="002E1088" w:rsidP="002E1088">
            <w:pPr>
              <w:widowControl/>
              <w:jc w:val="left"/>
              <w:rPr>
                <w:rFonts w:ascii="仿宋" w:eastAsia="仿宋" w:hAnsi="仿宋" w:cs="宋体"/>
                <w:color w:val="000000"/>
                <w:kern w:val="0"/>
                <w:szCs w:val="21"/>
              </w:rPr>
            </w:pPr>
          </w:p>
        </w:tc>
        <w:tc>
          <w:tcPr>
            <w:tcW w:w="2582" w:type="dxa"/>
            <w:tcBorders>
              <w:top w:val="nil"/>
              <w:left w:val="nil"/>
              <w:bottom w:val="single" w:sz="8" w:space="0" w:color="auto"/>
              <w:right w:val="single" w:sz="12" w:space="0" w:color="auto"/>
            </w:tcBorders>
            <w:shd w:val="clear" w:color="auto" w:fill="auto"/>
            <w:vAlign w:val="center"/>
            <w:hideMark/>
          </w:tcPr>
          <w:p w14:paraId="77065FE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（2）获得硕士学位者优先。</w:t>
            </w:r>
          </w:p>
        </w:tc>
      </w:tr>
      <w:tr w:rsidR="002E1088" w:rsidRPr="00F672EC" w14:paraId="133C0156" w14:textId="77777777" w:rsidTr="002E1088">
        <w:trPr>
          <w:trHeight w:val="1104"/>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70F8DE0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271</w:t>
            </w:r>
          </w:p>
        </w:tc>
        <w:tc>
          <w:tcPr>
            <w:tcW w:w="2616" w:type="dxa"/>
            <w:tcBorders>
              <w:top w:val="nil"/>
              <w:left w:val="nil"/>
              <w:bottom w:val="single" w:sz="8" w:space="0" w:color="auto"/>
              <w:right w:val="single" w:sz="8" w:space="0" w:color="auto"/>
            </w:tcBorders>
            <w:shd w:val="clear" w:color="auto" w:fill="auto"/>
            <w:vAlign w:val="center"/>
            <w:hideMark/>
          </w:tcPr>
          <w:p w14:paraId="1669CD3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超高速方坯连铸结晶器区钢液凝固行为的科学原理</w:t>
            </w:r>
          </w:p>
        </w:tc>
        <w:tc>
          <w:tcPr>
            <w:tcW w:w="2409" w:type="dxa"/>
            <w:tcBorders>
              <w:top w:val="nil"/>
              <w:left w:val="nil"/>
              <w:bottom w:val="single" w:sz="8" w:space="0" w:color="auto"/>
              <w:right w:val="single" w:sz="8" w:space="0" w:color="auto"/>
            </w:tcBorders>
            <w:shd w:val="clear" w:color="auto" w:fill="auto"/>
            <w:vAlign w:val="center"/>
            <w:hideMark/>
          </w:tcPr>
          <w:p w14:paraId="73F3872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科研助理，开展钢铁连铸凝固相关实验研究和计算研究</w:t>
            </w:r>
          </w:p>
        </w:tc>
        <w:tc>
          <w:tcPr>
            <w:tcW w:w="2127" w:type="dxa"/>
            <w:tcBorders>
              <w:top w:val="nil"/>
              <w:left w:val="nil"/>
              <w:bottom w:val="single" w:sz="8" w:space="0" w:color="auto"/>
              <w:right w:val="single" w:sz="8" w:space="0" w:color="auto"/>
            </w:tcBorders>
            <w:shd w:val="clear" w:color="auto" w:fill="auto"/>
            <w:vAlign w:val="center"/>
            <w:hideMark/>
          </w:tcPr>
          <w:p w14:paraId="6095F0B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研究生及以上</w:t>
            </w:r>
          </w:p>
        </w:tc>
        <w:tc>
          <w:tcPr>
            <w:tcW w:w="1842" w:type="dxa"/>
            <w:tcBorders>
              <w:top w:val="nil"/>
              <w:left w:val="nil"/>
              <w:bottom w:val="single" w:sz="8" w:space="0" w:color="auto"/>
              <w:right w:val="single" w:sz="8" w:space="0" w:color="auto"/>
            </w:tcBorders>
            <w:shd w:val="clear" w:color="auto" w:fill="auto"/>
            <w:vAlign w:val="center"/>
            <w:hideMark/>
          </w:tcPr>
          <w:p w14:paraId="7341546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冶金工程</w:t>
            </w:r>
          </w:p>
        </w:tc>
        <w:tc>
          <w:tcPr>
            <w:tcW w:w="2582" w:type="dxa"/>
            <w:tcBorders>
              <w:top w:val="nil"/>
              <w:left w:val="nil"/>
              <w:bottom w:val="single" w:sz="8" w:space="0" w:color="auto"/>
              <w:right w:val="single" w:sz="12" w:space="0" w:color="auto"/>
            </w:tcBorders>
            <w:shd w:val="clear" w:color="auto" w:fill="auto"/>
            <w:vAlign w:val="center"/>
            <w:hideMark/>
          </w:tcPr>
          <w:p w14:paraId="2C4FFA2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熟悉钢铁连铸工艺与金属凝固行为；有实验研究基础；熟悉Ansys/Fluent仿真软件的使用。</w:t>
            </w:r>
          </w:p>
        </w:tc>
      </w:tr>
      <w:tr w:rsidR="002E1088" w:rsidRPr="00F672EC" w14:paraId="59610478" w14:textId="77777777" w:rsidTr="002E1088">
        <w:trPr>
          <w:trHeight w:val="888"/>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000BF3F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272</w:t>
            </w:r>
          </w:p>
        </w:tc>
        <w:tc>
          <w:tcPr>
            <w:tcW w:w="2616" w:type="dxa"/>
            <w:tcBorders>
              <w:top w:val="nil"/>
              <w:left w:val="nil"/>
              <w:bottom w:val="single" w:sz="8" w:space="0" w:color="auto"/>
              <w:right w:val="single" w:sz="8" w:space="0" w:color="auto"/>
            </w:tcBorders>
            <w:shd w:val="clear" w:color="auto" w:fill="auto"/>
            <w:vAlign w:val="center"/>
            <w:hideMark/>
          </w:tcPr>
          <w:p w14:paraId="659A4B2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连铸坯基体高温磁性及相关性能演化规律的基础研究</w:t>
            </w:r>
          </w:p>
        </w:tc>
        <w:tc>
          <w:tcPr>
            <w:tcW w:w="2409" w:type="dxa"/>
            <w:tcBorders>
              <w:top w:val="nil"/>
              <w:left w:val="nil"/>
              <w:bottom w:val="single" w:sz="8" w:space="0" w:color="auto"/>
              <w:right w:val="single" w:sz="8" w:space="0" w:color="auto"/>
            </w:tcBorders>
            <w:shd w:val="clear" w:color="auto" w:fill="auto"/>
            <w:vAlign w:val="center"/>
            <w:hideMark/>
          </w:tcPr>
          <w:p w14:paraId="6B40FE0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科研助理，开展钢铁铸坯性能相关实验研究和第一性原理计算研究</w:t>
            </w:r>
          </w:p>
        </w:tc>
        <w:tc>
          <w:tcPr>
            <w:tcW w:w="2127" w:type="dxa"/>
            <w:tcBorders>
              <w:top w:val="nil"/>
              <w:left w:val="nil"/>
              <w:bottom w:val="single" w:sz="8" w:space="0" w:color="auto"/>
              <w:right w:val="single" w:sz="8" w:space="0" w:color="auto"/>
            </w:tcBorders>
            <w:shd w:val="clear" w:color="auto" w:fill="auto"/>
            <w:vAlign w:val="center"/>
            <w:hideMark/>
          </w:tcPr>
          <w:p w14:paraId="375DBC7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研究生及以上</w:t>
            </w:r>
          </w:p>
        </w:tc>
        <w:tc>
          <w:tcPr>
            <w:tcW w:w="1842" w:type="dxa"/>
            <w:tcBorders>
              <w:top w:val="nil"/>
              <w:left w:val="nil"/>
              <w:bottom w:val="single" w:sz="8" w:space="0" w:color="auto"/>
              <w:right w:val="single" w:sz="8" w:space="0" w:color="auto"/>
            </w:tcBorders>
            <w:shd w:val="clear" w:color="auto" w:fill="auto"/>
            <w:vAlign w:val="center"/>
            <w:hideMark/>
          </w:tcPr>
          <w:p w14:paraId="2212FE9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冶金工程 / 金属材料</w:t>
            </w:r>
          </w:p>
        </w:tc>
        <w:tc>
          <w:tcPr>
            <w:tcW w:w="2582" w:type="dxa"/>
            <w:tcBorders>
              <w:top w:val="nil"/>
              <w:left w:val="nil"/>
              <w:bottom w:val="single" w:sz="8" w:space="0" w:color="auto"/>
              <w:right w:val="single" w:sz="12" w:space="0" w:color="auto"/>
            </w:tcBorders>
            <w:shd w:val="clear" w:color="auto" w:fill="auto"/>
            <w:vAlign w:val="center"/>
            <w:hideMark/>
          </w:tcPr>
          <w:p w14:paraId="4DBCA70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熟悉钢铁材料的组织相变与性能的测试分析；具有第一性原理计算研究基础。</w:t>
            </w:r>
          </w:p>
        </w:tc>
      </w:tr>
      <w:tr w:rsidR="002E1088" w:rsidRPr="00F672EC" w14:paraId="4367B9B3" w14:textId="77777777" w:rsidTr="002E1088">
        <w:trPr>
          <w:trHeight w:val="888"/>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79F567A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273</w:t>
            </w:r>
          </w:p>
        </w:tc>
        <w:tc>
          <w:tcPr>
            <w:tcW w:w="2616" w:type="dxa"/>
            <w:tcBorders>
              <w:top w:val="nil"/>
              <w:left w:val="nil"/>
              <w:bottom w:val="single" w:sz="8" w:space="0" w:color="auto"/>
              <w:right w:val="single" w:sz="8" w:space="0" w:color="auto"/>
            </w:tcBorders>
            <w:shd w:val="clear" w:color="auto" w:fill="auto"/>
            <w:vAlign w:val="center"/>
            <w:hideMark/>
          </w:tcPr>
          <w:p w14:paraId="569564E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薄板坯连铸连轧第二相析出演变规律及组织性能调控机理</w:t>
            </w:r>
          </w:p>
        </w:tc>
        <w:tc>
          <w:tcPr>
            <w:tcW w:w="2409" w:type="dxa"/>
            <w:tcBorders>
              <w:top w:val="nil"/>
              <w:left w:val="nil"/>
              <w:bottom w:val="single" w:sz="8" w:space="0" w:color="auto"/>
              <w:right w:val="single" w:sz="8" w:space="0" w:color="auto"/>
            </w:tcBorders>
            <w:shd w:val="clear" w:color="auto" w:fill="auto"/>
            <w:vAlign w:val="center"/>
            <w:hideMark/>
          </w:tcPr>
          <w:p w14:paraId="3C4BDA0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科研助理，开展钢铁铸坯组织与第二性粒子析出表征实验研究</w:t>
            </w:r>
          </w:p>
        </w:tc>
        <w:tc>
          <w:tcPr>
            <w:tcW w:w="2127" w:type="dxa"/>
            <w:tcBorders>
              <w:top w:val="nil"/>
              <w:left w:val="nil"/>
              <w:bottom w:val="single" w:sz="8" w:space="0" w:color="auto"/>
              <w:right w:val="single" w:sz="8" w:space="0" w:color="auto"/>
            </w:tcBorders>
            <w:shd w:val="clear" w:color="auto" w:fill="auto"/>
            <w:vAlign w:val="center"/>
            <w:hideMark/>
          </w:tcPr>
          <w:p w14:paraId="44F8845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研究生及以上</w:t>
            </w:r>
          </w:p>
        </w:tc>
        <w:tc>
          <w:tcPr>
            <w:tcW w:w="1842" w:type="dxa"/>
            <w:tcBorders>
              <w:top w:val="nil"/>
              <w:left w:val="nil"/>
              <w:bottom w:val="single" w:sz="8" w:space="0" w:color="auto"/>
              <w:right w:val="single" w:sz="8" w:space="0" w:color="auto"/>
            </w:tcBorders>
            <w:shd w:val="clear" w:color="auto" w:fill="auto"/>
            <w:vAlign w:val="center"/>
            <w:hideMark/>
          </w:tcPr>
          <w:p w14:paraId="0CFA5EE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冶金工程 / 金属材料</w:t>
            </w:r>
          </w:p>
        </w:tc>
        <w:tc>
          <w:tcPr>
            <w:tcW w:w="2582" w:type="dxa"/>
            <w:tcBorders>
              <w:top w:val="nil"/>
              <w:left w:val="nil"/>
              <w:bottom w:val="single" w:sz="8" w:space="0" w:color="auto"/>
              <w:right w:val="single" w:sz="12" w:space="0" w:color="auto"/>
            </w:tcBorders>
            <w:shd w:val="clear" w:color="auto" w:fill="auto"/>
            <w:vAlign w:val="center"/>
            <w:hideMark/>
          </w:tcPr>
          <w:p w14:paraId="7C18184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熟悉钢铁材料的组织相变与第二相粒子析出行为；熟悉电镜表征实验操作。</w:t>
            </w:r>
          </w:p>
        </w:tc>
      </w:tr>
      <w:tr w:rsidR="002E1088" w:rsidRPr="00F672EC" w14:paraId="2D66C6B1" w14:textId="77777777" w:rsidTr="002E1088">
        <w:trPr>
          <w:trHeight w:val="672"/>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7D4BEF8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274</w:t>
            </w:r>
          </w:p>
        </w:tc>
        <w:tc>
          <w:tcPr>
            <w:tcW w:w="2616" w:type="dxa"/>
            <w:tcBorders>
              <w:top w:val="nil"/>
              <w:left w:val="nil"/>
              <w:bottom w:val="single" w:sz="8" w:space="0" w:color="auto"/>
              <w:right w:val="single" w:sz="8" w:space="0" w:color="auto"/>
            </w:tcBorders>
            <w:shd w:val="clear" w:color="auto" w:fill="auto"/>
            <w:vAlign w:val="center"/>
            <w:hideMark/>
          </w:tcPr>
          <w:p w14:paraId="652FFBC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多孔钛三维通道内纳米管涂层结构调控与超浸润性研究</w:t>
            </w:r>
          </w:p>
        </w:tc>
        <w:tc>
          <w:tcPr>
            <w:tcW w:w="2409" w:type="dxa"/>
            <w:tcBorders>
              <w:top w:val="nil"/>
              <w:left w:val="nil"/>
              <w:bottom w:val="single" w:sz="8" w:space="0" w:color="auto"/>
              <w:right w:val="single" w:sz="8" w:space="0" w:color="auto"/>
            </w:tcBorders>
            <w:shd w:val="clear" w:color="auto" w:fill="auto"/>
            <w:vAlign w:val="center"/>
            <w:hideMark/>
          </w:tcPr>
          <w:p w14:paraId="7CDB124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全自动接触角测量仪设计、组装和调试，财务助理</w:t>
            </w:r>
          </w:p>
        </w:tc>
        <w:tc>
          <w:tcPr>
            <w:tcW w:w="2127" w:type="dxa"/>
            <w:tcBorders>
              <w:top w:val="nil"/>
              <w:left w:val="nil"/>
              <w:bottom w:val="single" w:sz="8" w:space="0" w:color="auto"/>
              <w:right w:val="single" w:sz="8" w:space="0" w:color="auto"/>
            </w:tcBorders>
            <w:shd w:val="clear" w:color="auto" w:fill="auto"/>
            <w:vAlign w:val="center"/>
            <w:hideMark/>
          </w:tcPr>
          <w:p w14:paraId="7B5919D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w:t>
            </w:r>
          </w:p>
        </w:tc>
        <w:tc>
          <w:tcPr>
            <w:tcW w:w="1842" w:type="dxa"/>
            <w:tcBorders>
              <w:top w:val="nil"/>
              <w:left w:val="nil"/>
              <w:bottom w:val="single" w:sz="8" w:space="0" w:color="auto"/>
              <w:right w:val="single" w:sz="8" w:space="0" w:color="auto"/>
            </w:tcBorders>
            <w:shd w:val="clear" w:color="auto" w:fill="auto"/>
            <w:vAlign w:val="center"/>
            <w:hideMark/>
          </w:tcPr>
          <w:p w14:paraId="2441244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电子信息工程、机械工程与自动化相关专业</w:t>
            </w:r>
          </w:p>
        </w:tc>
        <w:tc>
          <w:tcPr>
            <w:tcW w:w="2582" w:type="dxa"/>
            <w:tcBorders>
              <w:top w:val="nil"/>
              <w:left w:val="nil"/>
              <w:bottom w:val="single" w:sz="8" w:space="0" w:color="auto"/>
              <w:right w:val="single" w:sz="12" w:space="0" w:color="auto"/>
            </w:tcBorders>
            <w:shd w:val="clear" w:color="auto" w:fill="auto"/>
            <w:vAlign w:val="center"/>
            <w:hideMark/>
          </w:tcPr>
          <w:p w14:paraId="7218685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具有电子器件、产品的组装和调试实习经历和经验</w:t>
            </w:r>
          </w:p>
        </w:tc>
      </w:tr>
      <w:tr w:rsidR="002E1088" w:rsidRPr="00F672EC" w14:paraId="5891ADD5" w14:textId="77777777" w:rsidTr="002E1088">
        <w:trPr>
          <w:trHeight w:val="456"/>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5AE1311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275</w:t>
            </w:r>
          </w:p>
        </w:tc>
        <w:tc>
          <w:tcPr>
            <w:tcW w:w="2616" w:type="dxa"/>
            <w:tcBorders>
              <w:top w:val="nil"/>
              <w:left w:val="nil"/>
              <w:bottom w:val="single" w:sz="8" w:space="0" w:color="auto"/>
              <w:right w:val="single" w:sz="8" w:space="0" w:color="auto"/>
            </w:tcBorders>
            <w:shd w:val="clear" w:color="auto" w:fill="auto"/>
            <w:vAlign w:val="center"/>
            <w:hideMark/>
          </w:tcPr>
          <w:p w14:paraId="0C243EE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JG2019051</w:t>
            </w:r>
          </w:p>
        </w:tc>
        <w:tc>
          <w:tcPr>
            <w:tcW w:w="2409" w:type="dxa"/>
            <w:tcBorders>
              <w:top w:val="nil"/>
              <w:left w:val="nil"/>
              <w:bottom w:val="single" w:sz="8" w:space="0" w:color="auto"/>
              <w:right w:val="single" w:sz="8" w:space="0" w:color="auto"/>
            </w:tcBorders>
            <w:shd w:val="clear" w:color="auto" w:fill="auto"/>
            <w:vAlign w:val="center"/>
            <w:hideMark/>
          </w:tcPr>
          <w:p w14:paraId="658EFD8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科研项目有关辅助性工作</w:t>
            </w:r>
          </w:p>
        </w:tc>
        <w:tc>
          <w:tcPr>
            <w:tcW w:w="2127" w:type="dxa"/>
            <w:tcBorders>
              <w:top w:val="nil"/>
              <w:left w:val="nil"/>
              <w:bottom w:val="single" w:sz="8" w:space="0" w:color="auto"/>
              <w:right w:val="single" w:sz="8" w:space="0" w:color="auto"/>
            </w:tcBorders>
            <w:shd w:val="clear" w:color="auto" w:fill="auto"/>
            <w:vAlign w:val="center"/>
            <w:hideMark/>
          </w:tcPr>
          <w:p w14:paraId="39A253A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博士</w:t>
            </w:r>
          </w:p>
        </w:tc>
        <w:tc>
          <w:tcPr>
            <w:tcW w:w="1842" w:type="dxa"/>
            <w:tcBorders>
              <w:top w:val="nil"/>
              <w:left w:val="nil"/>
              <w:bottom w:val="single" w:sz="8" w:space="0" w:color="auto"/>
              <w:right w:val="single" w:sz="8" w:space="0" w:color="auto"/>
            </w:tcBorders>
            <w:shd w:val="clear" w:color="auto" w:fill="auto"/>
            <w:vAlign w:val="center"/>
            <w:hideMark/>
          </w:tcPr>
          <w:p w14:paraId="236F2AE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材料科学与工程</w:t>
            </w:r>
          </w:p>
        </w:tc>
        <w:tc>
          <w:tcPr>
            <w:tcW w:w="2582" w:type="dxa"/>
            <w:tcBorders>
              <w:top w:val="nil"/>
              <w:left w:val="nil"/>
              <w:bottom w:val="single" w:sz="8" w:space="0" w:color="auto"/>
              <w:right w:val="single" w:sz="12" w:space="0" w:color="auto"/>
            </w:tcBorders>
            <w:shd w:val="clear" w:color="auto" w:fill="auto"/>
            <w:vAlign w:val="center"/>
            <w:hideMark/>
          </w:tcPr>
          <w:p w14:paraId="7ACE54A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工资面谈</w:t>
            </w:r>
          </w:p>
        </w:tc>
      </w:tr>
      <w:tr w:rsidR="002E1088" w:rsidRPr="00F672EC" w14:paraId="01C277B4" w14:textId="77777777" w:rsidTr="002E1088">
        <w:trPr>
          <w:trHeight w:val="456"/>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67C69C4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276</w:t>
            </w:r>
          </w:p>
        </w:tc>
        <w:tc>
          <w:tcPr>
            <w:tcW w:w="2616" w:type="dxa"/>
            <w:tcBorders>
              <w:top w:val="nil"/>
              <w:left w:val="nil"/>
              <w:bottom w:val="single" w:sz="8" w:space="0" w:color="auto"/>
              <w:right w:val="single" w:sz="8" w:space="0" w:color="auto"/>
            </w:tcBorders>
            <w:shd w:val="clear" w:color="auto" w:fill="auto"/>
            <w:vAlign w:val="center"/>
            <w:hideMark/>
          </w:tcPr>
          <w:p w14:paraId="4965DF6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JG2019014</w:t>
            </w:r>
          </w:p>
        </w:tc>
        <w:tc>
          <w:tcPr>
            <w:tcW w:w="2409" w:type="dxa"/>
            <w:tcBorders>
              <w:top w:val="nil"/>
              <w:left w:val="nil"/>
              <w:bottom w:val="single" w:sz="8" w:space="0" w:color="auto"/>
              <w:right w:val="single" w:sz="8" w:space="0" w:color="auto"/>
            </w:tcBorders>
            <w:shd w:val="clear" w:color="auto" w:fill="auto"/>
            <w:vAlign w:val="center"/>
            <w:hideMark/>
          </w:tcPr>
          <w:p w14:paraId="64375DA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科研项目有关辅助性工作</w:t>
            </w:r>
          </w:p>
        </w:tc>
        <w:tc>
          <w:tcPr>
            <w:tcW w:w="2127" w:type="dxa"/>
            <w:tcBorders>
              <w:top w:val="nil"/>
              <w:left w:val="nil"/>
              <w:bottom w:val="single" w:sz="8" w:space="0" w:color="auto"/>
              <w:right w:val="single" w:sz="8" w:space="0" w:color="auto"/>
            </w:tcBorders>
            <w:shd w:val="clear" w:color="auto" w:fill="auto"/>
            <w:vAlign w:val="center"/>
            <w:hideMark/>
          </w:tcPr>
          <w:p w14:paraId="3B11ED6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博士</w:t>
            </w:r>
          </w:p>
        </w:tc>
        <w:tc>
          <w:tcPr>
            <w:tcW w:w="1842" w:type="dxa"/>
            <w:tcBorders>
              <w:top w:val="nil"/>
              <w:left w:val="nil"/>
              <w:bottom w:val="single" w:sz="8" w:space="0" w:color="auto"/>
              <w:right w:val="single" w:sz="8" w:space="0" w:color="auto"/>
            </w:tcBorders>
            <w:shd w:val="clear" w:color="auto" w:fill="auto"/>
            <w:vAlign w:val="center"/>
            <w:hideMark/>
          </w:tcPr>
          <w:p w14:paraId="39CE22D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材料科学与工程</w:t>
            </w:r>
          </w:p>
        </w:tc>
        <w:tc>
          <w:tcPr>
            <w:tcW w:w="2582" w:type="dxa"/>
            <w:tcBorders>
              <w:top w:val="nil"/>
              <w:left w:val="nil"/>
              <w:bottom w:val="single" w:sz="8" w:space="0" w:color="auto"/>
              <w:right w:val="single" w:sz="12" w:space="0" w:color="auto"/>
            </w:tcBorders>
            <w:shd w:val="clear" w:color="auto" w:fill="auto"/>
            <w:vAlign w:val="center"/>
            <w:hideMark/>
          </w:tcPr>
          <w:p w14:paraId="341AC34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工资面谈</w:t>
            </w:r>
          </w:p>
        </w:tc>
      </w:tr>
      <w:tr w:rsidR="002E1088" w:rsidRPr="00F672EC" w14:paraId="658C62EF" w14:textId="77777777" w:rsidTr="002E1088">
        <w:trPr>
          <w:trHeight w:val="672"/>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1C76E00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277</w:t>
            </w:r>
          </w:p>
        </w:tc>
        <w:tc>
          <w:tcPr>
            <w:tcW w:w="2616" w:type="dxa"/>
            <w:tcBorders>
              <w:top w:val="nil"/>
              <w:left w:val="nil"/>
              <w:bottom w:val="single" w:sz="8" w:space="0" w:color="auto"/>
              <w:right w:val="single" w:sz="8" w:space="0" w:color="auto"/>
            </w:tcBorders>
            <w:shd w:val="clear" w:color="auto" w:fill="auto"/>
            <w:vAlign w:val="center"/>
            <w:hideMark/>
          </w:tcPr>
          <w:p w14:paraId="177C2EE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Mg-Gd系镁基合金固溶和扩散行为的基础研究</w:t>
            </w:r>
          </w:p>
        </w:tc>
        <w:tc>
          <w:tcPr>
            <w:tcW w:w="2409" w:type="dxa"/>
            <w:tcBorders>
              <w:top w:val="nil"/>
              <w:left w:val="nil"/>
              <w:bottom w:val="single" w:sz="8" w:space="0" w:color="auto"/>
              <w:right w:val="single" w:sz="8" w:space="0" w:color="auto"/>
            </w:tcBorders>
            <w:shd w:val="clear" w:color="auto" w:fill="auto"/>
            <w:vAlign w:val="center"/>
            <w:hideMark/>
          </w:tcPr>
          <w:p w14:paraId="122028A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科研项目有关辅助性工作</w:t>
            </w:r>
          </w:p>
        </w:tc>
        <w:tc>
          <w:tcPr>
            <w:tcW w:w="2127" w:type="dxa"/>
            <w:tcBorders>
              <w:top w:val="nil"/>
              <w:left w:val="nil"/>
              <w:bottom w:val="single" w:sz="8" w:space="0" w:color="auto"/>
              <w:right w:val="single" w:sz="8" w:space="0" w:color="auto"/>
            </w:tcBorders>
            <w:shd w:val="clear" w:color="auto" w:fill="auto"/>
            <w:vAlign w:val="center"/>
            <w:hideMark/>
          </w:tcPr>
          <w:p w14:paraId="76C4C5F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博士</w:t>
            </w:r>
          </w:p>
        </w:tc>
        <w:tc>
          <w:tcPr>
            <w:tcW w:w="1842" w:type="dxa"/>
            <w:tcBorders>
              <w:top w:val="nil"/>
              <w:left w:val="nil"/>
              <w:bottom w:val="single" w:sz="8" w:space="0" w:color="auto"/>
              <w:right w:val="single" w:sz="8" w:space="0" w:color="auto"/>
            </w:tcBorders>
            <w:shd w:val="clear" w:color="auto" w:fill="auto"/>
            <w:vAlign w:val="center"/>
            <w:hideMark/>
          </w:tcPr>
          <w:p w14:paraId="75EA93A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材料科学与工程</w:t>
            </w:r>
          </w:p>
        </w:tc>
        <w:tc>
          <w:tcPr>
            <w:tcW w:w="2582" w:type="dxa"/>
            <w:tcBorders>
              <w:top w:val="nil"/>
              <w:left w:val="nil"/>
              <w:bottom w:val="single" w:sz="8" w:space="0" w:color="auto"/>
              <w:right w:val="single" w:sz="12" w:space="0" w:color="auto"/>
            </w:tcBorders>
            <w:shd w:val="clear" w:color="auto" w:fill="auto"/>
            <w:vAlign w:val="center"/>
            <w:hideMark/>
          </w:tcPr>
          <w:p w14:paraId="432E62A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工资面谈</w:t>
            </w:r>
          </w:p>
        </w:tc>
      </w:tr>
      <w:tr w:rsidR="002E1088" w:rsidRPr="00F672EC" w14:paraId="5420AF89" w14:textId="77777777" w:rsidTr="002E1088">
        <w:trPr>
          <w:trHeight w:val="288"/>
        </w:trPr>
        <w:tc>
          <w:tcPr>
            <w:tcW w:w="630" w:type="dxa"/>
            <w:tcBorders>
              <w:top w:val="nil"/>
              <w:left w:val="single" w:sz="12" w:space="0" w:color="auto"/>
              <w:bottom w:val="nil"/>
              <w:right w:val="single" w:sz="12" w:space="0" w:color="auto"/>
            </w:tcBorders>
            <w:shd w:val="clear" w:color="auto" w:fill="auto"/>
            <w:noWrap/>
            <w:vAlign w:val="center"/>
            <w:hideMark/>
          </w:tcPr>
          <w:p w14:paraId="55BC4DB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lastRenderedPageBreak/>
              <w:t>278</w:t>
            </w:r>
          </w:p>
        </w:tc>
        <w:tc>
          <w:tcPr>
            <w:tcW w:w="2616" w:type="dxa"/>
            <w:vMerge w:val="restart"/>
            <w:tcBorders>
              <w:top w:val="nil"/>
              <w:left w:val="single" w:sz="12" w:space="0" w:color="auto"/>
              <w:bottom w:val="single" w:sz="8" w:space="0" w:color="000000"/>
              <w:right w:val="single" w:sz="8" w:space="0" w:color="auto"/>
            </w:tcBorders>
            <w:shd w:val="clear" w:color="auto" w:fill="auto"/>
            <w:vAlign w:val="center"/>
            <w:hideMark/>
          </w:tcPr>
          <w:p w14:paraId="33FECFC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高铝型含铁原料高炉流程高效利用基础研究</w:t>
            </w:r>
          </w:p>
        </w:tc>
        <w:tc>
          <w:tcPr>
            <w:tcW w:w="2409" w:type="dxa"/>
            <w:vMerge w:val="restart"/>
            <w:tcBorders>
              <w:top w:val="nil"/>
              <w:left w:val="single" w:sz="8" w:space="0" w:color="auto"/>
              <w:bottom w:val="single" w:sz="8" w:space="0" w:color="000000"/>
              <w:right w:val="single" w:sz="8" w:space="0" w:color="auto"/>
            </w:tcBorders>
            <w:shd w:val="clear" w:color="auto" w:fill="auto"/>
            <w:vAlign w:val="center"/>
            <w:hideMark/>
          </w:tcPr>
          <w:p w14:paraId="5176051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辅助研究</w:t>
            </w:r>
          </w:p>
        </w:tc>
        <w:tc>
          <w:tcPr>
            <w:tcW w:w="2127" w:type="dxa"/>
            <w:vMerge w:val="restart"/>
            <w:tcBorders>
              <w:top w:val="nil"/>
              <w:left w:val="single" w:sz="8" w:space="0" w:color="auto"/>
              <w:bottom w:val="single" w:sz="8" w:space="0" w:color="000000"/>
              <w:right w:val="single" w:sz="8" w:space="0" w:color="auto"/>
            </w:tcBorders>
            <w:shd w:val="clear" w:color="auto" w:fill="auto"/>
            <w:vAlign w:val="center"/>
            <w:hideMark/>
          </w:tcPr>
          <w:p w14:paraId="37AF4B7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硕士生</w:t>
            </w:r>
          </w:p>
        </w:tc>
        <w:tc>
          <w:tcPr>
            <w:tcW w:w="1842" w:type="dxa"/>
            <w:vMerge w:val="restart"/>
            <w:tcBorders>
              <w:top w:val="nil"/>
              <w:left w:val="single" w:sz="8" w:space="0" w:color="auto"/>
              <w:bottom w:val="single" w:sz="8" w:space="0" w:color="000000"/>
              <w:right w:val="single" w:sz="8" w:space="0" w:color="auto"/>
            </w:tcBorders>
            <w:shd w:val="clear" w:color="auto" w:fill="auto"/>
            <w:vAlign w:val="center"/>
            <w:hideMark/>
          </w:tcPr>
          <w:p w14:paraId="5AEE8F2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冶金工程</w:t>
            </w:r>
          </w:p>
        </w:tc>
        <w:tc>
          <w:tcPr>
            <w:tcW w:w="2582" w:type="dxa"/>
            <w:vMerge w:val="restart"/>
            <w:tcBorders>
              <w:top w:val="nil"/>
              <w:left w:val="single" w:sz="8" w:space="0" w:color="auto"/>
              <w:bottom w:val="single" w:sz="8" w:space="0" w:color="000000"/>
              <w:right w:val="single" w:sz="12" w:space="0" w:color="auto"/>
            </w:tcBorders>
            <w:shd w:val="clear" w:color="auto" w:fill="auto"/>
            <w:vAlign w:val="center"/>
            <w:hideMark/>
          </w:tcPr>
          <w:p w14:paraId="0CF5FE1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无</w:t>
            </w:r>
          </w:p>
        </w:tc>
      </w:tr>
      <w:tr w:rsidR="002E1088" w:rsidRPr="00F672EC" w14:paraId="4394451F" w14:textId="77777777" w:rsidTr="002E1088">
        <w:trPr>
          <w:trHeight w:val="228"/>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04FB010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vMerge/>
            <w:tcBorders>
              <w:top w:val="nil"/>
              <w:left w:val="single" w:sz="12" w:space="0" w:color="auto"/>
              <w:bottom w:val="single" w:sz="8" w:space="0" w:color="000000"/>
              <w:right w:val="single" w:sz="8" w:space="0" w:color="auto"/>
            </w:tcBorders>
            <w:vAlign w:val="center"/>
            <w:hideMark/>
          </w:tcPr>
          <w:p w14:paraId="2C6400E1" w14:textId="77777777" w:rsidR="002E1088" w:rsidRPr="00F672EC" w:rsidRDefault="002E1088" w:rsidP="002E1088">
            <w:pPr>
              <w:widowControl/>
              <w:jc w:val="left"/>
              <w:rPr>
                <w:rFonts w:ascii="仿宋" w:eastAsia="仿宋" w:hAnsi="仿宋" w:cs="宋体"/>
                <w:color w:val="000000"/>
                <w:kern w:val="0"/>
                <w:szCs w:val="21"/>
              </w:rPr>
            </w:pPr>
          </w:p>
        </w:tc>
        <w:tc>
          <w:tcPr>
            <w:tcW w:w="2409" w:type="dxa"/>
            <w:vMerge/>
            <w:tcBorders>
              <w:top w:val="nil"/>
              <w:left w:val="single" w:sz="8" w:space="0" w:color="auto"/>
              <w:bottom w:val="single" w:sz="8" w:space="0" w:color="000000"/>
              <w:right w:val="single" w:sz="8" w:space="0" w:color="auto"/>
            </w:tcBorders>
            <w:vAlign w:val="center"/>
            <w:hideMark/>
          </w:tcPr>
          <w:p w14:paraId="13827136" w14:textId="77777777" w:rsidR="002E1088" w:rsidRPr="00F672EC" w:rsidRDefault="002E1088" w:rsidP="002E1088">
            <w:pPr>
              <w:widowControl/>
              <w:jc w:val="left"/>
              <w:rPr>
                <w:rFonts w:ascii="仿宋" w:eastAsia="仿宋" w:hAnsi="仿宋" w:cs="宋体"/>
                <w:color w:val="000000"/>
                <w:kern w:val="0"/>
                <w:szCs w:val="21"/>
              </w:rPr>
            </w:pPr>
          </w:p>
        </w:tc>
        <w:tc>
          <w:tcPr>
            <w:tcW w:w="2127" w:type="dxa"/>
            <w:vMerge/>
            <w:tcBorders>
              <w:top w:val="nil"/>
              <w:left w:val="single" w:sz="8" w:space="0" w:color="auto"/>
              <w:bottom w:val="single" w:sz="8" w:space="0" w:color="000000"/>
              <w:right w:val="single" w:sz="8" w:space="0" w:color="auto"/>
            </w:tcBorders>
            <w:vAlign w:val="center"/>
            <w:hideMark/>
          </w:tcPr>
          <w:p w14:paraId="0E3DE44F" w14:textId="77777777" w:rsidR="002E1088" w:rsidRPr="00F672EC" w:rsidRDefault="002E1088" w:rsidP="002E1088">
            <w:pPr>
              <w:widowControl/>
              <w:jc w:val="left"/>
              <w:rPr>
                <w:rFonts w:ascii="仿宋" w:eastAsia="仿宋" w:hAnsi="仿宋" w:cs="宋体"/>
                <w:color w:val="000000"/>
                <w:kern w:val="0"/>
                <w:szCs w:val="21"/>
              </w:rPr>
            </w:pPr>
          </w:p>
        </w:tc>
        <w:tc>
          <w:tcPr>
            <w:tcW w:w="1842" w:type="dxa"/>
            <w:vMerge/>
            <w:tcBorders>
              <w:top w:val="nil"/>
              <w:left w:val="single" w:sz="8" w:space="0" w:color="auto"/>
              <w:bottom w:val="single" w:sz="8" w:space="0" w:color="000000"/>
              <w:right w:val="single" w:sz="8" w:space="0" w:color="auto"/>
            </w:tcBorders>
            <w:vAlign w:val="center"/>
            <w:hideMark/>
          </w:tcPr>
          <w:p w14:paraId="776C6D4F" w14:textId="77777777" w:rsidR="002E1088" w:rsidRPr="00F672EC" w:rsidRDefault="002E1088" w:rsidP="002E1088">
            <w:pPr>
              <w:widowControl/>
              <w:jc w:val="left"/>
              <w:rPr>
                <w:rFonts w:ascii="仿宋" w:eastAsia="仿宋" w:hAnsi="仿宋" w:cs="宋体"/>
                <w:color w:val="000000"/>
                <w:kern w:val="0"/>
                <w:szCs w:val="21"/>
              </w:rPr>
            </w:pPr>
          </w:p>
        </w:tc>
        <w:tc>
          <w:tcPr>
            <w:tcW w:w="2582" w:type="dxa"/>
            <w:vMerge/>
            <w:tcBorders>
              <w:top w:val="nil"/>
              <w:left w:val="single" w:sz="8" w:space="0" w:color="auto"/>
              <w:bottom w:val="single" w:sz="8" w:space="0" w:color="000000"/>
              <w:right w:val="single" w:sz="12" w:space="0" w:color="auto"/>
            </w:tcBorders>
            <w:vAlign w:val="center"/>
            <w:hideMark/>
          </w:tcPr>
          <w:p w14:paraId="15AA5BE6" w14:textId="77777777" w:rsidR="002E1088" w:rsidRPr="00F672EC" w:rsidRDefault="002E1088" w:rsidP="002E1088">
            <w:pPr>
              <w:widowControl/>
              <w:jc w:val="left"/>
              <w:rPr>
                <w:rFonts w:ascii="仿宋" w:eastAsia="仿宋" w:hAnsi="仿宋" w:cs="宋体"/>
                <w:color w:val="000000"/>
                <w:kern w:val="0"/>
                <w:szCs w:val="21"/>
              </w:rPr>
            </w:pPr>
          </w:p>
        </w:tc>
      </w:tr>
      <w:tr w:rsidR="002E1088" w:rsidRPr="00F672EC" w14:paraId="541160AE" w14:textId="77777777" w:rsidTr="002E1088">
        <w:trPr>
          <w:trHeight w:val="288"/>
        </w:trPr>
        <w:tc>
          <w:tcPr>
            <w:tcW w:w="630" w:type="dxa"/>
            <w:tcBorders>
              <w:top w:val="nil"/>
              <w:left w:val="single" w:sz="12" w:space="0" w:color="auto"/>
              <w:bottom w:val="nil"/>
              <w:right w:val="single" w:sz="12" w:space="0" w:color="auto"/>
            </w:tcBorders>
            <w:shd w:val="clear" w:color="auto" w:fill="auto"/>
            <w:noWrap/>
            <w:vAlign w:val="center"/>
            <w:hideMark/>
          </w:tcPr>
          <w:p w14:paraId="2A2C837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279</w:t>
            </w:r>
          </w:p>
        </w:tc>
        <w:tc>
          <w:tcPr>
            <w:tcW w:w="2616" w:type="dxa"/>
            <w:vMerge w:val="restart"/>
            <w:tcBorders>
              <w:top w:val="nil"/>
              <w:left w:val="single" w:sz="12" w:space="0" w:color="auto"/>
              <w:bottom w:val="single" w:sz="8" w:space="0" w:color="000000"/>
              <w:right w:val="single" w:sz="8" w:space="0" w:color="auto"/>
            </w:tcBorders>
            <w:shd w:val="clear" w:color="auto" w:fill="auto"/>
            <w:vAlign w:val="center"/>
            <w:hideMark/>
          </w:tcPr>
          <w:p w14:paraId="08BB3CF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气基低温还原碳化-分选-低温氯化处理低品位钛精矿新工艺</w:t>
            </w:r>
          </w:p>
        </w:tc>
        <w:tc>
          <w:tcPr>
            <w:tcW w:w="2409" w:type="dxa"/>
            <w:vMerge w:val="restart"/>
            <w:tcBorders>
              <w:top w:val="nil"/>
              <w:left w:val="single" w:sz="8" w:space="0" w:color="auto"/>
              <w:bottom w:val="single" w:sz="8" w:space="0" w:color="000000"/>
              <w:right w:val="single" w:sz="8" w:space="0" w:color="auto"/>
            </w:tcBorders>
            <w:shd w:val="clear" w:color="auto" w:fill="auto"/>
            <w:vAlign w:val="center"/>
            <w:hideMark/>
          </w:tcPr>
          <w:p w14:paraId="121EFBC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辅助研究</w:t>
            </w:r>
          </w:p>
        </w:tc>
        <w:tc>
          <w:tcPr>
            <w:tcW w:w="2127" w:type="dxa"/>
            <w:vMerge w:val="restart"/>
            <w:tcBorders>
              <w:top w:val="nil"/>
              <w:left w:val="single" w:sz="8" w:space="0" w:color="auto"/>
              <w:bottom w:val="single" w:sz="8" w:space="0" w:color="000000"/>
              <w:right w:val="single" w:sz="8" w:space="0" w:color="auto"/>
            </w:tcBorders>
            <w:shd w:val="clear" w:color="auto" w:fill="auto"/>
            <w:vAlign w:val="center"/>
            <w:hideMark/>
          </w:tcPr>
          <w:p w14:paraId="49AD69D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硕士生</w:t>
            </w:r>
          </w:p>
        </w:tc>
        <w:tc>
          <w:tcPr>
            <w:tcW w:w="1842" w:type="dxa"/>
            <w:vMerge w:val="restart"/>
            <w:tcBorders>
              <w:top w:val="nil"/>
              <w:left w:val="single" w:sz="8" w:space="0" w:color="auto"/>
              <w:bottom w:val="single" w:sz="8" w:space="0" w:color="000000"/>
              <w:right w:val="single" w:sz="8" w:space="0" w:color="auto"/>
            </w:tcBorders>
            <w:shd w:val="clear" w:color="auto" w:fill="auto"/>
            <w:vAlign w:val="center"/>
            <w:hideMark/>
          </w:tcPr>
          <w:p w14:paraId="1CC23C9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冶金工程</w:t>
            </w:r>
          </w:p>
        </w:tc>
        <w:tc>
          <w:tcPr>
            <w:tcW w:w="2582" w:type="dxa"/>
            <w:vMerge w:val="restart"/>
            <w:tcBorders>
              <w:top w:val="nil"/>
              <w:left w:val="single" w:sz="8" w:space="0" w:color="auto"/>
              <w:bottom w:val="single" w:sz="8" w:space="0" w:color="000000"/>
              <w:right w:val="single" w:sz="12" w:space="0" w:color="auto"/>
            </w:tcBorders>
            <w:shd w:val="clear" w:color="auto" w:fill="auto"/>
            <w:vAlign w:val="center"/>
            <w:hideMark/>
          </w:tcPr>
          <w:p w14:paraId="629A49E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无</w:t>
            </w:r>
          </w:p>
        </w:tc>
      </w:tr>
      <w:tr w:rsidR="002E1088" w:rsidRPr="00F672EC" w14:paraId="7EDDC07E" w14:textId="77777777" w:rsidTr="002E1088">
        <w:trPr>
          <w:trHeight w:val="228"/>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39B6DD8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vMerge/>
            <w:tcBorders>
              <w:top w:val="nil"/>
              <w:left w:val="single" w:sz="12" w:space="0" w:color="auto"/>
              <w:bottom w:val="single" w:sz="8" w:space="0" w:color="000000"/>
              <w:right w:val="single" w:sz="8" w:space="0" w:color="auto"/>
            </w:tcBorders>
            <w:vAlign w:val="center"/>
            <w:hideMark/>
          </w:tcPr>
          <w:p w14:paraId="375DA0F2" w14:textId="77777777" w:rsidR="002E1088" w:rsidRPr="00F672EC" w:rsidRDefault="002E1088" w:rsidP="002E1088">
            <w:pPr>
              <w:widowControl/>
              <w:jc w:val="left"/>
              <w:rPr>
                <w:rFonts w:ascii="仿宋" w:eastAsia="仿宋" w:hAnsi="仿宋" w:cs="宋体"/>
                <w:color w:val="000000"/>
                <w:kern w:val="0"/>
                <w:szCs w:val="21"/>
              </w:rPr>
            </w:pPr>
          </w:p>
        </w:tc>
        <w:tc>
          <w:tcPr>
            <w:tcW w:w="2409" w:type="dxa"/>
            <w:vMerge/>
            <w:tcBorders>
              <w:top w:val="nil"/>
              <w:left w:val="single" w:sz="8" w:space="0" w:color="auto"/>
              <w:bottom w:val="single" w:sz="8" w:space="0" w:color="000000"/>
              <w:right w:val="single" w:sz="8" w:space="0" w:color="auto"/>
            </w:tcBorders>
            <w:vAlign w:val="center"/>
            <w:hideMark/>
          </w:tcPr>
          <w:p w14:paraId="1DF42507" w14:textId="77777777" w:rsidR="002E1088" w:rsidRPr="00F672EC" w:rsidRDefault="002E1088" w:rsidP="002E1088">
            <w:pPr>
              <w:widowControl/>
              <w:jc w:val="left"/>
              <w:rPr>
                <w:rFonts w:ascii="仿宋" w:eastAsia="仿宋" w:hAnsi="仿宋" w:cs="宋体"/>
                <w:color w:val="000000"/>
                <w:kern w:val="0"/>
                <w:szCs w:val="21"/>
              </w:rPr>
            </w:pPr>
          </w:p>
        </w:tc>
        <w:tc>
          <w:tcPr>
            <w:tcW w:w="2127" w:type="dxa"/>
            <w:vMerge/>
            <w:tcBorders>
              <w:top w:val="nil"/>
              <w:left w:val="single" w:sz="8" w:space="0" w:color="auto"/>
              <w:bottom w:val="single" w:sz="8" w:space="0" w:color="000000"/>
              <w:right w:val="single" w:sz="8" w:space="0" w:color="auto"/>
            </w:tcBorders>
            <w:vAlign w:val="center"/>
            <w:hideMark/>
          </w:tcPr>
          <w:p w14:paraId="3A3D5177" w14:textId="77777777" w:rsidR="002E1088" w:rsidRPr="00F672EC" w:rsidRDefault="002E1088" w:rsidP="002E1088">
            <w:pPr>
              <w:widowControl/>
              <w:jc w:val="left"/>
              <w:rPr>
                <w:rFonts w:ascii="仿宋" w:eastAsia="仿宋" w:hAnsi="仿宋" w:cs="宋体"/>
                <w:color w:val="000000"/>
                <w:kern w:val="0"/>
                <w:szCs w:val="21"/>
              </w:rPr>
            </w:pPr>
          </w:p>
        </w:tc>
        <w:tc>
          <w:tcPr>
            <w:tcW w:w="1842" w:type="dxa"/>
            <w:vMerge/>
            <w:tcBorders>
              <w:top w:val="nil"/>
              <w:left w:val="single" w:sz="8" w:space="0" w:color="auto"/>
              <w:bottom w:val="single" w:sz="8" w:space="0" w:color="000000"/>
              <w:right w:val="single" w:sz="8" w:space="0" w:color="auto"/>
            </w:tcBorders>
            <w:vAlign w:val="center"/>
            <w:hideMark/>
          </w:tcPr>
          <w:p w14:paraId="5D6B067D" w14:textId="77777777" w:rsidR="002E1088" w:rsidRPr="00F672EC" w:rsidRDefault="002E1088" w:rsidP="002E1088">
            <w:pPr>
              <w:widowControl/>
              <w:jc w:val="left"/>
              <w:rPr>
                <w:rFonts w:ascii="仿宋" w:eastAsia="仿宋" w:hAnsi="仿宋" w:cs="宋体"/>
                <w:color w:val="000000"/>
                <w:kern w:val="0"/>
                <w:szCs w:val="21"/>
              </w:rPr>
            </w:pPr>
          </w:p>
        </w:tc>
        <w:tc>
          <w:tcPr>
            <w:tcW w:w="2582" w:type="dxa"/>
            <w:vMerge/>
            <w:tcBorders>
              <w:top w:val="nil"/>
              <w:left w:val="single" w:sz="8" w:space="0" w:color="auto"/>
              <w:bottom w:val="single" w:sz="8" w:space="0" w:color="000000"/>
              <w:right w:val="single" w:sz="12" w:space="0" w:color="auto"/>
            </w:tcBorders>
            <w:vAlign w:val="center"/>
            <w:hideMark/>
          </w:tcPr>
          <w:p w14:paraId="6DE4D574" w14:textId="77777777" w:rsidR="002E1088" w:rsidRPr="00F672EC" w:rsidRDefault="002E1088" w:rsidP="002E1088">
            <w:pPr>
              <w:widowControl/>
              <w:jc w:val="left"/>
              <w:rPr>
                <w:rFonts w:ascii="仿宋" w:eastAsia="仿宋" w:hAnsi="仿宋" w:cs="宋体"/>
                <w:color w:val="000000"/>
                <w:kern w:val="0"/>
                <w:szCs w:val="21"/>
              </w:rPr>
            </w:pPr>
          </w:p>
        </w:tc>
      </w:tr>
      <w:tr w:rsidR="002E1088" w:rsidRPr="00F672EC" w14:paraId="1490B39C" w14:textId="77777777" w:rsidTr="002E1088">
        <w:trPr>
          <w:trHeight w:val="888"/>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1C2E9DA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280</w:t>
            </w:r>
          </w:p>
        </w:tc>
        <w:tc>
          <w:tcPr>
            <w:tcW w:w="2616" w:type="dxa"/>
            <w:tcBorders>
              <w:top w:val="nil"/>
              <w:left w:val="nil"/>
              <w:bottom w:val="single" w:sz="8" w:space="0" w:color="auto"/>
              <w:right w:val="single" w:sz="8" w:space="0" w:color="auto"/>
            </w:tcBorders>
            <w:shd w:val="clear" w:color="auto" w:fill="auto"/>
            <w:vAlign w:val="center"/>
            <w:hideMark/>
          </w:tcPr>
          <w:p w14:paraId="43620D1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具有自学习功能的多参数原位表层混凝土传输性能测试平台“一体化”集成研究</w:t>
            </w:r>
          </w:p>
        </w:tc>
        <w:tc>
          <w:tcPr>
            <w:tcW w:w="2409" w:type="dxa"/>
            <w:tcBorders>
              <w:top w:val="nil"/>
              <w:left w:val="nil"/>
              <w:bottom w:val="single" w:sz="8" w:space="0" w:color="auto"/>
              <w:right w:val="single" w:sz="8" w:space="0" w:color="auto"/>
            </w:tcBorders>
            <w:shd w:val="clear" w:color="auto" w:fill="auto"/>
            <w:vAlign w:val="center"/>
            <w:hideMark/>
          </w:tcPr>
          <w:p w14:paraId="239C2E6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仪器开发、软件编写</w:t>
            </w:r>
          </w:p>
        </w:tc>
        <w:tc>
          <w:tcPr>
            <w:tcW w:w="2127" w:type="dxa"/>
            <w:tcBorders>
              <w:top w:val="nil"/>
              <w:left w:val="nil"/>
              <w:bottom w:val="single" w:sz="8" w:space="0" w:color="auto"/>
              <w:right w:val="single" w:sz="8" w:space="0" w:color="auto"/>
            </w:tcBorders>
            <w:shd w:val="clear" w:color="auto" w:fill="auto"/>
            <w:vAlign w:val="center"/>
            <w:hideMark/>
          </w:tcPr>
          <w:p w14:paraId="39ABF39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硕士或博士</w:t>
            </w:r>
          </w:p>
        </w:tc>
        <w:tc>
          <w:tcPr>
            <w:tcW w:w="1842" w:type="dxa"/>
            <w:tcBorders>
              <w:top w:val="nil"/>
              <w:left w:val="nil"/>
              <w:bottom w:val="single" w:sz="8" w:space="0" w:color="auto"/>
              <w:right w:val="single" w:sz="8" w:space="0" w:color="auto"/>
            </w:tcBorders>
            <w:shd w:val="clear" w:color="auto" w:fill="auto"/>
            <w:vAlign w:val="center"/>
            <w:hideMark/>
          </w:tcPr>
          <w:p w14:paraId="14ADA69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材料科学与工程</w:t>
            </w:r>
          </w:p>
        </w:tc>
        <w:tc>
          <w:tcPr>
            <w:tcW w:w="2582" w:type="dxa"/>
            <w:tcBorders>
              <w:top w:val="nil"/>
              <w:left w:val="nil"/>
              <w:bottom w:val="single" w:sz="8" w:space="0" w:color="auto"/>
              <w:right w:val="single" w:sz="12" w:space="0" w:color="auto"/>
            </w:tcBorders>
            <w:shd w:val="clear" w:color="auto" w:fill="auto"/>
            <w:vAlign w:val="center"/>
            <w:hideMark/>
          </w:tcPr>
          <w:p w14:paraId="64DD303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熟练掌握C++、Python、SQL</w:t>
            </w:r>
          </w:p>
        </w:tc>
      </w:tr>
      <w:tr w:rsidR="002E1088" w:rsidRPr="00F672EC" w14:paraId="7F9DB91D" w14:textId="77777777" w:rsidTr="002E1088">
        <w:trPr>
          <w:trHeight w:val="228"/>
        </w:trPr>
        <w:tc>
          <w:tcPr>
            <w:tcW w:w="630" w:type="dxa"/>
            <w:tcBorders>
              <w:top w:val="nil"/>
              <w:left w:val="single" w:sz="12" w:space="0" w:color="auto"/>
              <w:bottom w:val="nil"/>
              <w:right w:val="single" w:sz="12" w:space="0" w:color="auto"/>
            </w:tcBorders>
            <w:shd w:val="clear" w:color="auto" w:fill="auto"/>
            <w:noWrap/>
            <w:vAlign w:val="center"/>
            <w:hideMark/>
          </w:tcPr>
          <w:p w14:paraId="0E472F8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tcBorders>
              <w:top w:val="nil"/>
              <w:left w:val="nil"/>
              <w:bottom w:val="nil"/>
              <w:right w:val="single" w:sz="8" w:space="0" w:color="auto"/>
            </w:tcBorders>
            <w:shd w:val="clear" w:color="auto" w:fill="auto"/>
            <w:vAlign w:val="center"/>
            <w:hideMark/>
          </w:tcPr>
          <w:p w14:paraId="5BF72F4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409" w:type="dxa"/>
            <w:vMerge w:val="restart"/>
            <w:tcBorders>
              <w:top w:val="nil"/>
              <w:left w:val="single" w:sz="8" w:space="0" w:color="auto"/>
              <w:bottom w:val="single" w:sz="8" w:space="0" w:color="000000"/>
              <w:right w:val="single" w:sz="8" w:space="0" w:color="auto"/>
            </w:tcBorders>
            <w:shd w:val="clear" w:color="auto" w:fill="auto"/>
            <w:vAlign w:val="center"/>
            <w:hideMark/>
          </w:tcPr>
          <w:p w14:paraId="34DE6DF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科研助理</w:t>
            </w:r>
          </w:p>
        </w:tc>
        <w:tc>
          <w:tcPr>
            <w:tcW w:w="2127" w:type="dxa"/>
            <w:vMerge w:val="restart"/>
            <w:tcBorders>
              <w:top w:val="nil"/>
              <w:left w:val="single" w:sz="8" w:space="0" w:color="auto"/>
              <w:bottom w:val="single" w:sz="8" w:space="0" w:color="000000"/>
              <w:right w:val="single" w:sz="8" w:space="0" w:color="auto"/>
            </w:tcBorders>
            <w:shd w:val="clear" w:color="auto" w:fill="auto"/>
            <w:vAlign w:val="center"/>
            <w:hideMark/>
          </w:tcPr>
          <w:p w14:paraId="542DAA7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本科生或研究生</w:t>
            </w:r>
          </w:p>
        </w:tc>
        <w:tc>
          <w:tcPr>
            <w:tcW w:w="1842" w:type="dxa"/>
            <w:vMerge w:val="restart"/>
            <w:tcBorders>
              <w:top w:val="nil"/>
              <w:left w:val="single" w:sz="8" w:space="0" w:color="auto"/>
              <w:bottom w:val="single" w:sz="8" w:space="0" w:color="000000"/>
              <w:right w:val="single" w:sz="8" w:space="0" w:color="auto"/>
            </w:tcBorders>
            <w:shd w:val="clear" w:color="auto" w:fill="auto"/>
            <w:vAlign w:val="center"/>
            <w:hideMark/>
          </w:tcPr>
          <w:p w14:paraId="76F2971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冶金工程</w:t>
            </w:r>
          </w:p>
        </w:tc>
        <w:tc>
          <w:tcPr>
            <w:tcW w:w="2582" w:type="dxa"/>
            <w:vMerge w:val="restart"/>
            <w:tcBorders>
              <w:top w:val="nil"/>
              <w:left w:val="single" w:sz="8" w:space="0" w:color="auto"/>
              <w:bottom w:val="single" w:sz="8" w:space="0" w:color="000000"/>
              <w:right w:val="single" w:sz="12" w:space="0" w:color="auto"/>
            </w:tcBorders>
            <w:shd w:val="clear" w:color="auto" w:fill="auto"/>
            <w:vAlign w:val="center"/>
            <w:hideMark/>
          </w:tcPr>
          <w:p w14:paraId="539B15B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02B7BD88" w14:textId="77777777" w:rsidTr="002E1088">
        <w:trPr>
          <w:trHeight w:val="648"/>
        </w:trPr>
        <w:tc>
          <w:tcPr>
            <w:tcW w:w="630" w:type="dxa"/>
            <w:tcBorders>
              <w:top w:val="nil"/>
              <w:left w:val="single" w:sz="12" w:space="0" w:color="auto"/>
              <w:bottom w:val="nil"/>
              <w:right w:val="single" w:sz="12" w:space="0" w:color="auto"/>
            </w:tcBorders>
            <w:shd w:val="clear" w:color="auto" w:fill="auto"/>
            <w:noWrap/>
            <w:vAlign w:val="center"/>
            <w:hideMark/>
          </w:tcPr>
          <w:p w14:paraId="60D39C5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281</w:t>
            </w:r>
          </w:p>
        </w:tc>
        <w:tc>
          <w:tcPr>
            <w:tcW w:w="2616" w:type="dxa"/>
            <w:tcBorders>
              <w:top w:val="nil"/>
              <w:left w:val="nil"/>
              <w:bottom w:val="nil"/>
              <w:right w:val="single" w:sz="8" w:space="0" w:color="auto"/>
            </w:tcBorders>
            <w:shd w:val="clear" w:color="auto" w:fill="auto"/>
            <w:vAlign w:val="center"/>
            <w:hideMark/>
          </w:tcPr>
          <w:p w14:paraId="3121E44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连铸保护渣润滑与传热行为协调控制新途径及其作用机理研究</w:t>
            </w:r>
          </w:p>
        </w:tc>
        <w:tc>
          <w:tcPr>
            <w:tcW w:w="2409" w:type="dxa"/>
            <w:vMerge/>
            <w:tcBorders>
              <w:top w:val="nil"/>
              <w:left w:val="single" w:sz="8" w:space="0" w:color="auto"/>
              <w:bottom w:val="single" w:sz="8" w:space="0" w:color="000000"/>
              <w:right w:val="single" w:sz="8" w:space="0" w:color="auto"/>
            </w:tcBorders>
            <w:vAlign w:val="center"/>
            <w:hideMark/>
          </w:tcPr>
          <w:p w14:paraId="7C3EC7B0" w14:textId="77777777" w:rsidR="002E1088" w:rsidRPr="00F672EC" w:rsidRDefault="002E1088" w:rsidP="002E1088">
            <w:pPr>
              <w:widowControl/>
              <w:jc w:val="left"/>
              <w:rPr>
                <w:rFonts w:ascii="仿宋" w:eastAsia="仿宋" w:hAnsi="仿宋" w:cs="宋体"/>
                <w:color w:val="000000"/>
                <w:kern w:val="0"/>
                <w:szCs w:val="21"/>
              </w:rPr>
            </w:pPr>
          </w:p>
        </w:tc>
        <w:tc>
          <w:tcPr>
            <w:tcW w:w="2127" w:type="dxa"/>
            <w:vMerge/>
            <w:tcBorders>
              <w:top w:val="nil"/>
              <w:left w:val="single" w:sz="8" w:space="0" w:color="auto"/>
              <w:bottom w:val="single" w:sz="8" w:space="0" w:color="000000"/>
              <w:right w:val="single" w:sz="8" w:space="0" w:color="auto"/>
            </w:tcBorders>
            <w:vAlign w:val="center"/>
            <w:hideMark/>
          </w:tcPr>
          <w:p w14:paraId="0F7F939E" w14:textId="77777777" w:rsidR="002E1088" w:rsidRPr="00F672EC" w:rsidRDefault="002E1088" w:rsidP="002E1088">
            <w:pPr>
              <w:widowControl/>
              <w:jc w:val="left"/>
              <w:rPr>
                <w:rFonts w:ascii="仿宋" w:eastAsia="仿宋" w:hAnsi="仿宋" w:cs="宋体"/>
                <w:color w:val="000000"/>
                <w:kern w:val="0"/>
                <w:szCs w:val="21"/>
              </w:rPr>
            </w:pPr>
          </w:p>
        </w:tc>
        <w:tc>
          <w:tcPr>
            <w:tcW w:w="1842" w:type="dxa"/>
            <w:vMerge/>
            <w:tcBorders>
              <w:top w:val="nil"/>
              <w:left w:val="single" w:sz="8" w:space="0" w:color="auto"/>
              <w:bottom w:val="single" w:sz="8" w:space="0" w:color="000000"/>
              <w:right w:val="single" w:sz="8" w:space="0" w:color="auto"/>
            </w:tcBorders>
            <w:vAlign w:val="center"/>
            <w:hideMark/>
          </w:tcPr>
          <w:p w14:paraId="2C4EBE6F" w14:textId="77777777" w:rsidR="002E1088" w:rsidRPr="00F672EC" w:rsidRDefault="002E1088" w:rsidP="002E1088">
            <w:pPr>
              <w:widowControl/>
              <w:jc w:val="left"/>
              <w:rPr>
                <w:rFonts w:ascii="仿宋" w:eastAsia="仿宋" w:hAnsi="仿宋" w:cs="宋体"/>
                <w:color w:val="000000"/>
                <w:kern w:val="0"/>
                <w:szCs w:val="21"/>
              </w:rPr>
            </w:pPr>
          </w:p>
        </w:tc>
        <w:tc>
          <w:tcPr>
            <w:tcW w:w="2582" w:type="dxa"/>
            <w:vMerge/>
            <w:tcBorders>
              <w:top w:val="nil"/>
              <w:left w:val="single" w:sz="8" w:space="0" w:color="auto"/>
              <w:bottom w:val="single" w:sz="8" w:space="0" w:color="000000"/>
              <w:right w:val="single" w:sz="12" w:space="0" w:color="auto"/>
            </w:tcBorders>
            <w:vAlign w:val="center"/>
            <w:hideMark/>
          </w:tcPr>
          <w:p w14:paraId="63EC7E57" w14:textId="77777777" w:rsidR="002E1088" w:rsidRPr="00F672EC" w:rsidRDefault="002E1088" w:rsidP="002E1088">
            <w:pPr>
              <w:widowControl/>
              <w:jc w:val="left"/>
              <w:rPr>
                <w:rFonts w:ascii="仿宋" w:eastAsia="仿宋" w:hAnsi="仿宋" w:cs="宋体"/>
                <w:color w:val="000000"/>
                <w:kern w:val="0"/>
                <w:szCs w:val="21"/>
              </w:rPr>
            </w:pPr>
          </w:p>
        </w:tc>
      </w:tr>
      <w:tr w:rsidR="002E1088" w:rsidRPr="00F672EC" w14:paraId="42968F6E" w14:textId="77777777" w:rsidTr="002E1088">
        <w:trPr>
          <w:trHeight w:val="228"/>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5DEEA96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tcBorders>
              <w:top w:val="nil"/>
              <w:left w:val="nil"/>
              <w:bottom w:val="single" w:sz="8" w:space="0" w:color="auto"/>
              <w:right w:val="single" w:sz="8" w:space="0" w:color="auto"/>
            </w:tcBorders>
            <w:shd w:val="clear" w:color="auto" w:fill="auto"/>
            <w:vAlign w:val="center"/>
            <w:hideMark/>
          </w:tcPr>
          <w:p w14:paraId="27E69C1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409" w:type="dxa"/>
            <w:vMerge/>
            <w:tcBorders>
              <w:top w:val="nil"/>
              <w:left w:val="single" w:sz="8" w:space="0" w:color="auto"/>
              <w:bottom w:val="single" w:sz="8" w:space="0" w:color="000000"/>
              <w:right w:val="single" w:sz="8" w:space="0" w:color="auto"/>
            </w:tcBorders>
            <w:vAlign w:val="center"/>
            <w:hideMark/>
          </w:tcPr>
          <w:p w14:paraId="54FEA82C" w14:textId="77777777" w:rsidR="002E1088" w:rsidRPr="00F672EC" w:rsidRDefault="002E1088" w:rsidP="002E1088">
            <w:pPr>
              <w:widowControl/>
              <w:jc w:val="left"/>
              <w:rPr>
                <w:rFonts w:ascii="仿宋" w:eastAsia="仿宋" w:hAnsi="仿宋" w:cs="宋体"/>
                <w:color w:val="000000"/>
                <w:kern w:val="0"/>
                <w:szCs w:val="21"/>
              </w:rPr>
            </w:pPr>
          </w:p>
        </w:tc>
        <w:tc>
          <w:tcPr>
            <w:tcW w:w="2127" w:type="dxa"/>
            <w:vMerge/>
            <w:tcBorders>
              <w:top w:val="nil"/>
              <w:left w:val="single" w:sz="8" w:space="0" w:color="auto"/>
              <w:bottom w:val="single" w:sz="8" w:space="0" w:color="000000"/>
              <w:right w:val="single" w:sz="8" w:space="0" w:color="auto"/>
            </w:tcBorders>
            <w:vAlign w:val="center"/>
            <w:hideMark/>
          </w:tcPr>
          <w:p w14:paraId="488671F5" w14:textId="77777777" w:rsidR="002E1088" w:rsidRPr="00F672EC" w:rsidRDefault="002E1088" w:rsidP="002E1088">
            <w:pPr>
              <w:widowControl/>
              <w:jc w:val="left"/>
              <w:rPr>
                <w:rFonts w:ascii="仿宋" w:eastAsia="仿宋" w:hAnsi="仿宋" w:cs="宋体"/>
                <w:color w:val="000000"/>
                <w:kern w:val="0"/>
                <w:szCs w:val="21"/>
              </w:rPr>
            </w:pPr>
          </w:p>
        </w:tc>
        <w:tc>
          <w:tcPr>
            <w:tcW w:w="1842" w:type="dxa"/>
            <w:vMerge/>
            <w:tcBorders>
              <w:top w:val="nil"/>
              <w:left w:val="single" w:sz="8" w:space="0" w:color="auto"/>
              <w:bottom w:val="single" w:sz="8" w:space="0" w:color="000000"/>
              <w:right w:val="single" w:sz="8" w:space="0" w:color="auto"/>
            </w:tcBorders>
            <w:vAlign w:val="center"/>
            <w:hideMark/>
          </w:tcPr>
          <w:p w14:paraId="68CE92E7" w14:textId="77777777" w:rsidR="002E1088" w:rsidRPr="00F672EC" w:rsidRDefault="002E1088" w:rsidP="002E1088">
            <w:pPr>
              <w:widowControl/>
              <w:jc w:val="left"/>
              <w:rPr>
                <w:rFonts w:ascii="仿宋" w:eastAsia="仿宋" w:hAnsi="仿宋" w:cs="宋体"/>
                <w:color w:val="000000"/>
                <w:kern w:val="0"/>
                <w:szCs w:val="21"/>
              </w:rPr>
            </w:pPr>
          </w:p>
        </w:tc>
        <w:tc>
          <w:tcPr>
            <w:tcW w:w="2582" w:type="dxa"/>
            <w:vMerge/>
            <w:tcBorders>
              <w:top w:val="nil"/>
              <w:left w:val="single" w:sz="8" w:space="0" w:color="auto"/>
              <w:bottom w:val="single" w:sz="8" w:space="0" w:color="000000"/>
              <w:right w:val="single" w:sz="12" w:space="0" w:color="auto"/>
            </w:tcBorders>
            <w:vAlign w:val="center"/>
            <w:hideMark/>
          </w:tcPr>
          <w:p w14:paraId="57E68C05" w14:textId="77777777" w:rsidR="002E1088" w:rsidRPr="00F672EC" w:rsidRDefault="002E1088" w:rsidP="002E1088">
            <w:pPr>
              <w:widowControl/>
              <w:jc w:val="left"/>
              <w:rPr>
                <w:rFonts w:ascii="仿宋" w:eastAsia="仿宋" w:hAnsi="仿宋" w:cs="宋体"/>
                <w:color w:val="000000"/>
                <w:kern w:val="0"/>
                <w:szCs w:val="21"/>
              </w:rPr>
            </w:pPr>
          </w:p>
        </w:tc>
      </w:tr>
      <w:tr w:rsidR="002E1088" w:rsidRPr="00F672EC" w14:paraId="45ED73A0" w14:textId="77777777" w:rsidTr="002E1088">
        <w:trPr>
          <w:trHeight w:val="672"/>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2509533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282</w:t>
            </w:r>
          </w:p>
        </w:tc>
        <w:tc>
          <w:tcPr>
            <w:tcW w:w="2616" w:type="dxa"/>
            <w:tcBorders>
              <w:top w:val="nil"/>
              <w:left w:val="nil"/>
              <w:bottom w:val="single" w:sz="8" w:space="0" w:color="auto"/>
              <w:right w:val="single" w:sz="8" w:space="0" w:color="auto"/>
            </w:tcBorders>
            <w:shd w:val="clear" w:color="auto" w:fill="auto"/>
            <w:vAlign w:val="center"/>
            <w:hideMark/>
          </w:tcPr>
          <w:p w14:paraId="71CA402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MgO饱和钒渣高温相平衡与渣/衬界面微观演化机制研究</w:t>
            </w:r>
          </w:p>
        </w:tc>
        <w:tc>
          <w:tcPr>
            <w:tcW w:w="2409" w:type="dxa"/>
            <w:tcBorders>
              <w:top w:val="nil"/>
              <w:left w:val="nil"/>
              <w:bottom w:val="single" w:sz="8" w:space="0" w:color="auto"/>
              <w:right w:val="single" w:sz="8" w:space="0" w:color="auto"/>
            </w:tcBorders>
            <w:shd w:val="clear" w:color="auto" w:fill="auto"/>
            <w:vAlign w:val="center"/>
            <w:hideMark/>
          </w:tcPr>
          <w:p w14:paraId="770C8DA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科研项目辅助研究</w:t>
            </w:r>
          </w:p>
        </w:tc>
        <w:tc>
          <w:tcPr>
            <w:tcW w:w="2127" w:type="dxa"/>
            <w:tcBorders>
              <w:top w:val="nil"/>
              <w:left w:val="nil"/>
              <w:bottom w:val="single" w:sz="8" w:space="0" w:color="auto"/>
              <w:right w:val="single" w:sz="8" w:space="0" w:color="auto"/>
            </w:tcBorders>
            <w:shd w:val="clear" w:color="auto" w:fill="auto"/>
            <w:vAlign w:val="center"/>
            <w:hideMark/>
          </w:tcPr>
          <w:p w14:paraId="37A25BC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w:t>
            </w:r>
          </w:p>
        </w:tc>
        <w:tc>
          <w:tcPr>
            <w:tcW w:w="1842" w:type="dxa"/>
            <w:tcBorders>
              <w:top w:val="nil"/>
              <w:left w:val="nil"/>
              <w:bottom w:val="single" w:sz="8" w:space="0" w:color="auto"/>
              <w:right w:val="single" w:sz="8" w:space="0" w:color="auto"/>
            </w:tcBorders>
            <w:shd w:val="clear" w:color="auto" w:fill="auto"/>
            <w:vAlign w:val="center"/>
            <w:hideMark/>
          </w:tcPr>
          <w:p w14:paraId="6AA8296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冶金工程</w:t>
            </w:r>
          </w:p>
        </w:tc>
        <w:tc>
          <w:tcPr>
            <w:tcW w:w="2582" w:type="dxa"/>
            <w:tcBorders>
              <w:top w:val="nil"/>
              <w:left w:val="nil"/>
              <w:bottom w:val="single" w:sz="8" w:space="0" w:color="auto"/>
              <w:right w:val="single" w:sz="12" w:space="0" w:color="auto"/>
            </w:tcBorders>
            <w:shd w:val="clear" w:color="auto" w:fill="auto"/>
            <w:vAlign w:val="center"/>
            <w:hideMark/>
          </w:tcPr>
          <w:p w14:paraId="504A1AA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可与其他项目共用科研助理</w:t>
            </w:r>
          </w:p>
        </w:tc>
      </w:tr>
      <w:tr w:rsidR="002E1088" w:rsidRPr="00F672EC" w14:paraId="05874091" w14:textId="77777777" w:rsidTr="002E1088">
        <w:trPr>
          <w:trHeight w:val="672"/>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41799DB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283</w:t>
            </w:r>
          </w:p>
        </w:tc>
        <w:tc>
          <w:tcPr>
            <w:tcW w:w="2616" w:type="dxa"/>
            <w:tcBorders>
              <w:top w:val="nil"/>
              <w:left w:val="nil"/>
              <w:bottom w:val="single" w:sz="8" w:space="0" w:color="auto"/>
              <w:right w:val="single" w:sz="8" w:space="0" w:color="auto"/>
            </w:tcBorders>
            <w:shd w:val="clear" w:color="auto" w:fill="auto"/>
            <w:vAlign w:val="center"/>
            <w:hideMark/>
          </w:tcPr>
          <w:p w14:paraId="71A5229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镁稀土合金微弧氧化膜的双重自修复封闭膜层的生长机制</w:t>
            </w:r>
          </w:p>
        </w:tc>
        <w:tc>
          <w:tcPr>
            <w:tcW w:w="2409" w:type="dxa"/>
            <w:tcBorders>
              <w:top w:val="nil"/>
              <w:left w:val="nil"/>
              <w:bottom w:val="single" w:sz="8" w:space="0" w:color="auto"/>
              <w:right w:val="single" w:sz="8" w:space="0" w:color="auto"/>
            </w:tcBorders>
            <w:shd w:val="clear" w:color="auto" w:fill="auto"/>
            <w:vAlign w:val="center"/>
            <w:hideMark/>
          </w:tcPr>
          <w:p w14:paraId="672DE1C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科研项目辅助研究</w:t>
            </w:r>
          </w:p>
        </w:tc>
        <w:tc>
          <w:tcPr>
            <w:tcW w:w="2127" w:type="dxa"/>
            <w:tcBorders>
              <w:top w:val="nil"/>
              <w:left w:val="nil"/>
              <w:bottom w:val="single" w:sz="8" w:space="0" w:color="auto"/>
              <w:right w:val="single" w:sz="8" w:space="0" w:color="auto"/>
            </w:tcBorders>
            <w:shd w:val="clear" w:color="auto" w:fill="auto"/>
            <w:vAlign w:val="center"/>
            <w:hideMark/>
          </w:tcPr>
          <w:p w14:paraId="663AD21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研究生</w:t>
            </w:r>
          </w:p>
        </w:tc>
        <w:tc>
          <w:tcPr>
            <w:tcW w:w="1842" w:type="dxa"/>
            <w:tcBorders>
              <w:top w:val="nil"/>
              <w:left w:val="nil"/>
              <w:bottom w:val="single" w:sz="8" w:space="0" w:color="auto"/>
              <w:right w:val="single" w:sz="8" w:space="0" w:color="auto"/>
            </w:tcBorders>
            <w:shd w:val="clear" w:color="auto" w:fill="auto"/>
            <w:vAlign w:val="center"/>
            <w:hideMark/>
          </w:tcPr>
          <w:p w14:paraId="799A13B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材料科学与工程</w:t>
            </w:r>
          </w:p>
        </w:tc>
        <w:tc>
          <w:tcPr>
            <w:tcW w:w="2582" w:type="dxa"/>
            <w:tcBorders>
              <w:top w:val="nil"/>
              <w:left w:val="nil"/>
              <w:bottom w:val="single" w:sz="8" w:space="0" w:color="auto"/>
              <w:right w:val="single" w:sz="12" w:space="0" w:color="auto"/>
            </w:tcBorders>
            <w:shd w:val="clear" w:color="auto" w:fill="auto"/>
            <w:vAlign w:val="center"/>
            <w:hideMark/>
          </w:tcPr>
          <w:p w14:paraId="26F44EF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无</w:t>
            </w:r>
          </w:p>
        </w:tc>
      </w:tr>
      <w:tr w:rsidR="002E1088" w:rsidRPr="00F672EC" w14:paraId="00AF7BF1" w14:textId="77777777" w:rsidTr="002E1088">
        <w:trPr>
          <w:trHeight w:val="888"/>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30C4A96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284</w:t>
            </w:r>
          </w:p>
        </w:tc>
        <w:tc>
          <w:tcPr>
            <w:tcW w:w="2616" w:type="dxa"/>
            <w:tcBorders>
              <w:top w:val="nil"/>
              <w:left w:val="nil"/>
              <w:bottom w:val="single" w:sz="8" w:space="0" w:color="auto"/>
              <w:right w:val="single" w:sz="8" w:space="0" w:color="auto"/>
            </w:tcBorders>
            <w:shd w:val="clear" w:color="auto" w:fill="auto"/>
            <w:vAlign w:val="center"/>
            <w:hideMark/>
          </w:tcPr>
          <w:p w14:paraId="03A4C7F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滨海工程混凝土锈蚀智能抑制系统</w:t>
            </w:r>
          </w:p>
        </w:tc>
        <w:tc>
          <w:tcPr>
            <w:tcW w:w="2409" w:type="dxa"/>
            <w:tcBorders>
              <w:top w:val="nil"/>
              <w:left w:val="nil"/>
              <w:bottom w:val="single" w:sz="8" w:space="0" w:color="auto"/>
              <w:right w:val="single" w:sz="8" w:space="0" w:color="auto"/>
            </w:tcBorders>
            <w:shd w:val="clear" w:color="auto" w:fill="auto"/>
            <w:vAlign w:val="center"/>
            <w:hideMark/>
          </w:tcPr>
          <w:p w14:paraId="6399056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熟悉纳米材料制备方法，具有硅藻土、水滑石等材料背景的优先；</w:t>
            </w:r>
          </w:p>
        </w:tc>
        <w:tc>
          <w:tcPr>
            <w:tcW w:w="2127" w:type="dxa"/>
            <w:tcBorders>
              <w:top w:val="nil"/>
              <w:left w:val="nil"/>
              <w:bottom w:val="single" w:sz="8" w:space="0" w:color="auto"/>
              <w:right w:val="single" w:sz="8" w:space="0" w:color="auto"/>
            </w:tcBorders>
            <w:shd w:val="clear" w:color="auto" w:fill="auto"/>
            <w:vAlign w:val="center"/>
            <w:hideMark/>
          </w:tcPr>
          <w:p w14:paraId="00705D9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研究生</w:t>
            </w:r>
          </w:p>
        </w:tc>
        <w:tc>
          <w:tcPr>
            <w:tcW w:w="1842" w:type="dxa"/>
            <w:tcBorders>
              <w:top w:val="nil"/>
              <w:left w:val="nil"/>
              <w:bottom w:val="single" w:sz="8" w:space="0" w:color="auto"/>
              <w:right w:val="single" w:sz="8" w:space="0" w:color="auto"/>
            </w:tcBorders>
            <w:shd w:val="clear" w:color="auto" w:fill="auto"/>
            <w:vAlign w:val="center"/>
            <w:hideMark/>
          </w:tcPr>
          <w:p w14:paraId="71C32D4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材料科学与工程</w:t>
            </w:r>
          </w:p>
        </w:tc>
        <w:tc>
          <w:tcPr>
            <w:tcW w:w="2582" w:type="dxa"/>
            <w:tcBorders>
              <w:top w:val="nil"/>
              <w:left w:val="nil"/>
              <w:bottom w:val="single" w:sz="8" w:space="0" w:color="auto"/>
              <w:right w:val="single" w:sz="12" w:space="0" w:color="auto"/>
            </w:tcBorders>
            <w:shd w:val="clear" w:color="auto" w:fill="auto"/>
            <w:vAlign w:val="center"/>
            <w:hideMark/>
          </w:tcPr>
          <w:p w14:paraId="67AD5C0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01B4AAFC" w14:textId="77777777" w:rsidTr="002E1088">
        <w:trPr>
          <w:trHeight w:val="1320"/>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67327D6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285</w:t>
            </w:r>
          </w:p>
        </w:tc>
        <w:tc>
          <w:tcPr>
            <w:tcW w:w="2616" w:type="dxa"/>
            <w:tcBorders>
              <w:top w:val="nil"/>
              <w:left w:val="nil"/>
              <w:bottom w:val="single" w:sz="8" w:space="0" w:color="auto"/>
              <w:right w:val="single" w:sz="8" w:space="0" w:color="auto"/>
            </w:tcBorders>
            <w:shd w:val="clear" w:color="auto" w:fill="auto"/>
            <w:vAlign w:val="center"/>
            <w:hideMark/>
          </w:tcPr>
          <w:p w14:paraId="1701C2B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钛渣沸石光催化剂结构调控及光降解焦化废水机理</w:t>
            </w:r>
          </w:p>
        </w:tc>
        <w:tc>
          <w:tcPr>
            <w:tcW w:w="2409" w:type="dxa"/>
            <w:tcBorders>
              <w:top w:val="nil"/>
              <w:left w:val="nil"/>
              <w:bottom w:val="single" w:sz="8" w:space="0" w:color="auto"/>
              <w:right w:val="single" w:sz="8" w:space="0" w:color="auto"/>
            </w:tcBorders>
            <w:shd w:val="clear" w:color="auto" w:fill="auto"/>
            <w:vAlign w:val="center"/>
            <w:hideMark/>
          </w:tcPr>
          <w:p w14:paraId="3998CEA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科研项目辅助研究、实验（工程）设施运行维护和实验技术、科技成果转移转化以及学术助理和财务助理等科研辅助性工作</w:t>
            </w:r>
          </w:p>
        </w:tc>
        <w:tc>
          <w:tcPr>
            <w:tcW w:w="2127" w:type="dxa"/>
            <w:tcBorders>
              <w:top w:val="nil"/>
              <w:left w:val="nil"/>
              <w:bottom w:val="single" w:sz="8" w:space="0" w:color="auto"/>
              <w:right w:val="single" w:sz="8" w:space="0" w:color="auto"/>
            </w:tcBorders>
            <w:shd w:val="clear" w:color="auto" w:fill="auto"/>
            <w:vAlign w:val="center"/>
            <w:hideMark/>
          </w:tcPr>
          <w:p w14:paraId="363D08D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研究生、博士</w:t>
            </w:r>
          </w:p>
        </w:tc>
        <w:tc>
          <w:tcPr>
            <w:tcW w:w="1842" w:type="dxa"/>
            <w:tcBorders>
              <w:top w:val="nil"/>
              <w:left w:val="nil"/>
              <w:bottom w:val="single" w:sz="8" w:space="0" w:color="auto"/>
              <w:right w:val="single" w:sz="8" w:space="0" w:color="auto"/>
            </w:tcBorders>
            <w:shd w:val="clear" w:color="auto" w:fill="auto"/>
            <w:vAlign w:val="center"/>
            <w:hideMark/>
          </w:tcPr>
          <w:p w14:paraId="5E897CC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冶金工程系</w:t>
            </w:r>
          </w:p>
        </w:tc>
        <w:tc>
          <w:tcPr>
            <w:tcW w:w="2582" w:type="dxa"/>
            <w:tcBorders>
              <w:top w:val="nil"/>
              <w:left w:val="nil"/>
              <w:bottom w:val="single" w:sz="8" w:space="0" w:color="auto"/>
              <w:right w:val="single" w:sz="12" w:space="0" w:color="auto"/>
            </w:tcBorders>
            <w:shd w:val="clear" w:color="auto" w:fill="auto"/>
            <w:vAlign w:val="center"/>
            <w:hideMark/>
          </w:tcPr>
          <w:p w14:paraId="5B8468C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713D9E80" w14:textId="77777777" w:rsidTr="002E1088">
        <w:trPr>
          <w:trHeight w:val="888"/>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0B102F5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286</w:t>
            </w:r>
          </w:p>
        </w:tc>
        <w:tc>
          <w:tcPr>
            <w:tcW w:w="2616" w:type="dxa"/>
            <w:tcBorders>
              <w:top w:val="nil"/>
              <w:left w:val="nil"/>
              <w:bottom w:val="single" w:sz="8" w:space="0" w:color="auto"/>
              <w:right w:val="single" w:sz="8" w:space="0" w:color="auto"/>
            </w:tcBorders>
            <w:shd w:val="clear" w:color="auto" w:fill="auto"/>
            <w:vAlign w:val="center"/>
            <w:hideMark/>
          </w:tcPr>
          <w:p w14:paraId="06F59D8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基于镁铝合金纯化设计的Mg-Al-Fe-X体系富镁端端际相图的研究</w:t>
            </w:r>
          </w:p>
        </w:tc>
        <w:tc>
          <w:tcPr>
            <w:tcW w:w="2409" w:type="dxa"/>
            <w:tcBorders>
              <w:top w:val="nil"/>
              <w:left w:val="nil"/>
              <w:bottom w:val="single" w:sz="8" w:space="0" w:color="auto"/>
              <w:right w:val="single" w:sz="8" w:space="0" w:color="auto"/>
            </w:tcBorders>
            <w:shd w:val="clear" w:color="auto" w:fill="auto"/>
            <w:vAlign w:val="center"/>
            <w:hideMark/>
          </w:tcPr>
          <w:p w14:paraId="17A97BB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负责项目文档处理</w:t>
            </w:r>
          </w:p>
        </w:tc>
        <w:tc>
          <w:tcPr>
            <w:tcW w:w="2127" w:type="dxa"/>
            <w:tcBorders>
              <w:top w:val="nil"/>
              <w:left w:val="nil"/>
              <w:bottom w:val="single" w:sz="8" w:space="0" w:color="auto"/>
              <w:right w:val="single" w:sz="8" w:space="0" w:color="auto"/>
            </w:tcBorders>
            <w:shd w:val="clear" w:color="auto" w:fill="auto"/>
            <w:vAlign w:val="center"/>
            <w:hideMark/>
          </w:tcPr>
          <w:p w14:paraId="5BFABAD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w:t>
            </w:r>
          </w:p>
        </w:tc>
        <w:tc>
          <w:tcPr>
            <w:tcW w:w="1842" w:type="dxa"/>
            <w:tcBorders>
              <w:top w:val="nil"/>
              <w:left w:val="nil"/>
              <w:bottom w:val="single" w:sz="8" w:space="0" w:color="auto"/>
              <w:right w:val="single" w:sz="8" w:space="0" w:color="auto"/>
            </w:tcBorders>
            <w:shd w:val="clear" w:color="auto" w:fill="auto"/>
            <w:vAlign w:val="center"/>
            <w:hideMark/>
          </w:tcPr>
          <w:p w14:paraId="3CDFEF3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材料学</w:t>
            </w:r>
          </w:p>
        </w:tc>
        <w:tc>
          <w:tcPr>
            <w:tcW w:w="2582" w:type="dxa"/>
            <w:tcBorders>
              <w:top w:val="nil"/>
              <w:left w:val="nil"/>
              <w:bottom w:val="single" w:sz="8" w:space="0" w:color="auto"/>
              <w:right w:val="single" w:sz="12" w:space="0" w:color="auto"/>
            </w:tcBorders>
            <w:shd w:val="clear" w:color="auto" w:fill="auto"/>
            <w:vAlign w:val="center"/>
            <w:hideMark/>
          </w:tcPr>
          <w:p w14:paraId="75E870D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7C7406D7" w14:textId="77777777" w:rsidTr="002E1088">
        <w:trPr>
          <w:trHeight w:val="888"/>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63F68FE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287</w:t>
            </w:r>
          </w:p>
        </w:tc>
        <w:tc>
          <w:tcPr>
            <w:tcW w:w="2616" w:type="dxa"/>
            <w:tcBorders>
              <w:top w:val="nil"/>
              <w:left w:val="nil"/>
              <w:bottom w:val="single" w:sz="8" w:space="0" w:color="auto"/>
              <w:right w:val="single" w:sz="8" w:space="0" w:color="auto"/>
            </w:tcBorders>
            <w:shd w:val="clear" w:color="auto" w:fill="auto"/>
            <w:vAlign w:val="center"/>
            <w:hideMark/>
          </w:tcPr>
          <w:p w14:paraId="04FB976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高精度波导管冷拉拔成形工件表面形貌形成机理与表面质量控制研究</w:t>
            </w:r>
          </w:p>
        </w:tc>
        <w:tc>
          <w:tcPr>
            <w:tcW w:w="2409" w:type="dxa"/>
            <w:tcBorders>
              <w:top w:val="nil"/>
              <w:left w:val="nil"/>
              <w:bottom w:val="single" w:sz="8" w:space="0" w:color="auto"/>
              <w:right w:val="single" w:sz="8" w:space="0" w:color="auto"/>
            </w:tcBorders>
            <w:shd w:val="clear" w:color="auto" w:fill="auto"/>
            <w:vAlign w:val="center"/>
            <w:hideMark/>
          </w:tcPr>
          <w:p w14:paraId="42EC991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基于ABAQUS平台开发DLOAD子程序</w:t>
            </w:r>
          </w:p>
        </w:tc>
        <w:tc>
          <w:tcPr>
            <w:tcW w:w="2127" w:type="dxa"/>
            <w:tcBorders>
              <w:top w:val="nil"/>
              <w:left w:val="nil"/>
              <w:bottom w:val="single" w:sz="8" w:space="0" w:color="auto"/>
              <w:right w:val="single" w:sz="8" w:space="0" w:color="auto"/>
            </w:tcBorders>
            <w:shd w:val="clear" w:color="auto" w:fill="auto"/>
            <w:vAlign w:val="center"/>
            <w:hideMark/>
          </w:tcPr>
          <w:p w14:paraId="09B9200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本科生</w:t>
            </w:r>
          </w:p>
        </w:tc>
        <w:tc>
          <w:tcPr>
            <w:tcW w:w="1842" w:type="dxa"/>
            <w:tcBorders>
              <w:top w:val="nil"/>
              <w:left w:val="nil"/>
              <w:bottom w:val="single" w:sz="8" w:space="0" w:color="auto"/>
              <w:right w:val="single" w:sz="8" w:space="0" w:color="auto"/>
            </w:tcBorders>
            <w:shd w:val="clear" w:color="auto" w:fill="auto"/>
            <w:vAlign w:val="center"/>
            <w:hideMark/>
          </w:tcPr>
          <w:p w14:paraId="1E0E9A3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材料加工工程</w:t>
            </w:r>
          </w:p>
        </w:tc>
        <w:tc>
          <w:tcPr>
            <w:tcW w:w="2582" w:type="dxa"/>
            <w:tcBorders>
              <w:top w:val="nil"/>
              <w:left w:val="nil"/>
              <w:bottom w:val="single" w:sz="8" w:space="0" w:color="auto"/>
              <w:right w:val="single" w:sz="12" w:space="0" w:color="auto"/>
            </w:tcBorders>
            <w:shd w:val="clear" w:color="auto" w:fill="auto"/>
            <w:vAlign w:val="center"/>
            <w:hideMark/>
          </w:tcPr>
          <w:p w14:paraId="313FED0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要求具有基于ABAQUS平台进行二次开发的经验</w:t>
            </w:r>
          </w:p>
        </w:tc>
      </w:tr>
      <w:tr w:rsidR="002E1088" w:rsidRPr="00F672EC" w14:paraId="43A30F6B" w14:textId="77777777" w:rsidTr="002E1088">
        <w:trPr>
          <w:trHeight w:val="228"/>
        </w:trPr>
        <w:tc>
          <w:tcPr>
            <w:tcW w:w="630" w:type="dxa"/>
            <w:tcBorders>
              <w:top w:val="nil"/>
              <w:left w:val="single" w:sz="12" w:space="0" w:color="auto"/>
              <w:bottom w:val="nil"/>
              <w:right w:val="single" w:sz="12" w:space="0" w:color="auto"/>
            </w:tcBorders>
            <w:shd w:val="clear" w:color="auto" w:fill="auto"/>
            <w:noWrap/>
            <w:vAlign w:val="center"/>
            <w:hideMark/>
          </w:tcPr>
          <w:p w14:paraId="0A37714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vMerge w:val="restart"/>
            <w:tcBorders>
              <w:top w:val="nil"/>
              <w:left w:val="single" w:sz="12" w:space="0" w:color="auto"/>
              <w:bottom w:val="single" w:sz="8" w:space="0" w:color="000000"/>
              <w:right w:val="single" w:sz="8" w:space="0" w:color="auto"/>
            </w:tcBorders>
            <w:shd w:val="clear" w:color="auto" w:fill="auto"/>
            <w:vAlign w:val="center"/>
            <w:hideMark/>
          </w:tcPr>
          <w:p w14:paraId="0C006391"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非对称锻造与挤压一体化低成本制备超细晶镁合金的基础研究</w:t>
            </w:r>
          </w:p>
        </w:tc>
        <w:tc>
          <w:tcPr>
            <w:tcW w:w="2409" w:type="dxa"/>
            <w:vMerge w:val="restart"/>
            <w:tcBorders>
              <w:top w:val="nil"/>
              <w:left w:val="single" w:sz="8" w:space="0" w:color="auto"/>
              <w:bottom w:val="single" w:sz="8" w:space="0" w:color="000000"/>
              <w:right w:val="single" w:sz="8" w:space="0" w:color="auto"/>
            </w:tcBorders>
            <w:shd w:val="clear" w:color="auto" w:fill="auto"/>
            <w:vAlign w:val="center"/>
            <w:hideMark/>
          </w:tcPr>
          <w:p w14:paraId="05F877D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计算软件维护及计算</w:t>
            </w:r>
          </w:p>
        </w:tc>
        <w:tc>
          <w:tcPr>
            <w:tcW w:w="2127" w:type="dxa"/>
            <w:vMerge w:val="restart"/>
            <w:tcBorders>
              <w:top w:val="nil"/>
              <w:left w:val="single" w:sz="8" w:space="0" w:color="auto"/>
              <w:bottom w:val="single" w:sz="8" w:space="0" w:color="000000"/>
              <w:right w:val="single" w:sz="8" w:space="0" w:color="auto"/>
            </w:tcBorders>
            <w:shd w:val="clear" w:color="auto" w:fill="auto"/>
            <w:vAlign w:val="center"/>
            <w:hideMark/>
          </w:tcPr>
          <w:p w14:paraId="28191AA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硕士以上</w:t>
            </w:r>
          </w:p>
        </w:tc>
        <w:tc>
          <w:tcPr>
            <w:tcW w:w="1842" w:type="dxa"/>
            <w:tcBorders>
              <w:top w:val="nil"/>
              <w:left w:val="nil"/>
              <w:bottom w:val="nil"/>
              <w:right w:val="single" w:sz="8" w:space="0" w:color="auto"/>
            </w:tcBorders>
            <w:shd w:val="clear" w:color="auto" w:fill="auto"/>
            <w:vAlign w:val="center"/>
            <w:hideMark/>
          </w:tcPr>
          <w:p w14:paraId="661FC24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材料学</w:t>
            </w:r>
          </w:p>
        </w:tc>
        <w:tc>
          <w:tcPr>
            <w:tcW w:w="2582" w:type="dxa"/>
            <w:vMerge w:val="restart"/>
            <w:tcBorders>
              <w:top w:val="nil"/>
              <w:left w:val="single" w:sz="8" w:space="0" w:color="auto"/>
              <w:bottom w:val="single" w:sz="8" w:space="0" w:color="000000"/>
              <w:right w:val="single" w:sz="12" w:space="0" w:color="auto"/>
            </w:tcBorders>
            <w:shd w:val="clear" w:color="auto" w:fill="auto"/>
            <w:vAlign w:val="center"/>
            <w:hideMark/>
          </w:tcPr>
          <w:p w14:paraId="6B6CAFD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7B7D8F30" w14:textId="77777777" w:rsidTr="002E1088">
        <w:trPr>
          <w:trHeight w:val="648"/>
        </w:trPr>
        <w:tc>
          <w:tcPr>
            <w:tcW w:w="630" w:type="dxa"/>
            <w:tcBorders>
              <w:top w:val="nil"/>
              <w:left w:val="single" w:sz="12" w:space="0" w:color="auto"/>
              <w:bottom w:val="nil"/>
              <w:right w:val="single" w:sz="12" w:space="0" w:color="auto"/>
            </w:tcBorders>
            <w:shd w:val="clear" w:color="auto" w:fill="auto"/>
            <w:noWrap/>
            <w:vAlign w:val="center"/>
            <w:hideMark/>
          </w:tcPr>
          <w:p w14:paraId="619351D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288</w:t>
            </w:r>
          </w:p>
        </w:tc>
        <w:tc>
          <w:tcPr>
            <w:tcW w:w="2616" w:type="dxa"/>
            <w:vMerge/>
            <w:tcBorders>
              <w:top w:val="nil"/>
              <w:left w:val="single" w:sz="12" w:space="0" w:color="auto"/>
              <w:bottom w:val="single" w:sz="8" w:space="0" w:color="000000"/>
              <w:right w:val="single" w:sz="8" w:space="0" w:color="auto"/>
            </w:tcBorders>
            <w:vAlign w:val="center"/>
            <w:hideMark/>
          </w:tcPr>
          <w:p w14:paraId="6BB67F83" w14:textId="77777777" w:rsidR="002E1088" w:rsidRPr="00F672EC" w:rsidRDefault="002E1088" w:rsidP="002E1088">
            <w:pPr>
              <w:widowControl/>
              <w:jc w:val="left"/>
              <w:rPr>
                <w:rFonts w:ascii="仿宋" w:eastAsia="仿宋" w:hAnsi="仿宋" w:cs="宋体"/>
                <w:color w:val="000000"/>
                <w:kern w:val="0"/>
                <w:szCs w:val="21"/>
              </w:rPr>
            </w:pPr>
          </w:p>
        </w:tc>
        <w:tc>
          <w:tcPr>
            <w:tcW w:w="2409" w:type="dxa"/>
            <w:vMerge/>
            <w:tcBorders>
              <w:top w:val="nil"/>
              <w:left w:val="single" w:sz="8" w:space="0" w:color="auto"/>
              <w:bottom w:val="single" w:sz="8" w:space="0" w:color="000000"/>
              <w:right w:val="single" w:sz="8" w:space="0" w:color="auto"/>
            </w:tcBorders>
            <w:vAlign w:val="center"/>
            <w:hideMark/>
          </w:tcPr>
          <w:p w14:paraId="5346B475" w14:textId="77777777" w:rsidR="002E1088" w:rsidRPr="00F672EC" w:rsidRDefault="002E1088" w:rsidP="002E1088">
            <w:pPr>
              <w:widowControl/>
              <w:jc w:val="left"/>
              <w:rPr>
                <w:rFonts w:ascii="仿宋" w:eastAsia="仿宋" w:hAnsi="仿宋" w:cs="宋体"/>
                <w:color w:val="000000"/>
                <w:kern w:val="0"/>
                <w:szCs w:val="21"/>
              </w:rPr>
            </w:pPr>
          </w:p>
        </w:tc>
        <w:tc>
          <w:tcPr>
            <w:tcW w:w="2127" w:type="dxa"/>
            <w:vMerge/>
            <w:tcBorders>
              <w:top w:val="nil"/>
              <w:left w:val="single" w:sz="8" w:space="0" w:color="auto"/>
              <w:bottom w:val="single" w:sz="8" w:space="0" w:color="000000"/>
              <w:right w:val="single" w:sz="8" w:space="0" w:color="auto"/>
            </w:tcBorders>
            <w:vAlign w:val="center"/>
            <w:hideMark/>
          </w:tcPr>
          <w:p w14:paraId="5A85CDAF" w14:textId="77777777" w:rsidR="002E1088" w:rsidRPr="00F672EC" w:rsidRDefault="002E1088" w:rsidP="002E1088">
            <w:pPr>
              <w:widowControl/>
              <w:jc w:val="left"/>
              <w:rPr>
                <w:rFonts w:ascii="仿宋" w:eastAsia="仿宋" w:hAnsi="仿宋" w:cs="宋体"/>
                <w:color w:val="000000"/>
                <w:kern w:val="0"/>
                <w:szCs w:val="21"/>
              </w:rPr>
            </w:pPr>
          </w:p>
        </w:tc>
        <w:tc>
          <w:tcPr>
            <w:tcW w:w="1842" w:type="dxa"/>
            <w:tcBorders>
              <w:top w:val="nil"/>
              <w:left w:val="nil"/>
              <w:bottom w:val="nil"/>
              <w:right w:val="single" w:sz="8" w:space="0" w:color="auto"/>
            </w:tcBorders>
            <w:shd w:val="clear" w:color="auto" w:fill="auto"/>
            <w:vAlign w:val="center"/>
            <w:hideMark/>
          </w:tcPr>
          <w:p w14:paraId="5A30A2F7"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（要求：掌握第一性原理、分子动力学、热力学计算方法）</w:t>
            </w:r>
          </w:p>
        </w:tc>
        <w:tc>
          <w:tcPr>
            <w:tcW w:w="2582" w:type="dxa"/>
            <w:vMerge/>
            <w:tcBorders>
              <w:top w:val="nil"/>
              <w:left w:val="single" w:sz="8" w:space="0" w:color="auto"/>
              <w:bottom w:val="single" w:sz="8" w:space="0" w:color="000000"/>
              <w:right w:val="single" w:sz="12" w:space="0" w:color="auto"/>
            </w:tcBorders>
            <w:vAlign w:val="center"/>
            <w:hideMark/>
          </w:tcPr>
          <w:p w14:paraId="16E8C941" w14:textId="77777777" w:rsidR="002E1088" w:rsidRPr="00F672EC" w:rsidRDefault="002E1088" w:rsidP="002E1088">
            <w:pPr>
              <w:widowControl/>
              <w:jc w:val="left"/>
              <w:rPr>
                <w:rFonts w:ascii="仿宋" w:eastAsia="仿宋" w:hAnsi="仿宋" w:cs="宋体"/>
                <w:color w:val="000000"/>
                <w:kern w:val="0"/>
                <w:szCs w:val="21"/>
              </w:rPr>
            </w:pPr>
          </w:p>
        </w:tc>
      </w:tr>
      <w:tr w:rsidR="002E1088" w:rsidRPr="00F672EC" w14:paraId="5D5ECC33" w14:textId="77777777" w:rsidTr="002E1088">
        <w:trPr>
          <w:trHeight w:val="228"/>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1AEB16B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vMerge/>
            <w:tcBorders>
              <w:top w:val="nil"/>
              <w:left w:val="single" w:sz="12" w:space="0" w:color="auto"/>
              <w:bottom w:val="single" w:sz="8" w:space="0" w:color="000000"/>
              <w:right w:val="single" w:sz="8" w:space="0" w:color="auto"/>
            </w:tcBorders>
            <w:vAlign w:val="center"/>
            <w:hideMark/>
          </w:tcPr>
          <w:p w14:paraId="47D2D161" w14:textId="77777777" w:rsidR="002E1088" w:rsidRPr="00F672EC" w:rsidRDefault="002E1088" w:rsidP="002E1088">
            <w:pPr>
              <w:widowControl/>
              <w:jc w:val="left"/>
              <w:rPr>
                <w:rFonts w:ascii="仿宋" w:eastAsia="仿宋" w:hAnsi="仿宋" w:cs="宋体"/>
                <w:color w:val="000000"/>
                <w:kern w:val="0"/>
                <w:szCs w:val="21"/>
              </w:rPr>
            </w:pPr>
          </w:p>
        </w:tc>
        <w:tc>
          <w:tcPr>
            <w:tcW w:w="2409" w:type="dxa"/>
            <w:vMerge/>
            <w:tcBorders>
              <w:top w:val="nil"/>
              <w:left w:val="single" w:sz="8" w:space="0" w:color="auto"/>
              <w:bottom w:val="single" w:sz="8" w:space="0" w:color="000000"/>
              <w:right w:val="single" w:sz="8" w:space="0" w:color="auto"/>
            </w:tcBorders>
            <w:vAlign w:val="center"/>
            <w:hideMark/>
          </w:tcPr>
          <w:p w14:paraId="7DB755D8" w14:textId="77777777" w:rsidR="002E1088" w:rsidRPr="00F672EC" w:rsidRDefault="002E1088" w:rsidP="002E1088">
            <w:pPr>
              <w:widowControl/>
              <w:jc w:val="left"/>
              <w:rPr>
                <w:rFonts w:ascii="仿宋" w:eastAsia="仿宋" w:hAnsi="仿宋" w:cs="宋体"/>
                <w:color w:val="000000"/>
                <w:kern w:val="0"/>
                <w:szCs w:val="21"/>
              </w:rPr>
            </w:pPr>
          </w:p>
        </w:tc>
        <w:tc>
          <w:tcPr>
            <w:tcW w:w="2127" w:type="dxa"/>
            <w:vMerge/>
            <w:tcBorders>
              <w:top w:val="nil"/>
              <w:left w:val="single" w:sz="8" w:space="0" w:color="auto"/>
              <w:bottom w:val="single" w:sz="8" w:space="0" w:color="000000"/>
              <w:right w:val="single" w:sz="8" w:space="0" w:color="auto"/>
            </w:tcBorders>
            <w:vAlign w:val="center"/>
            <w:hideMark/>
          </w:tcPr>
          <w:p w14:paraId="7D6536FA" w14:textId="77777777" w:rsidR="002E1088" w:rsidRPr="00F672EC" w:rsidRDefault="002E1088" w:rsidP="002E1088">
            <w:pPr>
              <w:widowControl/>
              <w:jc w:val="left"/>
              <w:rPr>
                <w:rFonts w:ascii="仿宋" w:eastAsia="仿宋" w:hAnsi="仿宋" w:cs="宋体"/>
                <w:color w:val="000000"/>
                <w:kern w:val="0"/>
                <w:szCs w:val="21"/>
              </w:rPr>
            </w:pPr>
          </w:p>
        </w:tc>
        <w:tc>
          <w:tcPr>
            <w:tcW w:w="1842" w:type="dxa"/>
            <w:tcBorders>
              <w:top w:val="nil"/>
              <w:left w:val="nil"/>
              <w:bottom w:val="single" w:sz="8" w:space="0" w:color="auto"/>
              <w:right w:val="single" w:sz="8" w:space="0" w:color="auto"/>
            </w:tcBorders>
            <w:shd w:val="clear" w:color="auto" w:fill="auto"/>
            <w:vAlign w:val="center"/>
            <w:hideMark/>
          </w:tcPr>
          <w:p w14:paraId="2EFB0A3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582" w:type="dxa"/>
            <w:vMerge/>
            <w:tcBorders>
              <w:top w:val="nil"/>
              <w:left w:val="single" w:sz="8" w:space="0" w:color="auto"/>
              <w:bottom w:val="single" w:sz="8" w:space="0" w:color="000000"/>
              <w:right w:val="single" w:sz="12" w:space="0" w:color="auto"/>
            </w:tcBorders>
            <w:vAlign w:val="center"/>
            <w:hideMark/>
          </w:tcPr>
          <w:p w14:paraId="6FC46B8C" w14:textId="77777777" w:rsidR="002E1088" w:rsidRPr="00F672EC" w:rsidRDefault="002E1088" w:rsidP="002E1088">
            <w:pPr>
              <w:widowControl/>
              <w:jc w:val="left"/>
              <w:rPr>
                <w:rFonts w:ascii="仿宋" w:eastAsia="仿宋" w:hAnsi="仿宋" w:cs="宋体"/>
                <w:color w:val="000000"/>
                <w:kern w:val="0"/>
                <w:szCs w:val="21"/>
              </w:rPr>
            </w:pPr>
          </w:p>
        </w:tc>
      </w:tr>
      <w:tr w:rsidR="002E1088" w:rsidRPr="00F672EC" w14:paraId="1B24DA89" w14:textId="77777777" w:rsidTr="002E1088">
        <w:trPr>
          <w:trHeight w:val="564"/>
        </w:trPr>
        <w:tc>
          <w:tcPr>
            <w:tcW w:w="630" w:type="dxa"/>
            <w:tcBorders>
              <w:top w:val="nil"/>
              <w:left w:val="single" w:sz="12" w:space="0" w:color="auto"/>
              <w:bottom w:val="nil"/>
              <w:right w:val="single" w:sz="12" w:space="0" w:color="auto"/>
            </w:tcBorders>
            <w:shd w:val="clear" w:color="auto" w:fill="auto"/>
            <w:noWrap/>
            <w:vAlign w:val="center"/>
            <w:hideMark/>
          </w:tcPr>
          <w:p w14:paraId="18CCA19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289</w:t>
            </w:r>
          </w:p>
        </w:tc>
        <w:tc>
          <w:tcPr>
            <w:tcW w:w="2616" w:type="dxa"/>
            <w:vMerge w:val="restart"/>
            <w:tcBorders>
              <w:top w:val="nil"/>
              <w:left w:val="single" w:sz="12" w:space="0" w:color="auto"/>
              <w:bottom w:val="single" w:sz="8" w:space="0" w:color="000000"/>
              <w:right w:val="single" w:sz="8" w:space="0" w:color="auto"/>
            </w:tcBorders>
            <w:shd w:val="clear" w:color="auto" w:fill="auto"/>
            <w:vAlign w:val="center"/>
            <w:hideMark/>
          </w:tcPr>
          <w:p w14:paraId="7D5ECD67"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纳米结构Al-4%Cu合金中Cu原子晶界偏聚与晶界特性关系的三维研究</w:t>
            </w:r>
          </w:p>
        </w:tc>
        <w:tc>
          <w:tcPr>
            <w:tcW w:w="2409" w:type="dxa"/>
            <w:tcBorders>
              <w:top w:val="nil"/>
              <w:left w:val="nil"/>
              <w:bottom w:val="nil"/>
              <w:right w:val="single" w:sz="8" w:space="0" w:color="auto"/>
            </w:tcBorders>
            <w:shd w:val="clear" w:color="auto" w:fill="auto"/>
            <w:vAlign w:val="center"/>
            <w:hideMark/>
          </w:tcPr>
          <w:p w14:paraId="38FADC2F"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项目数据、文档管理</w:t>
            </w:r>
          </w:p>
        </w:tc>
        <w:tc>
          <w:tcPr>
            <w:tcW w:w="2127" w:type="dxa"/>
            <w:vMerge w:val="restart"/>
            <w:tcBorders>
              <w:top w:val="nil"/>
              <w:left w:val="single" w:sz="8" w:space="0" w:color="auto"/>
              <w:bottom w:val="single" w:sz="8" w:space="0" w:color="000000"/>
              <w:right w:val="single" w:sz="8" w:space="0" w:color="auto"/>
            </w:tcBorders>
            <w:shd w:val="clear" w:color="auto" w:fill="auto"/>
            <w:vAlign w:val="center"/>
            <w:hideMark/>
          </w:tcPr>
          <w:p w14:paraId="0ADDC2F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研究生</w:t>
            </w:r>
          </w:p>
        </w:tc>
        <w:tc>
          <w:tcPr>
            <w:tcW w:w="1842" w:type="dxa"/>
            <w:vMerge w:val="restart"/>
            <w:tcBorders>
              <w:top w:val="nil"/>
              <w:left w:val="single" w:sz="8" w:space="0" w:color="auto"/>
              <w:bottom w:val="single" w:sz="8" w:space="0" w:color="000000"/>
              <w:right w:val="single" w:sz="8" w:space="0" w:color="auto"/>
            </w:tcBorders>
            <w:shd w:val="clear" w:color="auto" w:fill="auto"/>
            <w:vAlign w:val="center"/>
            <w:hideMark/>
          </w:tcPr>
          <w:p w14:paraId="788DCAB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材料科学与工程</w:t>
            </w:r>
          </w:p>
        </w:tc>
        <w:tc>
          <w:tcPr>
            <w:tcW w:w="2582" w:type="dxa"/>
            <w:vMerge w:val="restart"/>
            <w:tcBorders>
              <w:top w:val="nil"/>
              <w:left w:val="single" w:sz="8" w:space="0" w:color="auto"/>
              <w:bottom w:val="single" w:sz="8" w:space="0" w:color="000000"/>
              <w:right w:val="single" w:sz="12" w:space="0" w:color="auto"/>
            </w:tcBorders>
            <w:shd w:val="clear" w:color="auto" w:fill="auto"/>
            <w:vAlign w:val="center"/>
            <w:hideMark/>
          </w:tcPr>
          <w:p w14:paraId="72A766E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64805D44" w14:textId="77777777" w:rsidTr="002E1088">
        <w:trPr>
          <w:trHeight w:val="228"/>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6FE0690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lastRenderedPageBreak/>
              <w:t xml:space="preserve">　</w:t>
            </w:r>
          </w:p>
        </w:tc>
        <w:tc>
          <w:tcPr>
            <w:tcW w:w="2616" w:type="dxa"/>
            <w:vMerge/>
            <w:tcBorders>
              <w:top w:val="nil"/>
              <w:left w:val="single" w:sz="12" w:space="0" w:color="auto"/>
              <w:bottom w:val="single" w:sz="8" w:space="0" w:color="000000"/>
              <w:right w:val="single" w:sz="8" w:space="0" w:color="auto"/>
            </w:tcBorders>
            <w:vAlign w:val="center"/>
            <w:hideMark/>
          </w:tcPr>
          <w:p w14:paraId="0F2AE2CE" w14:textId="77777777" w:rsidR="002E1088" w:rsidRPr="00F672EC" w:rsidRDefault="002E1088" w:rsidP="002E1088">
            <w:pPr>
              <w:widowControl/>
              <w:jc w:val="left"/>
              <w:rPr>
                <w:rFonts w:ascii="仿宋" w:eastAsia="仿宋" w:hAnsi="仿宋" w:cs="宋体"/>
                <w:color w:val="000000"/>
                <w:kern w:val="0"/>
                <w:szCs w:val="21"/>
              </w:rPr>
            </w:pPr>
          </w:p>
        </w:tc>
        <w:tc>
          <w:tcPr>
            <w:tcW w:w="2409" w:type="dxa"/>
            <w:tcBorders>
              <w:top w:val="nil"/>
              <w:left w:val="nil"/>
              <w:bottom w:val="single" w:sz="8" w:space="0" w:color="auto"/>
              <w:right w:val="single" w:sz="8" w:space="0" w:color="auto"/>
            </w:tcBorders>
            <w:shd w:val="clear" w:color="auto" w:fill="auto"/>
            <w:vAlign w:val="center"/>
            <w:hideMark/>
          </w:tcPr>
          <w:p w14:paraId="7B4BAC9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辅助实验</w:t>
            </w:r>
          </w:p>
        </w:tc>
        <w:tc>
          <w:tcPr>
            <w:tcW w:w="2127" w:type="dxa"/>
            <w:vMerge/>
            <w:tcBorders>
              <w:top w:val="nil"/>
              <w:left w:val="single" w:sz="8" w:space="0" w:color="auto"/>
              <w:bottom w:val="single" w:sz="8" w:space="0" w:color="000000"/>
              <w:right w:val="single" w:sz="8" w:space="0" w:color="auto"/>
            </w:tcBorders>
            <w:vAlign w:val="center"/>
            <w:hideMark/>
          </w:tcPr>
          <w:p w14:paraId="2129CA38" w14:textId="77777777" w:rsidR="002E1088" w:rsidRPr="00F672EC" w:rsidRDefault="002E1088" w:rsidP="002E1088">
            <w:pPr>
              <w:widowControl/>
              <w:jc w:val="left"/>
              <w:rPr>
                <w:rFonts w:ascii="仿宋" w:eastAsia="仿宋" w:hAnsi="仿宋" w:cs="宋体"/>
                <w:color w:val="000000"/>
                <w:kern w:val="0"/>
                <w:szCs w:val="21"/>
              </w:rPr>
            </w:pPr>
          </w:p>
        </w:tc>
        <w:tc>
          <w:tcPr>
            <w:tcW w:w="1842" w:type="dxa"/>
            <w:vMerge/>
            <w:tcBorders>
              <w:top w:val="nil"/>
              <w:left w:val="single" w:sz="8" w:space="0" w:color="auto"/>
              <w:bottom w:val="single" w:sz="8" w:space="0" w:color="000000"/>
              <w:right w:val="single" w:sz="8" w:space="0" w:color="auto"/>
            </w:tcBorders>
            <w:vAlign w:val="center"/>
            <w:hideMark/>
          </w:tcPr>
          <w:p w14:paraId="5B3F8F66" w14:textId="77777777" w:rsidR="002E1088" w:rsidRPr="00F672EC" w:rsidRDefault="002E1088" w:rsidP="002E1088">
            <w:pPr>
              <w:widowControl/>
              <w:jc w:val="left"/>
              <w:rPr>
                <w:rFonts w:ascii="仿宋" w:eastAsia="仿宋" w:hAnsi="仿宋" w:cs="宋体"/>
                <w:color w:val="000000"/>
                <w:kern w:val="0"/>
                <w:szCs w:val="21"/>
              </w:rPr>
            </w:pPr>
          </w:p>
        </w:tc>
        <w:tc>
          <w:tcPr>
            <w:tcW w:w="2582" w:type="dxa"/>
            <w:vMerge/>
            <w:tcBorders>
              <w:top w:val="nil"/>
              <w:left w:val="single" w:sz="8" w:space="0" w:color="auto"/>
              <w:bottom w:val="single" w:sz="8" w:space="0" w:color="000000"/>
              <w:right w:val="single" w:sz="12" w:space="0" w:color="auto"/>
            </w:tcBorders>
            <w:vAlign w:val="center"/>
            <w:hideMark/>
          </w:tcPr>
          <w:p w14:paraId="306D19B7" w14:textId="77777777" w:rsidR="002E1088" w:rsidRPr="00F672EC" w:rsidRDefault="002E1088" w:rsidP="002E1088">
            <w:pPr>
              <w:widowControl/>
              <w:jc w:val="left"/>
              <w:rPr>
                <w:rFonts w:ascii="仿宋" w:eastAsia="仿宋" w:hAnsi="仿宋" w:cs="宋体"/>
                <w:color w:val="000000"/>
                <w:kern w:val="0"/>
                <w:szCs w:val="21"/>
              </w:rPr>
            </w:pPr>
          </w:p>
        </w:tc>
      </w:tr>
      <w:tr w:rsidR="002E1088" w:rsidRPr="00F672EC" w14:paraId="25D6298A" w14:textId="77777777" w:rsidTr="002E1088">
        <w:trPr>
          <w:trHeight w:val="672"/>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2B86E71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290</w:t>
            </w:r>
          </w:p>
        </w:tc>
        <w:tc>
          <w:tcPr>
            <w:tcW w:w="2616" w:type="dxa"/>
            <w:tcBorders>
              <w:top w:val="nil"/>
              <w:left w:val="nil"/>
              <w:bottom w:val="single" w:sz="8" w:space="0" w:color="auto"/>
              <w:right w:val="single" w:sz="8" w:space="0" w:color="auto"/>
            </w:tcBorders>
            <w:shd w:val="clear" w:color="auto" w:fill="auto"/>
            <w:vAlign w:val="center"/>
            <w:hideMark/>
          </w:tcPr>
          <w:p w14:paraId="715C8B69"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基于多相反应协同的尾渣脱氯行为与调控方法研究</w:t>
            </w:r>
          </w:p>
        </w:tc>
        <w:tc>
          <w:tcPr>
            <w:tcW w:w="2409" w:type="dxa"/>
            <w:tcBorders>
              <w:top w:val="nil"/>
              <w:left w:val="nil"/>
              <w:bottom w:val="single" w:sz="8" w:space="0" w:color="auto"/>
              <w:right w:val="single" w:sz="8" w:space="0" w:color="auto"/>
            </w:tcBorders>
            <w:shd w:val="clear" w:color="auto" w:fill="auto"/>
            <w:vAlign w:val="center"/>
            <w:hideMark/>
          </w:tcPr>
          <w:p w14:paraId="065D397A"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主要从事科研项目辅助研究和实验设施维护和相关技术</w:t>
            </w:r>
          </w:p>
        </w:tc>
        <w:tc>
          <w:tcPr>
            <w:tcW w:w="2127" w:type="dxa"/>
            <w:tcBorders>
              <w:top w:val="nil"/>
              <w:left w:val="nil"/>
              <w:bottom w:val="single" w:sz="8" w:space="0" w:color="auto"/>
              <w:right w:val="single" w:sz="8" w:space="0" w:color="auto"/>
            </w:tcBorders>
            <w:shd w:val="clear" w:color="auto" w:fill="auto"/>
            <w:vAlign w:val="center"/>
            <w:hideMark/>
          </w:tcPr>
          <w:p w14:paraId="4172BA6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硕士研究生</w:t>
            </w:r>
          </w:p>
        </w:tc>
        <w:tc>
          <w:tcPr>
            <w:tcW w:w="1842" w:type="dxa"/>
            <w:tcBorders>
              <w:top w:val="nil"/>
              <w:left w:val="nil"/>
              <w:bottom w:val="single" w:sz="8" w:space="0" w:color="auto"/>
              <w:right w:val="single" w:sz="8" w:space="0" w:color="auto"/>
            </w:tcBorders>
            <w:shd w:val="clear" w:color="auto" w:fill="auto"/>
            <w:vAlign w:val="center"/>
            <w:hideMark/>
          </w:tcPr>
          <w:p w14:paraId="6965433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冶金工程</w:t>
            </w:r>
          </w:p>
        </w:tc>
        <w:tc>
          <w:tcPr>
            <w:tcW w:w="2582" w:type="dxa"/>
            <w:tcBorders>
              <w:top w:val="nil"/>
              <w:left w:val="nil"/>
              <w:bottom w:val="single" w:sz="8" w:space="0" w:color="auto"/>
              <w:right w:val="single" w:sz="12" w:space="0" w:color="auto"/>
            </w:tcBorders>
            <w:shd w:val="clear" w:color="auto" w:fill="auto"/>
            <w:vAlign w:val="center"/>
            <w:hideMark/>
          </w:tcPr>
          <w:p w14:paraId="6CD0EB0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794BF34B" w14:textId="77777777" w:rsidTr="002E1088">
        <w:trPr>
          <w:trHeight w:val="876"/>
        </w:trPr>
        <w:tc>
          <w:tcPr>
            <w:tcW w:w="630" w:type="dxa"/>
            <w:tcBorders>
              <w:top w:val="nil"/>
              <w:left w:val="single" w:sz="12" w:space="0" w:color="auto"/>
              <w:bottom w:val="nil"/>
              <w:right w:val="single" w:sz="12" w:space="0" w:color="auto"/>
            </w:tcBorders>
            <w:shd w:val="clear" w:color="auto" w:fill="auto"/>
            <w:noWrap/>
            <w:vAlign w:val="center"/>
            <w:hideMark/>
          </w:tcPr>
          <w:p w14:paraId="2404687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291</w:t>
            </w:r>
          </w:p>
        </w:tc>
        <w:tc>
          <w:tcPr>
            <w:tcW w:w="2616" w:type="dxa"/>
            <w:vMerge w:val="restart"/>
            <w:tcBorders>
              <w:top w:val="nil"/>
              <w:left w:val="single" w:sz="12" w:space="0" w:color="auto"/>
              <w:bottom w:val="single" w:sz="8" w:space="0" w:color="000000"/>
              <w:right w:val="single" w:sz="8" w:space="0" w:color="auto"/>
            </w:tcBorders>
            <w:shd w:val="clear" w:color="auto" w:fill="auto"/>
            <w:vAlign w:val="center"/>
            <w:hideMark/>
          </w:tcPr>
          <w:p w14:paraId="5828E5E3"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类石墨烯硫化钒纳米材料的构筑与超电容性能调控研究</w:t>
            </w:r>
          </w:p>
        </w:tc>
        <w:tc>
          <w:tcPr>
            <w:tcW w:w="2409" w:type="dxa"/>
            <w:vMerge w:val="restart"/>
            <w:tcBorders>
              <w:top w:val="nil"/>
              <w:left w:val="single" w:sz="8" w:space="0" w:color="auto"/>
              <w:bottom w:val="single" w:sz="8" w:space="0" w:color="000000"/>
              <w:right w:val="single" w:sz="8" w:space="0" w:color="auto"/>
            </w:tcBorders>
            <w:shd w:val="clear" w:color="auto" w:fill="auto"/>
            <w:vAlign w:val="center"/>
            <w:hideMark/>
          </w:tcPr>
          <w:p w14:paraId="34081FF0"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科研项目辅助研究</w:t>
            </w:r>
          </w:p>
        </w:tc>
        <w:tc>
          <w:tcPr>
            <w:tcW w:w="2127" w:type="dxa"/>
            <w:vMerge w:val="restart"/>
            <w:tcBorders>
              <w:top w:val="nil"/>
              <w:left w:val="single" w:sz="8" w:space="0" w:color="auto"/>
              <w:bottom w:val="single" w:sz="8" w:space="0" w:color="000000"/>
              <w:right w:val="single" w:sz="8" w:space="0" w:color="auto"/>
            </w:tcBorders>
            <w:shd w:val="clear" w:color="auto" w:fill="auto"/>
            <w:vAlign w:val="center"/>
            <w:hideMark/>
          </w:tcPr>
          <w:p w14:paraId="36BE184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w:t>
            </w:r>
          </w:p>
        </w:tc>
        <w:tc>
          <w:tcPr>
            <w:tcW w:w="1842" w:type="dxa"/>
            <w:vMerge w:val="restart"/>
            <w:tcBorders>
              <w:top w:val="nil"/>
              <w:left w:val="single" w:sz="8" w:space="0" w:color="auto"/>
              <w:bottom w:val="single" w:sz="8" w:space="0" w:color="000000"/>
              <w:right w:val="single" w:sz="8" w:space="0" w:color="auto"/>
            </w:tcBorders>
            <w:shd w:val="clear" w:color="auto" w:fill="auto"/>
            <w:vAlign w:val="center"/>
            <w:hideMark/>
          </w:tcPr>
          <w:p w14:paraId="35B6FAD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冶金工程</w:t>
            </w:r>
          </w:p>
        </w:tc>
        <w:tc>
          <w:tcPr>
            <w:tcW w:w="2582" w:type="dxa"/>
            <w:tcBorders>
              <w:top w:val="nil"/>
              <w:left w:val="nil"/>
              <w:bottom w:val="nil"/>
              <w:right w:val="single" w:sz="12" w:space="0" w:color="auto"/>
            </w:tcBorders>
            <w:shd w:val="clear" w:color="auto" w:fill="auto"/>
            <w:vAlign w:val="center"/>
            <w:hideMark/>
          </w:tcPr>
          <w:p w14:paraId="47C2052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 与“MgO饱和钒渣高温相平衡与渣/衬界面微观演化机制研究”项目共用科研助理</w:t>
            </w:r>
          </w:p>
        </w:tc>
      </w:tr>
      <w:tr w:rsidR="002E1088" w:rsidRPr="00F672EC" w14:paraId="63D3CF6D" w14:textId="77777777" w:rsidTr="002E1088">
        <w:trPr>
          <w:trHeight w:val="216"/>
        </w:trPr>
        <w:tc>
          <w:tcPr>
            <w:tcW w:w="630" w:type="dxa"/>
            <w:tcBorders>
              <w:top w:val="nil"/>
              <w:left w:val="single" w:sz="12" w:space="0" w:color="auto"/>
              <w:bottom w:val="nil"/>
              <w:right w:val="single" w:sz="12" w:space="0" w:color="auto"/>
            </w:tcBorders>
            <w:shd w:val="clear" w:color="auto" w:fill="auto"/>
            <w:noWrap/>
            <w:vAlign w:val="center"/>
            <w:hideMark/>
          </w:tcPr>
          <w:p w14:paraId="71C16D7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vMerge/>
            <w:tcBorders>
              <w:top w:val="nil"/>
              <w:left w:val="single" w:sz="12" w:space="0" w:color="auto"/>
              <w:bottom w:val="single" w:sz="8" w:space="0" w:color="000000"/>
              <w:right w:val="single" w:sz="8" w:space="0" w:color="auto"/>
            </w:tcBorders>
            <w:vAlign w:val="center"/>
            <w:hideMark/>
          </w:tcPr>
          <w:p w14:paraId="24908927" w14:textId="77777777" w:rsidR="002E1088" w:rsidRPr="00F672EC" w:rsidRDefault="002E1088" w:rsidP="002E1088">
            <w:pPr>
              <w:widowControl/>
              <w:jc w:val="left"/>
              <w:rPr>
                <w:rFonts w:ascii="仿宋" w:eastAsia="仿宋" w:hAnsi="仿宋" w:cs="宋体"/>
                <w:color w:val="000000"/>
                <w:kern w:val="0"/>
                <w:szCs w:val="21"/>
              </w:rPr>
            </w:pPr>
          </w:p>
        </w:tc>
        <w:tc>
          <w:tcPr>
            <w:tcW w:w="2409" w:type="dxa"/>
            <w:vMerge/>
            <w:tcBorders>
              <w:top w:val="nil"/>
              <w:left w:val="single" w:sz="8" w:space="0" w:color="auto"/>
              <w:bottom w:val="single" w:sz="8" w:space="0" w:color="000000"/>
              <w:right w:val="single" w:sz="8" w:space="0" w:color="auto"/>
            </w:tcBorders>
            <w:vAlign w:val="center"/>
            <w:hideMark/>
          </w:tcPr>
          <w:p w14:paraId="57EA75CF" w14:textId="77777777" w:rsidR="002E1088" w:rsidRPr="00F672EC" w:rsidRDefault="002E1088" w:rsidP="002E1088">
            <w:pPr>
              <w:widowControl/>
              <w:jc w:val="left"/>
              <w:rPr>
                <w:rFonts w:ascii="仿宋" w:eastAsia="仿宋" w:hAnsi="仿宋" w:cs="宋体"/>
                <w:color w:val="000000"/>
                <w:kern w:val="0"/>
                <w:szCs w:val="21"/>
              </w:rPr>
            </w:pPr>
          </w:p>
        </w:tc>
        <w:tc>
          <w:tcPr>
            <w:tcW w:w="2127" w:type="dxa"/>
            <w:vMerge/>
            <w:tcBorders>
              <w:top w:val="nil"/>
              <w:left w:val="single" w:sz="8" w:space="0" w:color="auto"/>
              <w:bottom w:val="single" w:sz="8" w:space="0" w:color="000000"/>
              <w:right w:val="single" w:sz="8" w:space="0" w:color="auto"/>
            </w:tcBorders>
            <w:vAlign w:val="center"/>
            <w:hideMark/>
          </w:tcPr>
          <w:p w14:paraId="58B65B77" w14:textId="77777777" w:rsidR="002E1088" w:rsidRPr="00F672EC" w:rsidRDefault="002E1088" w:rsidP="002E1088">
            <w:pPr>
              <w:widowControl/>
              <w:jc w:val="left"/>
              <w:rPr>
                <w:rFonts w:ascii="仿宋" w:eastAsia="仿宋" w:hAnsi="仿宋" w:cs="宋体"/>
                <w:color w:val="000000"/>
                <w:kern w:val="0"/>
                <w:szCs w:val="21"/>
              </w:rPr>
            </w:pPr>
          </w:p>
        </w:tc>
        <w:tc>
          <w:tcPr>
            <w:tcW w:w="1842" w:type="dxa"/>
            <w:vMerge/>
            <w:tcBorders>
              <w:top w:val="nil"/>
              <w:left w:val="single" w:sz="8" w:space="0" w:color="auto"/>
              <w:bottom w:val="single" w:sz="8" w:space="0" w:color="000000"/>
              <w:right w:val="single" w:sz="8" w:space="0" w:color="auto"/>
            </w:tcBorders>
            <w:vAlign w:val="center"/>
            <w:hideMark/>
          </w:tcPr>
          <w:p w14:paraId="66DFD931" w14:textId="77777777" w:rsidR="002E1088" w:rsidRPr="00F672EC" w:rsidRDefault="002E1088" w:rsidP="002E1088">
            <w:pPr>
              <w:widowControl/>
              <w:jc w:val="left"/>
              <w:rPr>
                <w:rFonts w:ascii="仿宋" w:eastAsia="仿宋" w:hAnsi="仿宋" w:cs="宋体"/>
                <w:color w:val="000000"/>
                <w:kern w:val="0"/>
                <w:szCs w:val="21"/>
              </w:rPr>
            </w:pPr>
          </w:p>
        </w:tc>
        <w:tc>
          <w:tcPr>
            <w:tcW w:w="2582" w:type="dxa"/>
            <w:tcBorders>
              <w:top w:val="nil"/>
              <w:left w:val="nil"/>
              <w:bottom w:val="nil"/>
              <w:right w:val="single" w:sz="12" w:space="0" w:color="auto"/>
            </w:tcBorders>
            <w:shd w:val="clear" w:color="auto" w:fill="auto"/>
            <w:vAlign w:val="center"/>
            <w:hideMark/>
          </w:tcPr>
          <w:p w14:paraId="349C1B6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 绩点3.0以上</w:t>
            </w:r>
          </w:p>
        </w:tc>
      </w:tr>
      <w:tr w:rsidR="002E1088" w:rsidRPr="00F672EC" w14:paraId="314DF791" w14:textId="77777777" w:rsidTr="002E1088">
        <w:trPr>
          <w:trHeight w:val="228"/>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4FC96B5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vMerge/>
            <w:tcBorders>
              <w:top w:val="nil"/>
              <w:left w:val="single" w:sz="12" w:space="0" w:color="auto"/>
              <w:bottom w:val="single" w:sz="8" w:space="0" w:color="000000"/>
              <w:right w:val="single" w:sz="8" w:space="0" w:color="auto"/>
            </w:tcBorders>
            <w:vAlign w:val="center"/>
            <w:hideMark/>
          </w:tcPr>
          <w:p w14:paraId="7D2844F7" w14:textId="77777777" w:rsidR="002E1088" w:rsidRPr="00F672EC" w:rsidRDefault="002E1088" w:rsidP="002E1088">
            <w:pPr>
              <w:widowControl/>
              <w:jc w:val="left"/>
              <w:rPr>
                <w:rFonts w:ascii="仿宋" w:eastAsia="仿宋" w:hAnsi="仿宋" w:cs="宋体"/>
                <w:color w:val="000000"/>
                <w:kern w:val="0"/>
                <w:szCs w:val="21"/>
              </w:rPr>
            </w:pPr>
          </w:p>
        </w:tc>
        <w:tc>
          <w:tcPr>
            <w:tcW w:w="2409" w:type="dxa"/>
            <w:vMerge/>
            <w:tcBorders>
              <w:top w:val="nil"/>
              <w:left w:val="single" w:sz="8" w:space="0" w:color="auto"/>
              <w:bottom w:val="single" w:sz="8" w:space="0" w:color="000000"/>
              <w:right w:val="single" w:sz="8" w:space="0" w:color="auto"/>
            </w:tcBorders>
            <w:vAlign w:val="center"/>
            <w:hideMark/>
          </w:tcPr>
          <w:p w14:paraId="0CEABFCE" w14:textId="77777777" w:rsidR="002E1088" w:rsidRPr="00F672EC" w:rsidRDefault="002E1088" w:rsidP="002E1088">
            <w:pPr>
              <w:widowControl/>
              <w:jc w:val="left"/>
              <w:rPr>
                <w:rFonts w:ascii="仿宋" w:eastAsia="仿宋" w:hAnsi="仿宋" w:cs="宋体"/>
                <w:color w:val="000000"/>
                <w:kern w:val="0"/>
                <w:szCs w:val="21"/>
              </w:rPr>
            </w:pPr>
          </w:p>
        </w:tc>
        <w:tc>
          <w:tcPr>
            <w:tcW w:w="2127" w:type="dxa"/>
            <w:vMerge/>
            <w:tcBorders>
              <w:top w:val="nil"/>
              <w:left w:val="single" w:sz="8" w:space="0" w:color="auto"/>
              <w:bottom w:val="single" w:sz="8" w:space="0" w:color="000000"/>
              <w:right w:val="single" w:sz="8" w:space="0" w:color="auto"/>
            </w:tcBorders>
            <w:vAlign w:val="center"/>
            <w:hideMark/>
          </w:tcPr>
          <w:p w14:paraId="24CCEFEB" w14:textId="77777777" w:rsidR="002E1088" w:rsidRPr="00F672EC" w:rsidRDefault="002E1088" w:rsidP="002E1088">
            <w:pPr>
              <w:widowControl/>
              <w:jc w:val="left"/>
              <w:rPr>
                <w:rFonts w:ascii="仿宋" w:eastAsia="仿宋" w:hAnsi="仿宋" w:cs="宋体"/>
                <w:color w:val="000000"/>
                <w:kern w:val="0"/>
                <w:szCs w:val="21"/>
              </w:rPr>
            </w:pPr>
          </w:p>
        </w:tc>
        <w:tc>
          <w:tcPr>
            <w:tcW w:w="1842" w:type="dxa"/>
            <w:vMerge/>
            <w:tcBorders>
              <w:top w:val="nil"/>
              <w:left w:val="single" w:sz="8" w:space="0" w:color="auto"/>
              <w:bottom w:val="single" w:sz="8" w:space="0" w:color="000000"/>
              <w:right w:val="single" w:sz="8" w:space="0" w:color="auto"/>
            </w:tcBorders>
            <w:vAlign w:val="center"/>
            <w:hideMark/>
          </w:tcPr>
          <w:p w14:paraId="651CD90B" w14:textId="77777777" w:rsidR="002E1088" w:rsidRPr="00F672EC" w:rsidRDefault="002E1088" w:rsidP="002E1088">
            <w:pPr>
              <w:widowControl/>
              <w:jc w:val="left"/>
              <w:rPr>
                <w:rFonts w:ascii="仿宋" w:eastAsia="仿宋" w:hAnsi="仿宋" w:cs="宋体"/>
                <w:color w:val="000000"/>
                <w:kern w:val="0"/>
                <w:szCs w:val="21"/>
              </w:rPr>
            </w:pPr>
          </w:p>
        </w:tc>
        <w:tc>
          <w:tcPr>
            <w:tcW w:w="2582" w:type="dxa"/>
            <w:tcBorders>
              <w:top w:val="nil"/>
              <w:left w:val="nil"/>
              <w:bottom w:val="single" w:sz="8" w:space="0" w:color="auto"/>
              <w:right w:val="single" w:sz="12" w:space="0" w:color="auto"/>
            </w:tcBorders>
            <w:shd w:val="clear" w:color="auto" w:fill="auto"/>
            <w:vAlign w:val="center"/>
            <w:hideMark/>
          </w:tcPr>
          <w:p w14:paraId="1EBF709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52A0B014" w14:textId="77777777" w:rsidTr="002E1088">
        <w:trPr>
          <w:trHeight w:val="888"/>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171F327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292</w:t>
            </w:r>
          </w:p>
        </w:tc>
        <w:tc>
          <w:tcPr>
            <w:tcW w:w="2616" w:type="dxa"/>
            <w:tcBorders>
              <w:top w:val="nil"/>
              <w:left w:val="nil"/>
              <w:bottom w:val="single" w:sz="8" w:space="0" w:color="auto"/>
              <w:right w:val="single" w:sz="8" w:space="0" w:color="auto"/>
            </w:tcBorders>
            <w:shd w:val="clear" w:color="auto" w:fill="auto"/>
            <w:vAlign w:val="center"/>
            <w:hideMark/>
          </w:tcPr>
          <w:p w14:paraId="22DEFECE"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高强铝合金半固态变形失稳的调控机制及微观结构致密化行为研究</w:t>
            </w:r>
          </w:p>
        </w:tc>
        <w:tc>
          <w:tcPr>
            <w:tcW w:w="2409" w:type="dxa"/>
            <w:tcBorders>
              <w:top w:val="nil"/>
              <w:left w:val="nil"/>
              <w:bottom w:val="single" w:sz="8" w:space="0" w:color="auto"/>
              <w:right w:val="single" w:sz="8" w:space="0" w:color="auto"/>
            </w:tcBorders>
            <w:shd w:val="clear" w:color="auto" w:fill="auto"/>
            <w:vAlign w:val="center"/>
            <w:hideMark/>
          </w:tcPr>
          <w:p w14:paraId="5FE1F1EF"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开展实验室基础实验、实验结果统计分析</w:t>
            </w:r>
          </w:p>
        </w:tc>
        <w:tc>
          <w:tcPr>
            <w:tcW w:w="2127" w:type="dxa"/>
            <w:tcBorders>
              <w:top w:val="nil"/>
              <w:left w:val="nil"/>
              <w:bottom w:val="single" w:sz="8" w:space="0" w:color="auto"/>
              <w:right w:val="single" w:sz="8" w:space="0" w:color="auto"/>
            </w:tcBorders>
            <w:shd w:val="clear" w:color="auto" w:fill="auto"/>
            <w:vAlign w:val="center"/>
            <w:hideMark/>
          </w:tcPr>
          <w:p w14:paraId="7A0B5A8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硕士</w:t>
            </w:r>
          </w:p>
        </w:tc>
        <w:tc>
          <w:tcPr>
            <w:tcW w:w="1842" w:type="dxa"/>
            <w:tcBorders>
              <w:top w:val="nil"/>
              <w:left w:val="nil"/>
              <w:bottom w:val="single" w:sz="8" w:space="0" w:color="auto"/>
              <w:right w:val="single" w:sz="8" w:space="0" w:color="auto"/>
            </w:tcBorders>
            <w:shd w:val="clear" w:color="auto" w:fill="auto"/>
            <w:vAlign w:val="center"/>
            <w:hideMark/>
          </w:tcPr>
          <w:p w14:paraId="209BEA4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材料科学与工程</w:t>
            </w:r>
          </w:p>
        </w:tc>
        <w:tc>
          <w:tcPr>
            <w:tcW w:w="2582" w:type="dxa"/>
            <w:tcBorders>
              <w:top w:val="nil"/>
              <w:left w:val="nil"/>
              <w:bottom w:val="single" w:sz="8" w:space="0" w:color="auto"/>
              <w:right w:val="single" w:sz="12" w:space="0" w:color="auto"/>
            </w:tcBorders>
            <w:shd w:val="clear" w:color="auto" w:fill="auto"/>
            <w:vAlign w:val="center"/>
            <w:hideMark/>
          </w:tcPr>
          <w:p w14:paraId="18781A9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曾经发表过SCI科技论文</w:t>
            </w:r>
          </w:p>
        </w:tc>
      </w:tr>
      <w:tr w:rsidR="002E1088" w:rsidRPr="00F672EC" w14:paraId="70A52638" w14:textId="77777777" w:rsidTr="002E1088">
        <w:trPr>
          <w:trHeight w:val="1536"/>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798FC2F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293</w:t>
            </w:r>
          </w:p>
        </w:tc>
        <w:tc>
          <w:tcPr>
            <w:tcW w:w="2616" w:type="dxa"/>
            <w:tcBorders>
              <w:top w:val="nil"/>
              <w:left w:val="nil"/>
              <w:bottom w:val="single" w:sz="12" w:space="0" w:color="auto"/>
              <w:right w:val="single" w:sz="8" w:space="0" w:color="auto"/>
            </w:tcBorders>
            <w:shd w:val="clear" w:color="auto" w:fill="auto"/>
            <w:vAlign w:val="center"/>
            <w:hideMark/>
          </w:tcPr>
          <w:p w14:paraId="1B372D16"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选区激光熔融Ti基金字塔型点阵材料对Mg/Ti液固复合铸造界面的强化机理</w:t>
            </w:r>
          </w:p>
        </w:tc>
        <w:tc>
          <w:tcPr>
            <w:tcW w:w="2409" w:type="dxa"/>
            <w:tcBorders>
              <w:top w:val="nil"/>
              <w:left w:val="nil"/>
              <w:bottom w:val="single" w:sz="12" w:space="0" w:color="auto"/>
              <w:right w:val="single" w:sz="8" w:space="0" w:color="auto"/>
            </w:tcBorders>
            <w:shd w:val="clear" w:color="auto" w:fill="auto"/>
            <w:vAlign w:val="center"/>
            <w:hideMark/>
          </w:tcPr>
          <w:p w14:paraId="2EC9770A"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主要从事科研项目辅助研究、实验（工程）设施运行维护和实验技术、科技成果转移转化以及学术助理和财务助理等科研辅助性工作</w:t>
            </w:r>
          </w:p>
        </w:tc>
        <w:tc>
          <w:tcPr>
            <w:tcW w:w="2127" w:type="dxa"/>
            <w:tcBorders>
              <w:top w:val="nil"/>
              <w:left w:val="nil"/>
              <w:bottom w:val="single" w:sz="12" w:space="0" w:color="auto"/>
              <w:right w:val="single" w:sz="8" w:space="0" w:color="auto"/>
            </w:tcBorders>
            <w:shd w:val="clear" w:color="auto" w:fill="auto"/>
            <w:vAlign w:val="center"/>
            <w:hideMark/>
          </w:tcPr>
          <w:p w14:paraId="01E8908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研究生</w:t>
            </w:r>
          </w:p>
        </w:tc>
        <w:tc>
          <w:tcPr>
            <w:tcW w:w="1842" w:type="dxa"/>
            <w:tcBorders>
              <w:top w:val="nil"/>
              <w:left w:val="nil"/>
              <w:bottom w:val="single" w:sz="12" w:space="0" w:color="auto"/>
              <w:right w:val="single" w:sz="8" w:space="0" w:color="auto"/>
            </w:tcBorders>
            <w:shd w:val="clear" w:color="auto" w:fill="auto"/>
            <w:vAlign w:val="center"/>
            <w:hideMark/>
          </w:tcPr>
          <w:p w14:paraId="51FC5E7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材料科学与工程</w:t>
            </w:r>
          </w:p>
        </w:tc>
        <w:tc>
          <w:tcPr>
            <w:tcW w:w="2582" w:type="dxa"/>
            <w:tcBorders>
              <w:top w:val="nil"/>
              <w:left w:val="nil"/>
              <w:bottom w:val="single" w:sz="12" w:space="0" w:color="auto"/>
              <w:right w:val="single" w:sz="12" w:space="0" w:color="auto"/>
            </w:tcBorders>
            <w:shd w:val="clear" w:color="auto" w:fill="auto"/>
            <w:vAlign w:val="center"/>
            <w:hideMark/>
          </w:tcPr>
          <w:p w14:paraId="59C188A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3F604084" w14:textId="77777777" w:rsidTr="002E1088">
        <w:trPr>
          <w:trHeight w:val="876"/>
        </w:trPr>
        <w:tc>
          <w:tcPr>
            <w:tcW w:w="630" w:type="dxa"/>
            <w:tcBorders>
              <w:top w:val="nil"/>
              <w:left w:val="single" w:sz="12" w:space="0" w:color="auto"/>
              <w:bottom w:val="nil"/>
              <w:right w:val="single" w:sz="12" w:space="0" w:color="auto"/>
            </w:tcBorders>
            <w:shd w:val="clear" w:color="auto" w:fill="auto"/>
            <w:noWrap/>
            <w:vAlign w:val="center"/>
            <w:hideMark/>
          </w:tcPr>
          <w:p w14:paraId="0AB8163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vMerge w:val="restart"/>
            <w:tcBorders>
              <w:top w:val="nil"/>
              <w:left w:val="single" w:sz="12" w:space="0" w:color="auto"/>
              <w:bottom w:val="single" w:sz="8" w:space="0" w:color="000000"/>
              <w:right w:val="single" w:sz="8" w:space="0" w:color="auto"/>
            </w:tcBorders>
            <w:shd w:val="clear" w:color="auto" w:fill="auto"/>
            <w:vAlign w:val="center"/>
            <w:hideMark/>
          </w:tcPr>
          <w:p w14:paraId="5339677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无线电能传输技术国际联合研究中心</w:t>
            </w:r>
          </w:p>
        </w:tc>
        <w:tc>
          <w:tcPr>
            <w:tcW w:w="2409" w:type="dxa"/>
            <w:tcBorders>
              <w:top w:val="nil"/>
              <w:left w:val="nil"/>
              <w:bottom w:val="nil"/>
              <w:right w:val="single" w:sz="8" w:space="0" w:color="auto"/>
            </w:tcBorders>
            <w:shd w:val="clear" w:color="auto" w:fill="auto"/>
            <w:vAlign w:val="center"/>
            <w:hideMark/>
          </w:tcPr>
          <w:p w14:paraId="5C441DFF"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1.承担实验室相关研究方向的研究工作，可独立开展部分研究；</w:t>
            </w:r>
          </w:p>
        </w:tc>
        <w:tc>
          <w:tcPr>
            <w:tcW w:w="2127" w:type="dxa"/>
            <w:vMerge w:val="restart"/>
            <w:tcBorders>
              <w:top w:val="nil"/>
              <w:left w:val="single" w:sz="8" w:space="0" w:color="auto"/>
              <w:bottom w:val="single" w:sz="8" w:space="0" w:color="000000"/>
              <w:right w:val="single" w:sz="8" w:space="0" w:color="auto"/>
            </w:tcBorders>
            <w:shd w:val="clear" w:color="auto" w:fill="auto"/>
            <w:vAlign w:val="center"/>
            <w:hideMark/>
          </w:tcPr>
          <w:p w14:paraId="3C3F959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硕士</w:t>
            </w:r>
          </w:p>
        </w:tc>
        <w:tc>
          <w:tcPr>
            <w:tcW w:w="1842" w:type="dxa"/>
            <w:vMerge w:val="restart"/>
            <w:tcBorders>
              <w:top w:val="nil"/>
              <w:left w:val="single" w:sz="8" w:space="0" w:color="auto"/>
              <w:bottom w:val="single" w:sz="8" w:space="0" w:color="000000"/>
              <w:right w:val="single" w:sz="8" w:space="0" w:color="auto"/>
            </w:tcBorders>
            <w:shd w:val="clear" w:color="auto" w:fill="auto"/>
            <w:vAlign w:val="center"/>
            <w:hideMark/>
          </w:tcPr>
          <w:p w14:paraId="6E5A35B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电气工程</w:t>
            </w:r>
          </w:p>
        </w:tc>
        <w:tc>
          <w:tcPr>
            <w:tcW w:w="2582" w:type="dxa"/>
            <w:vMerge w:val="restart"/>
            <w:tcBorders>
              <w:top w:val="nil"/>
              <w:left w:val="single" w:sz="8" w:space="0" w:color="auto"/>
              <w:bottom w:val="single" w:sz="8" w:space="0" w:color="000000"/>
              <w:right w:val="single" w:sz="12" w:space="0" w:color="auto"/>
            </w:tcBorders>
            <w:shd w:val="clear" w:color="auto" w:fill="auto"/>
            <w:vAlign w:val="center"/>
            <w:hideMark/>
          </w:tcPr>
          <w:p w14:paraId="15CB9D5A"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英语CET6成绩550分以上；</w:t>
            </w:r>
          </w:p>
        </w:tc>
      </w:tr>
      <w:tr w:rsidR="002E1088" w:rsidRPr="00F672EC" w14:paraId="1C79A48F" w14:textId="77777777" w:rsidTr="002E1088">
        <w:trPr>
          <w:trHeight w:val="216"/>
        </w:trPr>
        <w:tc>
          <w:tcPr>
            <w:tcW w:w="630" w:type="dxa"/>
            <w:tcBorders>
              <w:top w:val="nil"/>
              <w:left w:val="single" w:sz="12" w:space="0" w:color="auto"/>
              <w:bottom w:val="nil"/>
              <w:right w:val="single" w:sz="12" w:space="0" w:color="auto"/>
            </w:tcBorders>
            <w:shd w:val="clear" w:color="auto" w:fill="auto"/>
            <w:noWrap/>
            <w:vAlign w:val="center"/>
            <w:hideMark/>
          </w:tcPr>
          <w:p w14:paraId="6A97D1F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294</w:t>
            </w:r>
          </w:p>
        </w:tc>
        <w:tc>
          <w:tcPr>
            <w:tcW w:w="2616" w:type="dxa"/>
            <w:vMerge/>
            <w:tcBorders>
              <w:top w:val="nil"/>
              <w:left w:val="single" w:sz="12" w:space="0" w:color="auto"/>
              <w:bottom w:val="single" w:sz="8" w:space="0" w:color="000000"/>
              <w:right w:val="single" w:sz="8" w:space="0" w:color="auto"/>
            </w:tcBorders>
            <w:vAlign w:val="center"/>
            <w:hideMark/>
          </w:tcPr>
          <w:p w14:paraId="5D5F75B4" w14:textId="77777777" w:rsidR="002E1088" w:rsidRPr="00F672EC" w:rsidRDefault="002E1088" w:rsidP="002E1088">
            <w:pPr>
              <w:widowControl/>
              <w:jc w:val="left"/>
              <w:rPr>
                <w:rFonts w:ascii="仿宋" w:eastAsia="仿宋" w:hAnsi="仿宋" w:cs="宋体"/>
                <w:color w:val="000000"/>
                <w:kern w:val="0"/>
                <w:szCs w:val="21"/>
              </w:rPr>
            </w:pPr>
          </w:p>
        </w:tc>
        <w:tc>
          <w:tcPr>
            <w:tcW w:w="2409" w:type="dxa"/>
            <w:tcBorders>
              <w:top w:val="nil"/>
              <w:left w:val="nil"/>
              <w:bottom w:val="nil"/>
              <w:right w:val="single" w:sz="8" w:space="0" w:color="auto"/>
            </w:tcBorders>
            <w:shd w:val="clear" w:color="auto" w:fill="auto"/>
            <w:vAlign w:val="center"/>
            <w:hideMark/>
          </w:tcPr>
          <w:p w14:paraId="32336D55"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127" w:type="dxa"/>
            <w:vMerge/>
            <w:tcBorders>
              <w:top w:val="nil"/>
              <w:left w:val="single" w:sz="8" w:space="0" w:color="auto"/>
              <w:bottom w:val="single" w:sz="8" w:space="0" w:color="000000"/>
              <w:right w:val="single" w:sz="8" w:space="0" w:color="auto"/>
            </w:tcBorders>
            <w:vAlign w:val="center"/>
            <w:hideMark/>
          </w:tcPr>
          <w:p w14:paraId="79F621C7" w14:textId="77777777" w:rsidR="002E1088" w:rsidRPr="00F672EC" w:rsidRDefault="002E1088" w:rsidP="002E1088">
            <w:pPr>
              <w:widowControl/>
              <w:jc w:val="left"/>
              <w:rPr>
                <w:rFonts w:ascii="仿宋" w:eastAsia="仿宋" w:hAnsi="仿宋" w:cs="宋体"/>
                <w:color w:val="000000"/>
                <w:kern w:val="0"/>
                <w:szCs w:val="21"/>
              </w:rPr>
            </w:pPr>
          </w:p>
        </w:tc>
        <w:tc>
          <w:tcPr>
            <w:tcW w:w="1842" w:type="dxa"/>
            <w:vMerge/>
            <w:tcBorders>
              <w:top w:val="nil"/>
              <w:left w:val="single" w:sz="8" w:space="0" w:color="auto"/>
              <w:bottom w:val="single" w:sz="8" w:space="0" w:color="000000"/>
              <w:right w:val="single" w:sz="8" w:space="0" w:color="auto"/>
            </w:tcBorders>
            <w:vAlign w:val="center"/>
            <w:hideMark/>
          </w:tcPr>
          <w:p w14:paraId="727ACF91" w14:textId="77777777" w:rsidR="002E1088" w:rsidRPr="00F672EC" w:rsidRDefault="002E1088" w:rsidP="002E1088">
            <w:pPr>
              <w:widowControl/>
              <w:jc w:val="left"/>
              <w:rPr>
                <w:rFonts w:ascii="仿宋" w:eastAsia="仿宋" w:hAnsi="仿宋" w:cs="宋体"/>
                <w:color w:val="000000"/>
                <w:kern w:val="0"/>
                <w:szCs w:val="21"/>
              </w:rPr>
            </w:pPr>
          </w:p>
        </w:tc>
        <w:tc>
          <w:tcPr>
            <w:tcW w:w="2582" w:type="dxa"/>
            <w:vMerge/>
            <w:tcBorders>
              <w:top w:val="nil"/>
              <w:left w:val="single" w:sz="8" w:space="0" w:color="auto"/>
              <w:bottom w:val="single" w:sz="8" w:space="0" w:color="000000"/>
              <w:right w:val="single" w:sz="12" w:space="0" w:color="auto"/>
            </w:tcBorders>
            <w:vAlign w:val="center"/>
            <w:hideMark/>
          </w:tcPr>
          <w:p w14:paraId="6C79ECAD" w14:textId="77777777" w:rsidR="002E1088" w:rsidRPr="00F672EC" w:rsidRDefault="002E1088" w:rsidP="002E1088">
            <w:pPr>
              <w:widowControl/>
              <w:jc w:val="left"/>
              <w:rPr>
                <w:rFonts w:ascii="仿宋" w:eastAsia="仿宋" w:hAnsi="仿宋" w:cs="宋体"/>
                <w:color w:val="000000"/>
                <w:kern w:val="0"/>
                <w:szCs w:val="21"/>
              </w:rPr>
            </w:pPr>
          </w:p>
        </w:tc>
      </w:tr>
      <w:tr w:rsidR="002E1088" w:rsidRPr="00F672EC" w14:paraId="5E194772" w14:textId="77777777" w:rsidTr="002E1088">
        <w:trPr>
          <w:trHeight w:val="876"/>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01AAB13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vMerge/>
            <w:tcBorders>
              <w:top w:val="nil"/>
              <w:left w:val="single" w:sz="12" w:space="0" w:color="auto"/>
              <w:bottom w:val="single" w:sz="8" w:space="0" w:color="000000"/>
              <w:right w:val="single" w:sz="8" w:space="0" w:color="auto"/>
            </w:tcBorders>
            <w:vAlign w:val="center"/>
            <w:hideMark/>
          </w:tcPr>
          <w:p w14:paraId="0C5DEF84" w14:textId="77777777" w:rsidR="002E1088" w:rsidRPr="00F672EC" w:rsidRDefault="002E1088" w:rsidP="002E1088">
            <w:pPr>
              <w:widowControl/>
              <w:jc w:val="left"/>
              <w:rPr>
                <w:rFonts w:ascii="仿宋" w:eastAsia="仿宋" w:hAnsi="仿宋" w:cs="宋体"/>
                <w:color w:val="000000"/>
                <w:kern w:val="0"/>
                <w:szCs w:val="21"/>
              </w:rPr>
            </w:pPr>
          </w:p>
        </w:tc>
        <w:tc>
          <w:tcPr>
            <w:tcW w:w="2409" w:type="dxa"/>
            <w:tcBorders>
              <w:top w:val="nil"/>
              <w:left w:val="nil"/>
              <w:bottom w:val="single" w:sz="8" w:space="0" w:color="auto"/>
              <w:right w:val="single" w:sz="8" w:space="0" w:color="auto"/>
            </w:tcBorders>
            <w:shd w:val="clear" w:color="auto" w:fill="auto"/>
            <w:vAlign w:val="center"/>
            <w:hideMark/>
          </w:tcPr>
          <w:p w14:paraId="0ABA4E96"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2.协助实验室的建设及运行工作，并做好实验室日常管理工作。</w:t>
            </w:r>
          </w:p>
        </w:tc>
        <w:tc>
          <w:tcPr>
            <w:tcW w:w="2127" w:type="dxa"/>
            <w:vMerge/>
            <w:tcBorders>
              <w:top w:val="nil"/>
              <w:left w:val="single" w:sz="8" w:space="0" w:color="auto"/>
              <w:bottom w:val="single" w:sz="8" w:space="0" w:color="000000"/>
              <w:right w:val="single" w:sz="8" w:space="0" w:color="auto"/>
            </w:tcBorders>
            <w:vAlign w:val="center"/>
            <w:hideMark/>
          </w:tcPr>
          <w:p w14:paraId="28657A5F" w14:textId="77777777" w:rsidR="002E1088" w:rsidRPr="00F672EC" w:rsidRDefault="002E1088" w:rsidP="002E1088">
            <w:pPr>
              <w:widowControl/>
              <w:jc w:val="left"/>
              <w:rPr>
                <w:rFonts w:ascii="仿宋" w:eastAsia="仿宋" w:hAnsi="仿宋" w:cs="宋体"/>
                <w:color w:val="000000"/>
                <w:kern w:val="0"/>
                <w:szCs w:val="21"/>
              </w:rPr>
            </w:pPr>
          </w:p>
        </w:tc>
        <w:tc>
          <w:tcPr>
            <w:tcW w:w="1842" w:type="dxa"/>
            <w:vMerge/>
            <w:tcBorders>
              <w:top w:val="nil"/>
              <w:left w:val="single" w:sz="8" w:space="0" w:color="auto"/>
              <w:bottom w:val="single" w:sz="8" w:space="0" w:color="000000"/>
              <w:right w:val="single" w:sz="8" w:space="0" w:color="auto"/>
            </w:tcBorders>
            <w:vAlign w:val="center"/>
            <w:hideMark/>
          </w:tcPr>
          <w:p w14:paraId="58144756" w14:textId="77777777" w:rsidR="002E1088" w:rsidRPr="00F672EC" w:rsidRDefault="002E1088" w:rsidP="002E1088">
            <w:pPr>
              <w:widowControl/>
              <w:jc w:val="left"/>
              <w:rPr>
                <w:rFonts w:ascii="仿宋" w:eastAsia="仿宋" w:hAnsi="仿宋" w:cs="宋体"/>
                <w:color w:val="000000"/>
                <w:kern w:val="0"/>
                <w:szCs w:val="21"/>
              </w:rPr>
            </w:pPr>
          </w:p>
        </w:tc>
        <w:tc>
          <w:tcPr>
            <w:tcW w:w="2582" w:type="dxa"/>
            <w:vMerge/>
            <w:tcBorders>
              <w:top w:val="nil"/>
              <w:left w:val="single" w:sz="8" w:space="0" w:color="auto"/>
              <w:bottom w:val="single" w:sz="8" w:space="0" w:color="000000"/>
              <w:right w:val="single" w:sz="12" w:space="0" w:color="auto"/>
            </w:tcBorders>
            <w:vAlign w:val="center"/>
            <w:hideMark/>
          </w:tcPr>
          <w:p w14:paraId="1D01835D" w14:textId="77777777" w:rsidR="002E1088" w:rsidRPr="00F672EC" w:rsidRDefault="002E1088" w:rsidP="002E1088">
            <w:pPr>
              <w:widowControl/>
              <w:jc w:val="left"/>
              <w:rPr>
                <w:rFonts w:ascii="仿宋" w:eastAsia="仿宋" w:hAnsi="仿宋" w:cs="宋体"/>
                <w:color w:val="000000"/>
                <w:kern w:val="0"/>
                <w:szCs w:val="21"/>
              </w:rPr>
            </w:pPr>
          </w:p>
        </w:tc>
      </w:tr>
      <w:tr w:rsidR="002E1088" w:rsidRPr="00F672EC" w14:paraId="5243845E" w14:textId="77777777" w:rsidTr="002E1088">
        <w:trPr>
          <w:trHeight w:val="876"/>
        </w:trPr>
        <w:tc>
          <w:tcPr>
            <w:tcW w:w="630" w:type="dxa"/>
            <w:tcBorders>
              <w:top w:val="nil"/>
              <w:left w:val="single" w:sz="12" w:space="0" w:color="auto"/>
              <w:bottom w:val="nil"/>
              <w:right w:val="single" w:sz="12" w:space="0" w:color="auto"/>
            </w:tcBorders>
            <w:shd w:val="clear" w:color="auto" w:fill="auto"/>
            <w:noWrap/>
            <w:vAlign w:val="center"/>
            <w:hideMark/>
          </w:tcPr>
          <w:p w14:paraId="0AD6D74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295</w:t>
            </w:r>
          </w:p>
        </w:tc>
        <w:tc>
          <w:tcPr>
            <w:tcW w:w="2616" w:type="dxa"/>
            <w:vMerge w:val="restart"/>
            <w:tcBorders>
              <w:top w:val="nil"/>
              <w:left w:val="single" w:sz="12" w:space="0" w:color="auto"/>
              <w:bottom w:val="single" w:sz="8" w:space="0" w:color="000000"/>
              <w:right w:val="single" w:sz="8" w:space="0" w:color="auto"/>
            </w:tcBorders>
            <w:shd w:val="clear" w:color="auto" w:fill="auto"/>
            <w:vAlign w:val="center"/>
            <w:hideMark/>
          </w:tcPr>
          <w:p w14:paraId="6F0C8F3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无人系统智能控制与自主协同学科创新引智基地</w:t>
            </w:r>
          </w:p>
        </w:tc>
        <w:tc>
          <w:tcPr>
            <w:tcW w:w="2409" w:type="dxa"/>
            <w:tcBorders>
              <w:top w:val="nil"/>
              <w:left w:val="nil"/>
              <w:bottom w:val="nil"/>
              <w:right w:val="single" w:sz="8" w:space="0" w:color="auto"/>
            </w:tcBorders>
            <w:shd w:val="clear" w:color="auto" w:fill="auto"/>
            <w:vAlign w:val="center"/>
            <w:hideMark/>
          </w:tcPr>
          <w:p w14:paraId="4FDFDA98"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1.承担实验室相关研究方向的研究工作，可独立开展部分研究；</w:t>
            </w:r>
          </w:p>
        </w:tc>
        <w:tc>
          <w:tcPr>
            <w:tcW w:w="2127" w:type="dxa"/>
            <w:vMerge w:val="restart"/>
            <w:tcBorders>
              <w:top w:val="nil"/>
              <w:left w:val="single" w:sz="8" w:space="0" w:color="auto"/>
              <w:bottom w:val="single" w:sz="8" w:space="0" w:color="000000"/>
              <w:right w:val="single" w:sz="8" w:space="0" w:color="auto"/>
            </w:tcBorders>
            <w:shd w:val="clear" w:color="auto" w:fill="auto"/>
            <w:vAlign w:val="center"/>
            <w:hideMark/>
          </w:tcPr>
          <w:p w14:paraId="59D1E55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硕士</w:t>
            </w:r>
          </w:p>
        </w:tc>
        <w:tc>
          <w:tcPr>
            <w:tcW w:w="1842" w:type="dxa"/>
            <w:vMerge w:val="restart"/>
            <w:tcBorders>
              <w:top w:val="nil"/>
              <w:left w:val="single" w:sz="8" w:space="0" w:color="auto"/>
              <w:bottom w:val="single" w:sz="8" w:space="0" w:color="000000"/>
              <w:right w:val="single" w:sz="8" w:space="0" w:color="auto"/>
            </w:tcBorders>
            <w:shd w:val="clear" w:color="auto" w:fill="auto"/>
            <w:vAlign w:val="center"/>
            <w:hideMark/>
          </w:tcPr>
          <w:p w14:paraId="6458189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控制科学与工程</w:t>
            </w:r>
          </w:p>
        </w:tc>
        <w:tc>
          <w:tcPr>
            <w:tcW w:w="2582" w:type="dxa"/>
            <w:vMerge w:val="restart"/>
            <w:tcBorders>
              <w:top w:val="nil"/>
              <w:left w:val="single" w:sz="8" w:space="0" w:color="auto"/>
              <w:bottom w:val="single" w:sz="8" w:space="0" w:color="000000"/>
              <w:right w:val="single" w:sz="12" w:space="0" w:color="auto"/>
            </w:tcBorders>
            <w:shd w:val="clear" w:color="auto" w:fill="auto"/>
            <w:vAlign w:val="center"/>
            <w:hideMark/>
          </w:tcPr>
          <w:p w14:paraId="22B343FA"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通过英语CET6考试</w:t>
            </w:r>
          </w:p>
        </w:tc>
      </w:tr>
      <w:tr w:rsidR="002E1088" w:rsidRPr="00F672EC" w14:paraId="3A6CDC7B" w14:textId="77777777" w:rsidTr="002E1088">
        <w:trPr>
          <w:trHeight w:val="876"/>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0339ECF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vMerge/>
            <w:tcBorders>
              <w:top w:val="nil"/>
              <w:left w:val="single" w:sz="12" w:space="0" w:color="auto"/>
              <w:bottom w:val="single" w:sz="8" w:space="0" w:color="000000"/>
              <w:right w:val="single" w:sz="8" w:space="0" w:color="auto"/>
            </w:tcBorders>
            <w:vAlign w:val="center"/>
            <w:hideMark/>
          </w:tcPr>
          <w:p w14:paraId="60452310" w14:textId="77777777" w:rsidR="002E1088" w:rsidRPr="00F672EC" w:rsidRDefault="002E1088" w:rsidP="002E1088">
            <w:pPr>
              <w:widowControl/>
              <w:jc w:val="left"/>
              <w:rPr>
                <w:rFonts w:ascii="仿宋" w:eastAsia="仿宋" w:hAnsi="仿宋" w:cs="宋体"/>
                <w:color w:val="000000"/>
                <w:kern w:val="0"/>
                <w:szCs w:val="21"/>
              </w:rPr>
            </w:pPr>
          </w:p>
        </w:tc>
        <w:tc>
          <w:tcPr>
            <w:tcW w:w="2409" w:type="dxa"/>
            <w:tcBorders>
              <w:top w:val="nil"/>
              <w:left w:val="nil"/>
              <w:bottom w:val="single" w:sz="8" w:space="0" w:color="auto"/>
              <w:right w:val="single" w:sz="8" w:space="0" w:color="auto"/>
            </w:tcBorders>
            <w:shd w:val="clear" w:color="auto" w:fill="auto"/>
            <w:vAlign w:val="center"/>
            <w:hideMark/>
          </w:tcPr>
          <w:p w14:paraId="575EFA66"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2.协助实验室的建设及运行工作，并做好实验室日常管理工作。</w:t>
            </w:r>
          </w:p>
        </w:tc>
        <w:tc>
          <w:tcPr>
            <w:tcW w:w="2127" w:type="dxa"/>
            <w:vMerge/>
            <w:tcBorders>
              <w:top w:val="nil"/>
              <w:left w:val="single" w:sz="8" w:space="0" w:color="auto"/>
              <w:bottom w:val="single" w:sz="8" w:space="0" w:color="000000"/>
              <w:right w:val="single" w:sz="8" w:space="0" w:color="auto"/>
            </w:tcBorders>
            <w:vAlign w:val="center"/>
            <w:hideMark/>
          </w:tcPr>
          <w:p w14:paraId="71B906E0" w14:textId="77777777" w:rsidR="002E1088" w:rsidRPr="00F672EC" w:rsidRDefault="002E1088" w:rsidP="002E1088">
            <w:pPr>
              <w:widowControl/>
              <w:jc w:val="left"/>
              <w:rPr>
                <w:rFonts w:ascii="仿宋" w:eastAsia="仿宋" w:hAnsi="仿宋" w:cs="宋体"/>
                <w:color w:val="000000"/>
                <w:kern w:val="0"/>
                <w:szCs w:val="21"/>
              </w:rPr>
            </w:pPr>
          </w:p>
        </w:tc>
        <w:tc>
          <w:tcPr>
            <w:tcW w:w="1842" w:type="dxa"/>
            <w:vMerge/>
            <w:tcBorders>
              <w:top w:val="nil"/>
              <w:left w:val="single" w:sz="8" w:space="0" w:color="auto"/>
              <w:bottom w:val="single" w:sz="8" w:space="0" w:color="000000"/>
              <w:right w:val="single" w:sz="8" w:space="0" w:color="auto"/>
            </w:tcBorders>
            <w:vAlign w:val="center"/>
            <w:hideMark/>
          </w:tcPr>
          <w:p w14:paraId="6249A7D3" w14:textId="77777777" w:rsidR="002E1088" w:rsidRPr="00F672EC" w:rsidRDefault="002E1088" w:rsidP="002E1088">
            <w:pPr>
              <w:widowControl/>
              <w:jc w:val="left"/>
              <w:rPr>
                <w:rFonts w:ascii="仿宋" w:eastAsia="仿宋" w:hAnsi="仿宋" w:cs="宋体"/>
                <w:color w:val="000000"/>
                <w:kern w:val="0"/>
                <w:szCs w:val="21"/>
              </w:rPr>
            </w:pPr>
          </w:p>
        </w:tc>
        <w:tc>
          <w:tcPr>
            <w:tcW w:w="2582" w:type="dxa"/>
            <w:vMerge/>
            <w:tcBorders>
              <w:top w:val="nil"/>
              <w:left w:val="single" w:sz="8" w:space="0" w:color="auto"/>
              <w:bottom w:val="single" w:sz="8" w:space="0" w:color="000000"/>
              <w:right w:val="single" w:sz="12" w:space="0" w:color="auto"/>
            </w:tcBorders>
            <w:vAlign w:val="center"/>
            <w:hideMark/>
          </w:tcPr>
          <w:p w14:paraId="3EB82B96" w14:textId="77777777" w:rsidR="002E1088" w:rsidRPr="00F672EC" w:rsidRDefault="002E1088" w:rsidP="002E1088">
            <w:pPr>
              <w:widowControl/>
              <w:jc w:val="left"/>
              <w:rPr>
                <w:rFonts w:ascii="仿宋" w:eastAsia="仿宋" w:hAnsi="仿宋" w:cs="宋体"/>
                <w:color w:val="000000"/>
                <w:kern w:val="0"/>
                <w:szCs w:val="21"/>
              </w:rPr>
            </w:pPr>
          </w:p>
        </w:tc>
      </w:tr>
      <w:tr w:rsidR="002E1088" w:rsidRPr="00F672EC" w14:paraId="2116A909" w14:textId="77777777" w:rsidTr="002E1088">
        <w:trPr>
          <w:trHeight w:val="876"/>
        </w:trPr>
        <w:tc>
          <w:tcPr>
            <w:tcW w:w="630" w:type="dxa"/>
            <w:tcBorders>
              <w:top w:val="nil"/>
              <w:left w:val="single" w:sz="12" w:space="0" w:color="auto"/>
              <w:bottom w:val="nil"/>
              <w:right w:val="single" w:sz="12" w:space="0" w:color="auto"/>
            </w:tcBorders>
            <w:shd w:val="clear" w:color="auto" w:fill="auto"/>
            <w:noWrap/>
            <w:vAlign w:val="center"/>
            <w:hideMark/>
          </w:tcPr>
          <w:p w14:paraId="7D531CF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296</w:t>
            </w:r>
          </w:p>
        </w:tc>
        <w:tc>
          <w:tcPr>
            <w:tcW w:w="2616" w:type="dxa"/>
            <w:vMerge w:val="restart"/>
            <w:tcBorders>
              <w:top w:val="nil"/>
              <w:left w:val="single" w:sz="12" w:space="0" w:color="auto"/>
              <w:bottom w:val="single" w:sz="8" w:space="0" w:color="000000"/>
              <w:right w:val="single" w:sz="8" w:space="0" w:color="auto"/>
            </w:tcBorders>
            <w:shd w:val="clear" w:color="auto" w:fill="auto"/>
            <w:vAlign w:val="center"/>
            <w:hideMark/>
          </w:tcPr>
          <w:p w14:paraId="788C32F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复杂系统安全与自主控制教育部重点实验室（B类）</w:t>
            </w:r>
          </w:p>
        </w:tc>
        <w:tc>
          <w:tcPr>
            <w:tcW w:w="2409" w:type="dxa"/>
            <w:tcBorders>
              <w:top w:val="nil"/>
              <w:left w:val="nil"/>
              <w:bottom w:val="nil"/>
              <w:right w:val="single" w:sz="8" w:space="0" w:color="auto"/>
            </w:tcBorders>
            <w:shd w:val="clear" w:color="auto" w:fill="auto"/>
            <w:vAlign w:val="center"/>
            <w:hideMark/>
          </w:tcPr>
          <w:p w14:paraId="358BD66B"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1.承担实验室相关研究方向的研究工作，可独立开展部分研究；</w:t>
            </w:r>
          </w:p>
        </w:tc>
        <w:tc>
          <w:tcPr>
            <w:tcW w:w="2127" w:type="dxa"/>
            <w:vMerge w:val="restart"/>
            <w:tcBorders>
              <w:top w:val="nil"/>
              <w:left w:val="single" w:sz="8" w:space="0" w:color="auto"/>
              <w:bottom w:val="single" w:sz="8" w:space="0" w:color="000000"/>
              <w:right w:val="single" w:sz="8" w:space="0" w:color="auto"/>
            </w:tcBorders>
            <w:shd w:val="clear" w:color="auto" w:fill="auto"/>
            <w:vAlign w:val="center"/>
            <w:hideMark/>
          </w:tcPr>
          <w:p w14:paraId="50AD929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硕士</w:t>
            </w:r>
          </w:p>
        </w:tc>
        <w:tc>
          <w:tcPr>
            <w:tcW w:w="1842" w:type="dxa"/>
            <w:vMerge w:val="restart"/>
            <w:tcBorders>
              <w:top w:val="nil"/>
              <w:left w:val="single" w:sz="8" w:space="0" w:color="auto"/>
              <w:bottom w:val="single" w:sz="8" w:space="0" w:color="000000"/>
              <w:right w:val="single" w:sz="8" w:space="0" w:color="auto"/>
            </w:tcBorders>
            <w:shd w:val="clear" w:color="auto" w:fill="auto"/>
            <w:vAlign w:val="center"/>
            <w:hideMark/>
          </w:tcPr>
          <w:p w14:paraId="2DDED01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控制科学与工程</w:t>
            </w:r>
          </w:p>
        </w:tc>
        <w:tc>
          <w:tcPr>
            <w:tcW w:w="2582" w:type="dxa"/>
            <w:vMerge w:val="restart"/>
            <w:tcBorders>
              <w:top w:val="nil"/>
              <w:left w:val="single" w:sz="8" w:space="0" w:color="auto"/>
              <w:bottom w:val="single" w:sz="8" w:space="0" w:color="000000"/>
              <w:right w:val="single" w:sz="12" w:space="0" w:color="auto"/>
            </w:tcBorders>
            <w:shd w:val="clear" w:color="auto" w:fill="auto"/>
            <w:vAlign w:val="center"/>
            <w:hideMark/>
          </w:tcPr>
          <w:p w14:paraId="57E25654"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通过英语CET6考试</w:t>
            </w:r>
          </w:p>
        </w:tc>
      </w:tr>
      <w:tr w:rsidR="002E1088" w:rsidRPr="00F672EC" w14:paraId="0D0628F1" w14:textId="77777777" w:rsidTr="002E1088">
        <w:trPr>
          <w:trHeight w:val="876"/>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7D5F93E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vMerge/>
            <w:tcBorders>
              <w:top w:val="nil"/>
              <w:left w:val="single" w:sz="12" w:space="0" w:color="auto"/>
              <w:bottom w:val="single" w:sz="8" w:space="0" w:color="000000"/>
              <w:right w:val="single" w:sz="8" w:space="0" w:color="auto"/>
            </w:tcBorders>
            <w:vAlign w:val="center"/>
            <w:hideMark/>
          </w:tcPr>
          <w:p w14:paraId="56BA4316" w14:textId="77777777" w:rsidR="002E1088" w:rsidRPr="00F672EC" w:rsidRDefault="002E1088" w:rsidP="002E1088">
            <w:pPr>
              <w:widowControl/>
              <w:jc w:val="left"/>
              <w:rPr>
                <w:rFonts w:ascii="仿宋" w:eastAsia="仿宋" w:hAnsi="仿宋" w:cs="宋体"/>
                <w:color w:val="000000"/>
                <w:kern w:val="0"/>
                <w:szCs w:val="21"/>
              </w:rPr>
            </w:pPr>
          </w:p>
        </w:tc>
        <w:tc>
          <w:tcPr>
            <w:tcW w:w="2409" w:type="dxa"/>
            <w:tcBorders>
              <w:top w:val="nil"/>
              <w:left w:val="nil"/>
              <w:bottom w:val="single" w:sz="8" w:space="0" w:color="auto"/>
              <w:right w:val="single" w:sz="8" w:space="0" w:color="auto"/>
            </w:tcBorders>
            <w:shd w:val="clear" w:color="auto" w:fill="auto"/>
            <w:vAlign w:val="center"/>
            <w:hideMark/>
          </w:tcPr>
          <w:p w14:paraId="42AC7D22"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2.协助实验室的建设及运行工作，并做好实验室日常管理工作。</w:t>
            </w:r>
          </w:p>
        </w:tc>
        <w:tc>
          <w:tcPr>
            <w:tcW w:w="2127" w:type="dxa"/>
            <w:vMerge/>
            <w:tcBorders>
              <w:top w:val="nil"/>
              <w:left w:val="single" w:sz="8" w:space="0" w:color="auto"/>
              <w:bottom w:val="single" w:sz="8" w:space="0" w:color="000000"/>
              <w:right w:val="single" w:sz="8" w:space="0" w:color="auto"/>
            </w:tcBorders>
            <w:vAlign w:val="center"/>
            <w:hideMark/>
          </w:tcPr>
          <w:p w14:paraId="6E494888" w14:textId="77777777" w:rsidR="002E1088" w:rsidRPr="00F672EC" w:rsidRDefault="002E1088" w:rsidP="002E1088">
            <w:pPr>
              <w:widowControl/>
              <w:jc w:val="left"/>
              <w:rPr>
                <w:rFonts w:ascii="仿宋" w:eastAsia="仿宋" w:hAnsi="仿宋" w:cs="宋体"/>
                <w:color w:val="000000"/>
                <w:kern w:val="0"/>
                <w:szCs w:val="21"/>
              </w:rPr>
            </w:pPr>
          </w:p>
        </w:tc>
        <w:tc>
          <w:tcPr>
            <w:tcW w:w="1842" w:type="dxa"/>
            <w:vMerge/>
            <w:tcBorders>
              <w:top w:val="nil"/>
              <w:left w:val="single" w:sz="8" w:space="0" w:color="auto"/>
              <w:bottom w:val="single" w:sz="8" w:space="0" w:color="000000"/>
              <w:right w:val="single" w:sz="8" w:space="0" w:color="auto"/>
            </w:tcBorders>
            <w:vAlign w:val="center"/>
            <w:hideMark/>
          </w:tcPr>
          <w:p w14:paraId="0C7078AE" w14:textId="77777777" w:rsidR="002E1088" w:rsidRPr="00F672EC" w:rsidRDefault="002E1088" w:rsidP="002E1088">
            <w:pPr>
              <w:widowControl/>
              <w:jc w:val="left"/>
              <w:rPr>
                <w:rFonts w:ascii="仿宋" w:eastAsia="仿宋" w:hAnsi="仿宋" w:cs="宋体"/>
                <w:color w:val="000000"/>
                <w:kern w:val="0"/>
                <w:szCs w:val="21"/>
              </w:rPr>
            </w:pPr>
          </w:p>
        </w:tc>
        <w:tc>
          <w:tcPr>
            <w:tcW w:w="2582" w:type="dxa"/>
            <w:vMerge/>
            <w:tcBorders>
              <w:top w:val="nil"/>
              <w:left w:val="single" w:sz="8" w:space="0" w:color="auto"/>
              <w:bottom w:val="single" w:sz="8" w:space="0" w:color="000000"/>
              <w:right w:val="single" w:sz="12" w:space="0" w:color="auto"/>
            </w:tcBorders>
            <w:vAlign w:val="center"/>
            <w:hideMark/>
          </w:tcPr>
          <w:p w14:paraId="51D254A5" w14:textId="77777777" w:rsidR="002E1088" w:rsidRPr="00F672EC" w:rsidRDefault="002E1088" w:rsidP="002E1088">
            <w:pPr>
              <w:widowControl/>
              <w:jc w:val="left"/>
              <w:rPr>
                <w:rFonts w:ascii="仿宋" w:eastAsia="仿宋" w:hAnsi="仿宋" w:cs="宋体"/>
                <w:color w:val="000000"/>
                <w:kern w:val="0"/>
                <w:szCs w:val="21"/>
              </w:rPr>
            </w:pPr>
          </w:p>
        </w:tc>
      </w:tr>
      <w:tr w:rsidR="002E1088" w:rsidRPr="00F672EC" w14:paraId="5DCC8834" w14:textId="77777777" w:rsidTr="002E1088">
        <w:trPr>
          <w:trHeight w:val="876"/>
        </w:trPr>
        <w:tc>
          <w:tcPr>
            <w:tcW w:w="630" w:type="dxa"/>
            <w:tcBorders>
              <w:top w:val="nil"/>
              <w:left w:val="single" w:sz="12" w:space="0" w:color="auto"/>
              <w:bottom w:val="nil"/>
              <w:right w:val="single" w:sz="12" w:space="0" w:color="auto"/>
            </w:tcBorders>
            <w:shd w:val="clear" w:color="auto" w:fill="auto"/>
            <w:noWrap/>
            <w:vAlign w:val="center"/>
            <w:hideMark/>
          </w:tcPr>
          <w:p w14:paraId="405D67B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297</w:t>
            </w:r>
          </w:p>
        </w:tc>
        <w:tc>
          <w:tcPr>
            <w:tcW w:w="2616" w:type="dxa"/>
            <w:vMerge w:val="restart"/>
            <w:tcBorders>
              <w:top w:val="nil"/>
              <w:left w:val="single" w:sz="12" w:space="0" w:color="auto"/>
              <w:bottom w:val="single" w:sz="8" w:space="0" w:color="000000"/>
              <w:right w:val="single" w:sz="8" w:space="0" w:color="auto"/>
            </w:tcBorders>
            <w:shd w:val="clear" w:color="auto" w:fill="auto"/>
            <w:vAlign w:val="center"/>
            <w:hideMark/>
          </w:tcPr>
          <w:p w14:paraId="5A6099D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信息物理社会可信服务计算教育部重点实验室</w:t>
            </w:r>
          </w:p>
        </w:tc>
        <w:tc>
          <w:tcPr>
            <w:tcW w:w="2409" w:type="dxa"/>
            <w:tcBorders>
              <w:top w:val="nil"/>
              <w:left w:val="nil"/>
              <w:bottom w:val="nil"/>
              <w:right w:val="single" w:sz="8" w:space="0" w:color="auto"/>
            </w:tcBorders>
            <w:shd w:val="clear" w:color="auto" w:fill="auto"/>
            <w:vAlign w:val="center"/>
            <w:hideMark/>
          </w:tcPr>
          <w:p w14:paraId="46FBB0F1"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1.承担实验室相关研究方向的研究工作，可独立开展部分研究；</w:t>
            </w:r>
          </w:p>
        </w:tc>
        <w:tc>
          <w:tcPr>
            <w:tcW w:w="2127" w:type="dxa"/>
            <w:vMerge w:val="restart"/>
            <w:tcBorders>
              <w:top w:val="nil"/>
              <w:left w:val="single" w:sz="8" w:space="0" w:color="auto"/>
              <w:bottom w:val="single" w:sz="8" w:space="0" w:color="000000"/>
              <w:right w:val="single" w:sz="8" w:space="0" w:color="auto"/>
            </w:tcBorders>
            <w:shd w:val="clear" w:color="auto" w:fill="auto"/>
            <w:vAlign w:val="center"/>
            <w:hideMark/>
          </w:tcPr>
          <w:p w14:paraId="40BFD87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硕士</w:t>
            </w:r>
          </w:p>
        </w:tc>
        <w:tc>
          <w:tcPr>
            <w:tcW w:w="1842" w:type="dxa"/>
            <w:vMerge w:val="restart"/>
            <w:tcBorders>
              <w:top w:val="nil"/>
              <w:left w:val="single" w:sz="8" w:space="0" w:color="auto"/>
              <w:bottom w:val="single" w:sz="8" w:space="0" w:color="000000"/>
              <w:right w:val="single" w:sz="8" w:space="0" w:color="auto"/>
            </w:tcBorders>
            <w:shd w:val="clear" w:color="auto" w:fill="auto"/>
            <w:vAlign w:val="center"/>
            <w:hideMark/>
          </w:tcPr>
          <w:p w14:paraId="1AE0B2B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控制科学与工程</w:t>
            </w:r>
          </w:p>
        </w:tc>
        <w:tc>
          <w:tcPr>
            <w:tcW w:w="2582" w:type="dxa"/>
            <w:vMerge w:val="restart"/>
            <w:tcBorders>
              <w:top w:val="nil"/>
              <w:left w:val="single" w:sz="8" w:space="0" w:color="auto"/>
              <w:bottom w:val="single" w:sz="8" w:space="0" w:color="000000"/>
              <w:right w:val="single" w:sz="12" w:space="0" w:color="auto"/>
            </w:tcBorders>
            <w:shd w:val="clear" w:color="auto" w:fill="auto"/>
            <w:vAlign w:val="center"/>
            <w:hideMark/>
          </w:tcPr>
          <w:p w14:paraId="3935BE26"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通过英语CET6考试</w:t>
            </w:r>
          </w:p>
        </w:tc>
      </w:tr>
      <w:tr w:rsidR="002E1088" w:rsidRPr="00F672EC" w14:paraId="7A72EEA0" w14:textId="77777777" w:rsidTr="002E1088">
        <w:trPr>
          <w:trHeight w:val="876"/>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0A9208E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lastRenderedPageBreak/>
              <w:t xml:space="preserve">　</w:t>
            </w:r>
          </w:p>
        </w:tc>
        <w:tc>
          <w:tcPr>
            <w:tcW w:w="2616" w:type="dxa"/>
            <w:vMerge/>
            <w:tcBorders>
              <w:top w:val="nil"/>
              <w:left w:val="single" w:sz="12" w:space="0" w:color="auto"/>
              <w:bottom w:val="single" w:sz="8" w:space="0" w:color="000000"/>
              <w:right w:val="single" w:sz="8" w:space="0" w:color="auto"/>
            </w:tcBorders>
            <w:vAlign w:val="center"/>
            <w:hideMark/>
          </w:tcPr>
          <w:p w14:paraId="1F6C9A34" w14:textId="77777777" w:rsidR="002E1088" w:rsidRPr="00F672EC" w:rsidRDefault="002E1088" w:rsidP="002E1088">
            <w:pPr>
              <w:widowControl/>
              <w:jc w:val="left"/>
              <w:rPr>
                <w:rFonts w:ascii="仿宋" w:eastAsia="仿宋" w:hAnsi="仿宋" w:cs="宋体"/>
                <w:color w:val="000000"/>
                <w:kern w:val="0"/>
                <w:szCs w:val="21"/>
              </w:rPr>
            </w:pPr>
          </w:p>
        </w:tc>
        <w:tc>
          <w:tcPr>
            <w:tcW w:w="2409" w:type="dxa"/>
            <w:tcBorders>
              <w:top w:val="nil"/>
              <w:left w:val="nil"/>
              <w:bottom w:val="single" w:sz="8" w:space="0" w:color="auto"/>
              <w:right w:val="single" w:sz="8" w:space="0" w:color="auto"/>
            </w:tcBorders>
            <w:shd w:val="clear" w:color="auto" w:fill="auto"/>
            <w:vAlign w:val="center"/>
            <w:hideMark/>
          </w:tcPr>
          <w:p w14:paraId="24648247"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2.协助实验室的建设及运行工作，并做好实验室日常管理工作。</w:t>
            </w:r>
          </w:p>
        </w:tc>
        <w:tc>
          <w:tcPr>
            <w:tcW w:w="2127" w:type="dxa"/>
            <w:vMerge/>
            <w:tcBorders>
              <w:top w:val="nil"/>
              <w:left w:val="single" w:sz="8" w:space="0" w:color="auto"/>
              <w:bottom w:val="single" w:sz="8" w:space="0" w:color="000000"/>
              <w:right w:val="single" w:sz="8" w:space="0" w:color="auto"/>
            </w:tcBorders>
            <w:vAlign w:val="center"/>
            <w:hideMark/>
          </w:tcPr>
          <w:p w14:paraId="3EE698E9" w14:textId="77777777" w:rsidR="002E1088" w:rsidRPr="00F672EC" w:rsidRDefault="002E1088" w:rsidP="002E1088">
            <w:pPr>
              <w:widowControl/>
              <w:jc w:val="left"/>
              <w:rPr>
                <w:rFonts w:ascii="仿宋" w:eastAsia="仿宋" w:hAnsi="仿宋" w:cs="宋体"/>
                <w:color w:val="000000"/>
                <w:kern w:val="0"/>
                <w:szCs w:val="21"/>
              </w:rPr>
            </w:pPr>
          </w:p>
        </w:tc>
        <w:tc>
          <w:tcPr>
            <w:tcW w:w="1842" w:type="dxa"/>
            <w:vMerge/>
            <w:tcBorders>
              <w:top w:val="nil"/>
              <w:left w:val="single" w:sz="8" w:space="0" w:color="auto"/>
              <w:bottom w:val="single" w:sz="8" w:space="0" w:color="000000"/>
              <w:right w:val="single" w:sz="8" w:space="0" w:color="auto"/>
            </w:tcBorders>
            <w:vAlign w:val="center"/>
            <w:hideMark/>
          </w:tcPr>
          <w:p w14:paraId="2F85088C" w14:textId="77777777" w:rsidR="002E1088" w:rsidRPr="00F672EC" w:rsidRDefault="002E1088" w:rsidP="002E1088">
            <w:pPr>
              <w:widowControl/>
              <w:jc w:val="left"/>
              <w:rPr>
                <w:rFonts w:ascii="仿宋" w:eastAsia="仿宋" w:hAnsi="仿宋" w:cs="宋体"/>
                <w:color w:val="000000"/>
                <w:kern w:val="0"/>
                <w:szCs w:val="21"/>
              </w:rPr>
            </w:pPr>
          </w:p>
        </w:tc>
        <w:tc>
          <w:tcPr>
            <w:tcW w:w="2582" w:type="dxa"/>
            <w:vMerge/>
            <w:tcBorders>
              <w:top w:val="nil"/>
              <w:left w:val="single" w:sz="8" w:space="0" w:color="auto"/>
              <w:bottom w:val="single" w:sz="8" w:space="0" w:color="000000"/>
              <w:right w:val="single" w:sz="12" w:space="0" w:color="auto"/>
            </w:tcBorders>
            <w:vAlign w:val="center"/>
            <w:hideMark/>
          </w:tcPr>
          <w:p w14:paraId="1DA5BDE6" w14:textId="77777777" w:rsidR="002E1088" w:rsidRPr="00F672EC" w:rsidRDefault="002E1088" w:rsidP="002E1088">
            <w:pPr>
              <w:widowControl/>
              <w:jc w:val="left"/>
              <w:rPr>
                <w:rFonts w:ascii="仿宋" w:eastAsia="仿宋" w:hAnsi="仿宋" w:cs="宋体"/>
                <w:color w:val="000000"/>
                <w:kern w:val="0"/>
                <w:szCs w:val="21"/>
              </w:rPr>
            </w:pPr>
          </w:p>
        </w:tc>
      </w:tr>
      <w:tr w:rsidR="002E1088" w:rsidRPr="00F672EC" w14:paraId="7FED18AB" w14:textId="77777777" w:rsidTr="002E1088">
        <w:trPr>
          <w:trHeight w:val="876"/>
        </w:trPr>
        <w:tc>
          <w:tcPr>
            <w:tcW w:w="630" w:type="dxa"/>
            <w:tcBorders>
              <w:top w:val="nil"/>
              <w:left w:val="single" w:sz="12" w:space="0" w:color="auto"/>
              <w:bottom w:val="nil"/>
              <w:right w:val="single" w:sz="12" w:space="0" w:color="auto"/>
            </w:tcBorders>
            <w:shd w:val="clear" w:color="auto" w:fill="auto"/>
            <w:noWrap/>
            <w:vAlign w:val="center"/>
            <w:hideMark/>
          </w:tcPr>
          <w:p w14:paraId="26397AA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298</w:t>
            </w:r>
          </w:p>
        </w:tc>
        <w:tc>
          <w:tcPr>
            <w:tcW w:w="2616" w:type="dxa"/>
            <w:tcBorders>
              <w:top w:val="nil"/>
              <w:left w:val="nil"/>
              <w:bottom w:val="nil"/>
              <w:right w:val="single" w:sz="8" w:space="0" w:color="auto"/>
            </w:tcBorders>
            <w:shd w:val="clear" w:color="auto" w:fill="auto"/>
            <w:vAlign w:val="center"/>
            <w:hideMark/>
          </w:tcPr>
          <w:p w14:paraId="0623C66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JG2020001（王智慧）</w:t>
            </w:r>
          </w:p>
        </w:tc>
        <w:tc>
          <w:tcPr>
            <w:tcW w:w="2409" w:type="dxa"/>
            <w:tcBorders>
              <w:top w:val="nil"/>
              <w:left w:val="nil"/>
              <w:bottom w:val="nil"/>
              <w:right w:val="single" w:sz="8" w:space="0" w:color="auto"/>
            </w:tcBorders>
            <w:shd w:val="clear" w:color="auto" w:fill="auto"/>
            <w:vAlign w:val="center"/>
            <w:hideMark/>
          </w:tcPr>
          <w:p w14:paraId="257FB79C"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1.</w:t>
            </w:r>
            <w:r w:rsidRPr="00F672EC">
              <w:rPr>
                <w:rFonts w:ascii="Calibri" w:eastAsia="仿宋" w:hAnsi="Calibri" w:cs="Calibri"/>
                <w:color w:val="000000"/>
                <w:kern w:val="0"/>
                <w:szCs w:val="21"/>
              </w:rPr>
              <w:t> </w:t>
            </w:r>
            <w:r w:rsidRPr="00F672EC">
              <w:rPr>
                <w:rFonts w:ascii="仿宋" w:eastAsia="仿宋" w:hAnsi="仿宋" w:cs="宋体" w:hint="eastAsia"/>
                <w:color w:val="000000"/>
                <w:kern w:val="0"/>
                <w:szCs w:val="21"/>
              </w:rPr>
              <w:t xml:space="preserve"> 协助科研人员，在相关领域从事方案拟定和初期预研工作；</w:t>
            </w:r>
          </w:p>
        </w:tc>
        <w:tc>
          <w:tcPr>
            <w:tcW w:w="2127" w:type="dxa"/>
            <w:vMerge w:val="restart"/>
            <w:tcBorders>
              <w:top w:val="nil"/>
              <w:left w:val="single" w:sz="8" w:space="0" w:color="auto"/>
              <w:bottom w:val="single" w:sz="8" w:space="0" w:color="000000"/>
              <w:right w:val="single" w:sz="8" w:space="0" w:color="auto"/>
            </w:tcBorders>
            <w:shd w:val="clear" w:color="auto" w:fill="auto"/>
            <w:vAlign w:val="center"/>
            <w:hideMark/>
          </w:tcPr>
          <w:p w14:paraId="2FB3B31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硕士</w:t>
            </w:r>
          </w:p>
        </w:tc>
        <w:tc>
          <w:tcPr>
            <w:tcW w:w="1842" w:type="dxa"/>
            <w:vMerge w:val="restart"/>
            <w:tcBorders>
              <w:top w:val="nil"/>
              <w:left w:val="single" w:sz="8" w:space="0" w:color="auto"/>
              <w:bottom w:val="single" w:sz="8" w:space="0" w:color="000000"/>
              <w:right w:val="single" w:sz="8" w:space="0" w:color="auto"/>
            </w:tcBorders>
            <w:shd w:val="clear" w:color="auto" w:fill="auto"/>
            <w:vAlign w:val="center"/>
            <w:hideMark/>
          </w:tcPr>
          <w:p w14:paraId="1BEB386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电气工程</w:t>
            </w:r>
          </w:p>
        </w:tc>
        <w:tc>
          <w:tcPr>
            <w:tcW w:w="2582" w:type="dxa"/>
            <w:vMerge w:val="restart"/>
            <w:tcBorders>
              <w:top w:val="nil"/>
              <w:left w:val="single" w:sz="8" w:space="0" w:color="auto"/>
              <w:bottom w:val="single" w:sz="8" w:space="0" w:color="000000"/>
              <w:right w:val="single" w:sz="12" w:space="0" w:color="auto"/>
            </w:tcBorders>
            <w:shd w:val="clear" w:color="auto" w:fill="auto"/>
            <w:vAlign w:val="center"/>
            <w:hideMark/>
          </w:tcPr>
          <w:p w14:paraId="29DF8B3B"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中共党员</w:t>
            </w:r>
          </w:p>
        </w:tc>
      </w:tr>
      <w:tr w:rsidR="002E1088" w:rsidRPr="00F672EC" w14:paraId="4F6744E4" w14:textId="77777777" w:rsidTr="002E1088">
        <w:trPr>
          <w:trHeight w:val="864"/>
        </w:trPr>
        <w:tc>
          <w:tcPr>
            <w:tcW w:w="630" w:type="dxa"/>
            <w:tcBorders>
              <w:top w:val="nil"/>
              <w:left w:val="single" w:sz="12" w:space="0" w:color="auto"/>
              <w:bottom w:val="nil"/>
              <w:right w:val="single" w:sz="12" w:space="0" w:color="auto"/>
            </w:tcBorders>
            <w:shd w:val="clear" w:color="auto" w:fill="auto"/>
            <w:noWrap/>
            <w:vAlign w:val="center"/>
            <w:hideMark/>
          </w:tcPr>
          <w:p w14:paraId="45D847D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tcBorders>
              <w:top w:val="nil"/>
              <w:left w:val="nil"/>
              <w:bottom w:val="nil"/>
              <w:right w:val="single" w:sz="8" w:space="0" w:color="auto"/>
            </w:tcBorders>
            <w:shd w:val="clear" w:color="auto" w:fill="auto"/>
            <w:vAlign w:val="center"/>
            <w:hideMark/>
          </w:tcPr>
          <w:p w14:paraId="1548D65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JG2019059（王智慧）</w:t>
            </w:r>
          </w:p>
        </w:tc>
        <w:tc>
          <w:tcPr>
            <w:tcW w:w="2409" w:type="dxa"/>
            <w:tcBorders>
              <w:top w:val="nil"/>
              <w:left w:val="nil"/>
              <w:bottom w:val="nil"/>
              <w:right w:val="single" w:sz="8" w:space="0" w:color="auto"/>
            </w:tcBorders>
            <w:shd w:val="clear" w:color="auto" w:fill="auto"/>
            <w:vAlign w:val="center"/>
            <w:hideMark/>
          </w:tcPr>
          <w:p w14:paraId="26540CF8"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2.</w:t>
            </w:r>
            <w:r w:rsidRPr="00F672EC">
              <w:rPr>
                <w:rFonts w:ascii="Calibri" w:eastAsia="仿宋" w:hAnsi="Calibri" w:cs="Calibri"/>
                <w:color w:val="000000"/>
                <w:kern w:val="0"/>
                <w:szCs w:val="21"/>
              </w:rPr>
              <w:t> </w:t>
            </w:r>
            <w:r w:rsidRPr="00F672EC">
              <w:rPr>
                <w:rFonts w:ascii="仿宋" w:eastAsia="仿宋" w:hAnsi="仿宋" w:cs="宋体" w:hint="eastAsia"/>
                <w:color w:val="000000"/>
                <w:kern w:val="0"/>
                <w:szCs w:val="21"/>
              </w:rPr>
              <w:t xml:space="preserve"> 科研项目实施过程管理，协调解决项目开展、结题、成果转化等各类问题；</w:t>
            </w:r>
          </w:p>
        </w:tc>
        <w:tc>
          <w:tcPr>
            <w:tcW w:w="2127" w:type="dxa"/>
            <w:vMerge/>
            <w:tcBorders>
              <w:top w:val="nil"/>
              <w:left w:val="single" w:sz="8" w:space="0" w:color="auto"/>
              <w:bottom w:val="single" w:sz="8" w:space="0" w:color="000000"/>
              <w:right w:val="single" w:sz="8" w:space="0" w:color="auto"/>
            </w:tcBorders>
            <w:vAlign w:val="center"/>
            <w:hideMark/>
          </w:tcPr>
          <w:p w14:paraId="01824A82" w14:textId="77777777" w:rsidR="002E1088" w:rsidRPr="00F672EC" w:rsidRDefault="002E1088" w:rsidP="002E1088">
            <w:pPr>
              <w:widowControl/>
              <w:jc w:val="left"/>
              <w:rPr>
                <w:rFonts w:ascii="仿宋" w:eastAsia="仿宋" w:hAnsi="仿宋" w:cs="宋体"/>
                <w:color w:val="000000"/>
                <w:kern w:val="0"/>
                <w:szCs w:val="21"/>
              </w:rPr>
            </w:pPr>
          </w:p>
        </w:tc>
        <w:tc>
          <w:tcPr>
            <w:tcW w:w="1842" w:type="dxa"/>
            <w:vMerge/>
            <w:tcBorders>
              <w:top w:val="nil"/>
              <w:left w:val="single" w:sz="8" w:space="0" w:color="auto"/>
              <w:bottom w:val="single" w:sz="8" w:space="0" w:color="000000"/>
              <w:right w:val="single" w:sz="8" w:space="0" w:color="auto"/>
            </w:tcBorders>
            <w:vAlign w:val="center"/>
            <w:hideMark/>
          </w:tcPr>
          <w:p w14:paraId="7E710A7B" w14:textId="77777777" w:rsidR="002E1088" w:rsidRPr="00F672EC" w:rsidRDefault="002E1088" w:rsidP="002E1088">
            <w:pPr>
              <w:widowControl/>
              <w:jc w:val="left"/>
              <w:rPr>
                <w:rFonts w:ascii="仿宋" w:eastAsia="仿宋" w:hAnsi="仿宋" w:cs="宋体"/>
                <w:color w:val="000000"/>
                <w:kern w:val="0"/>
                <w:szCs w:val="21"/>
              </w:rPr>
            </w:pPr>
          </w:p>
        </w:tc>
        <w:tc>
          <w:tcPr>
            <w:tcW w:w="2582" w:type="dxa"/>
            <w:vMerge/>
            <w:tcBorders>
              <w:top w:val="nil"/>
              <w:left w:val="single" w:sz="8" w:space="0" w:color="auto"/>
              <w:bottom w:val="single" w:sz="8" w:space="0" w:color="000000"/>
              <w:right w:val="single" w:sz="12" w:space="0" w:color="auto"/>
            </w:tcBorders>
            <w:vAlign w:val="center"/>
            <w:hideMark/>
          </w:tcPr>
          <w:p w14:paraId="51AC05CC" w14:textId="77777777" w:rsidR="002E1088" w:rsidRPr="00F672EC" w:rsidRDefault="002E1088" w:rsidP="002E1088">
            <w:pPr>
              <w:widowControl/>
              <w:jc w:val="left"/>
              <w:rPr>
                <w:rFonts w:ascii="仿宋" w:eastAsia="仿宋" w:hAnsi="仿宋" w:cs="宋体"/>
                <w:color w:val="000000"/>
                <w:kern w:val="0"/>
                <w:szCs w:val="21"/>
              </w:rPr>
            </w:pPr>
          </w:p>
        </w:tc>
      </w:tr>
      <w:tr w:rsidR="002E1088" w:rsidRPr="00F672EC" w14:paraId="3234C431" w14:textId="77777777" w:rsidTr="002E1088">
        <w:trPr>
          <w:trHeight w:val="228"/>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47CABA3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tcBorders>
              <w:top w:val="nil"/>
              <w:left w:val="nil"/>
              <w:bottom w:val="single" w:sz="8" w:space="0" w:color="auto"/>
              <w:right w:val="single" w:sz="8" w:space="0" w:color="auto"/>
            </w:tcBorders>
            <w:shd w:val="clear" w:color="auto" w:fill="auto"/>
            <w:vAlign w:val="center"/>
            <w:hideMark/>
          </w:tcPr>
          <w:p w14:paraId="4757A714"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409" w:type="dxa"/>
            <w:tcBorders>
              <w:top w:val="nil"/>
              <w:left w:val="nil"/>
              <w:bottom w:val="single" w:sz="8" w:space="0" w:color="auto"/>
              <w:right w:val="single" w:sz="8" w:space="0" w:color="auto"/>
            </w:tcBorders>
            <w:shd w:val="clear" w:color="auto" w:fill="auto"/>
            <w:vAlign w:val="center"/>
            <w:hideMark/>
          </w:tcPr>
          <w:p w14:paraId="08B179D8"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3.</w:t>
            </w:r>
            <w:r w:rsidRPr="00F672EC">
              <w:rPr>
                <w:rFonts w:ascii="Calibri" w:eastAsia="仿宋" w:hAnsi="Calibri" w:cs="Calibri"/>
                <w:color w:val="000000"/>
                <w:kern w:val="0"/>
                <w:szCs w:val="21"/>
              </w:rPr>
              <w:t> </w:t>
            </w:r>
            <w:r w:rsidRPr="00F672EC">
              <w:rPr>
                <w:rFonts w:ascii="仿宋" w:eastAsia="仿宋" w:hAnsi="仿宋" w:cs="宋体" w:hint="eastAsia"/>
                <w:color w:val="000000"/>
                <w:kern w:val="0"/>
                <w:szCs w:val="21"/>
              </w:rPr>
              <w:t xml:space="preserve"> 签订保密协议。</w:t>
            </w:r>
          </w:p>
        </w:tc>
        <w:tc>
          <w:tcPr>
            <w:tcW w:w="2127" w:type="dxa"/>
            <w:vMerge/>
            <w:tcBorders>
              <w:top w:val="nil"/>
              <w:left w:val="single" w:sz="8" w:space="0" w:color="auto"/>
              <w:bottom w:val="single" w:sz="8" w:space="0" w:color="000000"/>
              <w:right w:val="single" w:sz="8" w:space="0" w:color="auto"/>
            </w:tcBorders>
            <w:vAlign w:val="center"/>
            <w:hideMark/>
          </w:tcPr>
          <w:p w14:paraId="1B9C0333" w14:textId="77777777" w:rsidR="002E1088" w:rsidRPr="00F672EC" w:rsidRDefault="002E1088" w:rsidP="002E1088">
            <w:pPr>
              <w:widowControl/>
              <w:jc w:val="left"/>
              <w:rPr>
                <w:rFonts w:ascii="仿宋" w:eastAsia="仿宋" w:hAnsi="仿宋" w:cs="宋体"/>
                <w:color w:val="000000"/>
                <w:kern w:val="0"/>
                <w:szCs w:val="21"/>
              </w:rPr>
            </w:pPr>
          </w:p>
        </w:tc>
        <w:tc>
          <w:tcPr>
            <w:tcW w:w="1842" w:type="dxa"/>
            <w:vMerge/>
            <w:tcBorders>
              <w:top w:val="nil"/>
              <w:left w:val="single" w:sz="8" w:space="0" w:color="auto"/>
              <w:bottom w:val="single" w:sz="8" w:space="0" w:color="000000"/>
              <w:right w:val="single" w:sz="8" w:space="0" w:color="auto"/>
            </w:tcBorders>
            <w:vAlign w:val="center"/>
            <w:hideMark/>
          </w:tcPr>
          <w:p w14:paraId="4B338A0D" w14:textId="77777777" w:rsidR="002E1088" w:rsidRPr="00F672EC" w:rsidRDefault="002E1088" w:rsidP="002E1088">
            <w:pPr>
              <w:widowControl/>
              <w:jc w:val="left"/>
              <w:rPr>
                <w:rFonts w:ascii="仿宋" w:eastAsia="仿宋" w:hAnsi="仿宋" w:cs="宋体"/>
                <w:color w:val="000000"/>
                <w:kern w:val="0"/>
                <w:szCs w:val="21"/>
              </w:rPr>
            </w:pPr>
          </w:p>
        </w:tc>
        <w:tc>
          <w:tcPr>
            <w:tcW w:w="2582" w:type="dxa"/>
            <w:vMerge/>
            <w:tcBorders>
              <w:top w:val="nil"/>
              <w:left w:val="single" w:sz="8" w:space="0" w:color="auto"/>
              <w:bottom w:val="single" w:sz="8" w:space="0" w:color="000000"/>
              <w:right w:val="single" w:sz="12" w:space="0" w:color="auto"/>
            </w:tcBorders>
            <w:vAlign w:val="center"/>
            <w:hideMark/>
          </w:tcPr>
          <w:p w14:paraId="1343FC5A" w14:textId="77777777" w:rsidR="002E1088" w:rsidRPr="00F672EC" w:rsidRDefault="002E1088" w:rsidP="002E1088">
            <w:pPr>
              <w:widowControl/>
              <w:jc w:val="left"/>
              <w:rPr>
                <w:rFonts w:ascii="仿宋" w:eastAsia="仿宋" w:hAnsi="仿宋" w:cs="宋体"/>
                <w:color w:val="000000"/>
                <w:kern w:val="0"/>
                <w:szCs w:val="21"/>
              </w:rPr>
            </w:pPr>
          </w:p>
        </w:tc>
      </w:tr>
      <w:tr w:rsidR="002E1088" w:rsidRPr="00F672EC" w14:paraId="3FE277CA" w14:textId="77777777" w:rsidTr="002E1088">
        <w:trPr>
          <w:trHeight w:val="876"/>
        </w:trPr>
        <w:tc>
          <w:tcPr>
            <w:tcW w:w="630" w:type="dxa"/>
            <w:tcBorders>
              <w:top w:val="nil"/>
              <w:left w:val="single" w:sz="12" w:space="0" w:color="auto"/>
              <w:bottom w:val="nil"/>
              <w:right w:val="single" w:sz="12" w:space="0" w:color="auto"/>
            </w:tcBorders>
            <w:shd w:val="clear" w:color="auto" w:fill="auto"/>
            <w:noWrap/>
            <w:vAlign w:val="center"/>
            <w:hideMark/>
          </w:tcPr>
          <w:p w14:paraId="2D5747D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299</w:t>
            </w:r>
          </w:p>
        </w:tc>
        <w:tc>
          <w:tcPr>
            <w:tcW w:w="2616" w:type="dxa"/>
            <w:tcBorders>
              <w:top w:val="nil"/>
              <w:left w:val="nil"/>
              <w:bottom w:val="nil"/>
              <w:right w:val="single" w:sz="8" w:space="0" w:color="auto"/>
            </w:tcBorders>
            <w:shd w:val="clear" w:color="auto" w:fill="auto"/>
            <w:vAlign w:val="center"/>
            <w:hideMark/>
          </w:tcPr>
          <w:p w14:paraId="086B09B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动态环境下的无人系统先进控制理论及自主协作策略研究（宋永端）</w:t>
            </w:r>
          </w:p>
        </w:tc>
        <w:tc>
          <w:tcPr>
            <w:tcW w:w="2409" w:type="dxa"/>
            <w:tcBorders>
              <w:top w:val="nil"/>
              <w:left w:val="nil"/>
              <w:bottom w:val="nil"/>
              <w:right w:val="single" w:sz="8" w:space="0" w:color="auto"/>
            </w:tcBorders>
            <w:shd w:val="clear" w:color="auto" w:fill="auto"/>
            <w:vAlign w:val="center"/>
            <w:hideMark/>
          </w:tcPr>
          <w:p w14:paraId="0D60CE29"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1.协助科研人员，在相关领域从事方案拟定和初期预研工作；</w:t>
            </w:r>
          </w:p>
        </w:tc>
        <w:tc>
          <w:tcPr>
            <w:tcW w:w="2127" w:type="dxa"/>
            <w:vMerge w:val="restart"/>
            <w:tcBorders>
              <w:top w:val="nil"/>
              <w:left w:val="single" w:sz="8" w:space="0" w:color="auto"/>
              <w:bottom w:val="single" w:sz="8" w:space="0" w:color="000000"/>
              <w:right w:val="single" w:sz="8" w:space="0" w:color="auto"/>
            </w:tcBorders>
            <w:shd w:val="clear" w:color="auto" w:fill="auto"/>
            <w:vAlign w:val="center"/>
            <w:hideMark/>
          </w:tcPr>
          <w:p w14:paraId="55D1A71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硕士</w:t>
            </w:r>
          </w:p>
        </w:tc>
        <w:tc>
          <w:tcPr>
            <w:tcW w:w="1842" w:type="dxa"/>
            <w:vMerge w:val="restart"/>
            <w:tcBorders>
              <w:top w:val="nil"/>
              <w:left w:val="single" w:sz="8" w:space="0" w:color="auto"/>
              <w:bottom w:val="single" w:sz="8" w:space="0" w:color="000000"/>
              <w:right w:val="single" w:sz="8" w:space="0" w:color="auto"/>
            </w:tcBorders>
            <w:shd w:val="clear" w:color="auto" w:fill="auto"/>
            <w:vAlign w:val="center"/>
            <w:hideMark/>
          </w:tcPr>
          <w:p w14:paraId="670470B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控制科学与工程</w:t>
            </w:r>
          </w:p>
        </w:tc>
        <w:tc>
          <w:tcPr>
            <w:tcW w:w="2582" w:type="dxa"/>
            <w:vMerge w:val="restart"/>
            <w:tcBorders>
              <w:top w:val="nil"/>
              <w:left w:val="single" w:sz="8" w:space="0" w:color="auto"/>
              <w:bottom w:val="single" w:sz="8" w:space="0" w:color="000000"/>
              <w:right w:val="single" w:sz="12" w:space="0" w:color="auto"/>
            </w:tcBorders>
            <w:shd w:val="clear" w:color="auto" w:fill="auto"/>
            <w:vAlign w:val="center"/>
            <w:hideMark/>
          </w:tcPr>
          <w:p w14:paraId="30657912"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54F498CA" w14:textId="77777777" w:rsidTr="002E1088">
        <w:trPr>
          <w:trHeight w:val="1092"/>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6E1A487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tcBorders>
              <w:top w:val="nil"/>
              <w:left w:val="nil"/>
              <w:bottom w:val="single" w:sz="8" w:space="0" w:color="auto"/>
              <w:right w:val="single" w:sz="8" w:space="0" w:color="auto"/>
            </w:tcBorders>
            <w:shd w:val="clear" w:color="auto" w:fill="auto"/>
            <w:vAlign w:val="center"/>
            <w:hideMark/>
          </w:tcPr>
          <w:p w14:paraId="015ACD0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基于脑操作性条件反射的控制理论及其在柔性灵巧欠驱机器人系统中的应用（宋永端）</w:t>
            </w:r>
          </w:p>
        </w:tc>
        <w:tc>
          <w:tcPr>
            <w:tcW w:w="2409" w:type="dxa"/>
            <w:tcBorders>
              <w:top w:val="nil"/>
              <w:left w:val="nil"/>
              <w:bottom w:val="single" w:sz="8" w:space="0" w:color="auto"/>
              <w:right w:val="single" w:sz="8" w:space="0" w:color="auto"/>
            </w:tcBorders>
            <w:shd w:val="clear" w:color="auto" w:fill="auto"/>
            <w:vAlign w:val="center"/>
            <w:hideMark/>
          </w:tcPr>
          <w:p w14:paraId="1378709E"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2.科研项目实施过程管理，协调解决项目开展、结题、成果转化等各类问题。</w:t>
            </w:r>
          </w:p>
        </w:tc>
        <w:tc>
          <w:tcPr>
            <w:tcW w:w="2127" w:type="dxa"/>
            <w:vMerge/>
            <w:tcBorders>
              <w:top w:val="nil"/>
              <w:left w:val="single" w:sz="8" w:space="0" w:color="auto"/>
              <w:bottom w:val="single" w:sz="8" w:space="0" w:color="000000"/>
              <w:right w:val="single" w:sz="8" w:space="0" w:color="auto"/>
            </w:tcBorders>
            <w:vAlign w:val="center"/>
            <w:hideMark/>
          </w:tcPr>
          <w:p w14:paraId="0E852688" w14:textId="77777777" w:rsidR="002E1088" w:rsidRPr="00F672EC" w:rsidRDefault="002E1088" w:rsidP="002E1088">
            <w:pPr>
              <w:widowControl/>
              <w:jc w:val="left"/>
              <w:rPr>
                <w:rFonts w:ascii="仿宋" w:eastAsia="仿宋" w:hAnsi="仿宋" w:cs="宋体"/>
                <w:color w:val="000000"/>
                <w:kern w:val="0"/>
                <w:szCs w:val="21"/>
              </w:rPr>
            </w:pPr>
          </w:p>
        </w:tc>
        <w:tc>
          <w:tcPr>
            <w:tcW w:w="1842" w:type="dxa"/>
            <w:vMerge/>
            <w:tcBorders>
              <w:top w:val="nil"/>
              <w:left w:val="single" w:sz="8" w:space="0" w:color="auto"/>
              <w:bottom w:val="single" w:sz="8" w:space="0" w:color="000000"/>
              <w:right w:val="single" w:sz="8" w:space="0" w:color="auto"/>
            </w:tcBorders>
            <w:vAlign w:val="center"/>
            <w:hideMark/>
          </w:tcPr>
          <w:p w14:paraId="2523F92D" w14:textId="77777777" w:rsidR="002E1088" w:rsidRPr="00F672EC" w:rsidRDefault="002E1088" w:rsidP="002E1088">
            <w:pPr>
              <w:widowControl/>
              <w:jc w:val="left"/>
              <w:rPr>
                <w:rFonts w:ascii="仿宋" w:eastAsia="仿宋" w:hAnsi="仿宋" w:cs="宋体"/>
                <w:color w:val="000000"/>
                <w:kern w:val="0"/>
                <w:szCs w:val="21"/>
              </w:rPr>
            </w:pPr>
          </w:p>
        </w:tc>
        <w:tc>
          <w:tcPr>
            <w:tcW w:w="2582" w:type="dxa"/>
            <w:vMerge/>
            <w:tcBorders>
              <w:top w:val="nil"/>
              <w:left w:val="single" w:sz="8" w:space="0" w:color="auto"/>
              <w:bottom w:val="single" w:sz="8" w:space="0" w:color="000000"/>
              <w:right w:val="single" w:sz="12" w:space="0" w:color="auto"/>
            </w:tcBorders>
            <w:vAlign w:val="center"/>
            <w:hideMark/>
          </w:tcPr>
          <w:p w14:paraId="701AF34C" w14:textId="77777777" w:rsidR="002E1088" w:rsidRPr="00F672EC" w:rsidRDefault="002E1088" w:rsidP="002E1088">
            <w:pPr>
              <w:widowControl/>
              <w:jc w:val="left"/>
              <w:rPr>
                <w:rFonts w:ascii="仿宋" w:eastAsia="仿宋" w:hAnsi="仿宋" w:cs="宋体"/>
                <w:color w:val="000000"/>
                <w:kern w:val="0"/>
                <w:szCs w:val="21"/>
              </w:rPr>
            </w:pPr>
          </w:p>
        </w:tc>
      </w:tr>
      <w:tr w:rsidR="002E1088" w:rsidRPr="00F672EC" w14:paraId="5BAA6079" w14:textId="77777777" w:rsidTr="002E1088">
        <w:trPr>
          <w:trHeight w:val="660"/>
        </w:trPr>
        <w:tc>
          <w:tcPr>
            <w:tcW w:w="630" w:type="dxa"/>
            <w:tcBorders>
              <w:top w:val="nil"/>
              <w:left w:val="single" w:sz="12" w:space="0" w:color="auto"/>
              <w:bottom w:val="nil"/>
              <w:right w:val="single" w:sz="12" w:space="0" w:color="auto"/>
            </w:tcBorders>
            <w:shd w:val="clear" w:color="auto" w:fill="auto"/>
            <w:noWrap/>
            <w:vAlign w:val="center"/>
            <w:hideMark/>
          </w:tcPr>
          <w:p w14:paraId="46966E7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300</w:t>
            </w:r>
          </w:p>
        </w:tc>
        <w:tc>
          <w:tcPr>
            <w:tcW w:w="2616" w:type="dxa"/>
            <w:tcBorders>
              <w:top w:val="nil"/>
              <w:left w:val="nil"/>
              <w:bottom w:val="nil"/>
              <w:right w:val="single" w:sz="8" w:space="0" w:color="auto"/>
            </w:tcBorders>
            <w:shd w:val="clear" w:color="auto" w:fill="auto"/>
            <w:vAlign w:val="center"/>
            <w:hideMark/>
          </w:tcPr>
          <w:p w14:paraId="14180F4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JG2019008（石欣）</w:t>
            </w:r>
          </w:p>
        </w:tc>
        <w:tc>
          <w:tcPr>
            <w:tcW w:w="2409" w:type="dxa"/>
            <w:tcBorders>
              <w:top w:val="nil"/>
              <w:left w:val="nil"/>
              <w:bottom w:val="nil"/>
              <w:right w:val="single" w:sz="8" w:space="0" w:color="auto"/>
            </w:tcBorders>
            <w:shd w:val="clear" w:color="auto" w:fill="auto"/>
            <w:vAlign w:val="center"/>
            <w:hideMark/>
          </w:tcPr>
          <w:p w14:paraId="7A0F57BB"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1.协助科研人员，在相关领域从事方案拟定和初期预研工作；</w:t>
            </w:r>
          </w:p>
        </w:tc>
        <w:tc>
          <w:tcPr>
            <w:tcW w:w="2127" w:type="dxa"/>
            <w:vMerge w:val="restart"/>
            <w:tcBorders>
              <w:top w:val="nil"/>
              <w:left w:val="single" w:sz="8" w:space="0" w:color="auto"/>
              <w:bottom w:val="single" w:sz="8" w:space="0" w:color="000000"/>
              <w:right w:val="single" w:sz="8" w:space="0" w:color="auto"/>
            </w:tcBorders>
            <w:shd w:val="clear" w:color="auto" w:fill="auto"/>
            <w:vAlign w:val="center"/>
            <w:hideMark/>
          </w:tcPr>
          <w:p w14:paraId="39A5969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硕士</w:t>
            </w:r>
          </w:p>
        </w:tc>
        <w:tc>
          <w:tcPr>
            <w:tcW w:w="1842" w:type="dxa"/>
            <w:vMerge w:val="restart"/>
            <w:tcBorders>
              <w:top w:val="nil"/>
              <w:left w:val="single" w:sz="8" w:space="0" w:color="auto"/>
              <w:bottom w:val="single" w:sz="8" w:space="0" w:color="000000"/>
              <w:right w:val="single" w:sz="8" w:space="0" w:color="auto"/>
            </w:tcBorders>
            <w:shd w:val="clear" w:color="auto" w:fill="auto"/>
            <w:vAlign w:val="center"/>
            <w:hideMark/>
          </w:tcPr>
          <w:p w14:paraId="208E3FC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控制科学与工程</w:t>
            </w:r>
          </w:p>
        </w:tc>
        <w:tc>
          <w:tcPr>
            <w:tcW w:w="2582" w:type="dxa"/>
            <w:vMerge w:val="restart"/>
            <w:tcBorders>
              <w:top w:val="nil"/>
              <w:left w:val="single" w:sz="8" w:space="0" w:color="auto"/>
              <w:bottom w:val="single" w:sz="8" w:space="0" w:color="000000"/>
              <w:right w:val="single" w:sz="12" w:space="0" w:color="auto"/>
            </w:tcBorders>
            <w:shd w:val="clear" w:color="auto" w:fill="auto"/>
            <w:vAlign w:val="center"/>
            <w:hideMark/>
          </w:tcPr>
          <w:p w14:paraId="0C315584"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中共党员</w:t>
            </w:r>
          </w:p>
        </w:tc>
      </w:tr>
      <w:tr w:rsidR="002E1088" w:rsidRPr="00F672EC" w14:paraId="225C8E6D" w14:textId="77777777" w:rsidTr="002E1088">
        <w:trPr>
          <w:trHeight w:val="864"/>
        </w:trPr>
        <w:tc>
          <w:tcPr>
            <w:tcW w:w="630" w:type="dxa"/>
            <w:tcBorders>
              <w:top w:val="nil"/>
              <w:left w:val="single" w:sz="12" w:space="0" w:color="auto"/>
              <w:bottom w:val="nil"/>
              <w:right w:val="single" w:sz="12" w:space="0" w:color="auto"/>
            </w:tcBorders>
            <w:shd w:val="clear" w:color="auto" w:fill="auto"/>
            <w:noWrap/>
            <w:vAlign w:val="center"/>
            <w:hideMark/>
          </w:tcPr>
          <w:p w14:paraId="3243F2A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tcBorders>
              <w:top w:val="nil"/>
              <w:left w:val="nil"/>
              <w:bottom w:val="nil"/>
              <w:right w:val="single" w:sz="8" w:space="0" w:color="auto"/>
            </w:tcBorders>
            <w:shd w:val="clear" w:color="auto" w:fill="auto"/>
            <w:vAlign w:val="center"/>
            <w:hideMark/>
          </w:tcPr>
          <w:p w14:paraId="73C0AB5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低成本高性能单线激光扫描测距仪</w:t>
            </w:r>
          </w:p>
        </w:tc>
        <w:tc>
          <w:tcPr>
            <w:tcW w:w="2409" w:type="dxa"/>
            <w:tcBorders>
              <w:top w:val="nil"/>
              <w:left w:val="nil"/>
              <w:bottom w:val="nil"/>
              <w:right w:val="single" w:sz="8" w:space="0" w:color="auto"/>
            </w:tcBorders>
            <w:shd w:val="clear" w:color="auto" w:fill="auto"/>
            <w:vAlign w:val="center"/>
            <w:hideMark/>
          </w:tcPr>
          <w:p w14:paraId="4179E4B3"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2.科研项目实施过程管理，协调解决项目开展、结题、成果转化等各类问题；</w:t>
            </w:r>
          </w:p>
        </w:tc>
        <w:tc>
          <w:tcPr>
            <w:tcW w:w="2127" w:type="dxa"/>
            <w:vMerge/>
            <w:tcBorders>
              <w:top w:val="nil"/>
              <w:left w:val="single" w:sz="8" w:space="0" w:color="auto"/>
              <w:bottom w:val="single" w:sz="8" w:space="0" w:color="000000"/>
              <w:right w:val="single" w:sz="8" w:space="0" w:color="auto"/>
            </w:tcBorders>
            <w:vAlign w:val="center"/>
            <w:hideMark/>
          </w:tcPr>
          <w:p w14:paraId="7C477493" w14:textId="77777777" w:rsidR="002E1088" w:rsidRPr="00F672EC" w:rsidRDefault="002E1088" w:rsidP="002E1088">
            <w:pPr>
              <w:widowControl/>
              <w:jc w:val="left"/>
              <w:rPr>
                <w:rFonts w:ascii="仿宋" w:eastAsia="仿宋" w:hAnsi="仿宋" w:cs="宋体"/>
                <w:color w:val="000000"/>
                <w:kern w:val="0"/>
                <w:szCs w:val="21"/>
              </w:rPr>
            </w:pPr>
          </w:p>
        </w:tc>
        <w:tc>
          <w:tcPr>
            <w:tcW w:w="1842" w:type="dxa"/>
            <w:vMerge/>
            <w:tcBorders>
              <w:top w:val="nil"/>
              <w:left w:val="single" w:sz="8" w:space="0" w:color="auto"/>
              <w:bottom w:val="single" w:sz="8" w:space="0" w:color="000000"/>
              <w:right w:val="single" w:sz="8" w:space="0" w:color="auto"/>
            </w:tcBorders>
            <w:vAlign w:val="center"/>
            <w:hideMark/>
          </w:tcPr>
          <w:p w14:paraId="5C502B87" w14:textId="77777777" w:rsidR="002E1088" w:rsidRPr="00F672EC" w:rsidRDefault="002E1088" w:rsidP="002E1088">
            <w:pPr>
              <w:widowControl/>
              <w:jc w:val="left"/>
              <w:rPr>
                <w:rFonts w:ascii="仿宋" w:eastAsia="仿宋" w:hAnsi="仿宋" w:cs="宋体"/>
                <w:color w:val="000000"/>
                <w:kern w:val="0"/>
                <w:szCs w:val="21"/>
              </w:rPr>
            </w:pPr>
          </w:p>
        </w:tc>
        <w:tc>
          <w:tcPr>
            <w:tcW w:w="2582" w:type="dxa"/>
            <w:vMerge/>
            <w:tcBorders>
              <w:top w:val="nil"/>
              <w:left w:val="single" w:sz="8" w:space="0" w:color="auto"/>
              <w:bottom w:val="single" w:sz="8" w:space="0" w:color="000000"/>
              <w:right w:val="single" w:sz="12" w:space="0" w:color="auto"/>
            </w:tcBorders>
            <w:vAlign w:val="center"/>
            <w:hideMark/>
          </w:tcPr>
          <w:p w14:paraId="0AA2CB43" w14:textId="77777777" w:rsidR="002E1088" w:rsidRPr="00F672EC" w:rsidRDefault="002E1088" w:rsidP="002E1088">
            <w:pPr>
              <w:widowControl/>
              <w:jc w:val="left"/>
              <w:rPr>
                <w:rFonts w:ascii="仿宋" w:eastAsia="仿宋" w:hAnsi="仿宋" w:cs="宋体"/>
                <w:color w:val="000000"/>
                <w:kern w:val="0"/>
                <w:szCs w:val="21"/>
              </w:rPr>
            </w:pPr>
          </w:p>
        </w:tc>
      </w:tr>
      <w:tr w:rsidR="002E1088" w:rsidRPr="00F672EC" w14:paraId="5B7B7A69" w14:textId="77777777" w:rsidTr="002E1088">
        <w:trPr>
          <w:trHeight w:val="228"/>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53D0B13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tcBorders>
              <w:top w:val="nil"/>
              <w:left w:val="nil"/>
              <w:bottom w:val="single" w:sz="8" w:space="0" w:color="auto"/>
              <w:right w:val="single" w:sz="8" w:space="0" w:color="auto"/>
            </w:tcBorders>
            <w:shd w:val="clear" w:color="auto" w:fill="auto"/>
            <w:vAlign w:val="center"/>
            <w:hideMark/>
          </w:tcPr>
          <w:p w14:paraId="082B0E4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（石欣）</w:t>
            </w:r>
          </w:p>
        </w:tc>
        <w:tc>
          <w:tcPr>
            <w:tcW w:w="2409" w:type="dxa"/>
            <w:tcBorders>
              <w:top w:val="nil"/>
              <w:left w:val="nil"/>
              <w:bottom w:val="single" w:sz="8" w:space="0" w:color="auto"/>
              <w:right w:val="single" w:sz="8" w:space="0" w:color="auto"/>
            </w:tcBorders>
            <w:shd w:val="clear" w:color="auto" w:fill="auto"/>
            <w:vAlign w:val="center"/>
            <w:hideMark/>
          </w:tcPr>
          <w:p w14:paraId="76CF9354"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3.签订保密协议。</w:t>
            </w:r>
          </w:p>
        </w:tc>
        <w:tc>
          <w:tcPr>
            <w:tcW w:w="2127" w:type="dxa"/>
            <w:vMerge/>
            <w:tcBorders>
              <w:top w:val="nil"/>
              <w:left w:val="single" w:sz="8" w:space="0" w:color="auto"/>
              <w:bottom w:val="single" w:sz="8" w:space="0" w:color="000000"/>
              <w:right w:val="single" w:sz="8" w:space="0" w:color="auto"/>
            </w:tcBorders>
            <w:vAlign w:val="center"/>
            <w:hideMark/>
          </w:tcPr>
          <w:p w14:paraId="1454000B" w14:textId="77777777" w:rsidR="002E1088" w:rsidRPr="00F672EC" w:rsidRDefault="002E1088" w:rsidP="002E1088">
            <w:pPr>
              <w:widowControl/>
              <w:jc w:val="left"/>
              <w:rPr>
                <w:rFonts w:ascii="仿宋" w:eastAsia="仿宋" w:hAnsi="仿宋" w:cs="宋体"/>
                <w:color w:val="000000"/>
                <w:kern w:val="0"/>
                <w:szCs w:val="21"/>
              </w:rPr>
            </w:pPr>
          </w:p>
        </w:tc>
        <w:tc>
          <w:tcPr>
            <w:tcW w:w="1842" w:type="dxa"/>
            <w:vMerge/>
            <w:tcBorders>
              <w:top w:val="nil"/>
              <w:left w:val="single" w:sz="8" w:space="0" w:color="auto"/>
              <w:bottom w:val="single" w:sz="8" w:space="0" w:color="000000"/>
              <w:right w:val="single" w:sz="8" w:space="0" w:color="auto"/>
            </w:tcBorders>
            <w:vAlign w:val="center"/>
            <w:hideMark/>
          </w:tcPr>
          <w:p w14:paraId="759269A7" w14:textId="77777777" w:rsidR="002E1088" w:rsidRPr="00F672EC" w:rsidRDefault="002E1088" w:rsidP="002E1088">
            <w:pPr>
              <w:widowControl/>
              <w:jc w:val="left"/>
              <w:rPr>
                <w:rFonts w:ascii="仿宋" w:eastAsia="仿宋" w:hAnsi="仿宋" w:cs="宋体"/>
                <w:color w:val="000000"/>
                <w:kern w:val="0"/>
                <w:szCs w:val="21"/>
              </w:rPr>
            </w:pPr>
          </w:p>
        </w:tc>
        <w:tc>
          <w:tcPr>
            <w:tcW w:w="2582" w:type="dxa"/>
            <w:vMerge/>
            <w:tcBorders>
              <w:top w:val="nil"/>
              <w:left w:val="single" w:sz="8" w:space="0" w:color="auto"/>
              <w:bottom w:val="single" w:sz="8" w:space="0" w:color="000000"/>
              <w:right w:val="single" w:sz="12" w:space="0" w:color="auto"/>
            </w:tcBorders>
            <w:vAlign w:val="center"/>
            <w:hideMark/>
          </w:tcPr>
          <w:p w14:paraId="0CEC2CB3" w14:textId="77777777" w:rsidR="002E1088" w:rsidRPr="00F672EC" w:rsidRDefault="002E1088" w:rsidP="002E1088">
            <w:pPr>
              <w:widowControl/>
              <w:jc w:val="left"/>
              <w:rPr>
                <w:rFonts w:ascii="仿宋" w:eastAsia="仿宋" w:hAnsi="仿宋" w:cs="宋体"/>
                <w:color w:val="000000"/>
                <w:kern w:val="0"/>
                <w:szCs w:val="21"/>
              </w:rPr>
            </w:pPr>
          </w:p>
        </w:tc>
      </w:tr>
      <w:tr w:rsidR="002E1088" w:rsidRPr="00F672EC" w14:paraId="373ABD4B" w14:textId="77777777" w:rsidTr="002E1088">
        <w:trPr>
          <w:trHeight w:val="660"/>
        </w:trPr>
        <w:tc>
          <w:tcPr>
            <w:tcW w:w="630" w:type="dxa"/>
            <w:tcBorders>
              <w:top w:val="nil"/>
              <w:left w:val="single" w:sz="12" w:space="0" w:color="auto"/>
              <w:bottom w:val="nil"/>
              <w:right w:val="single" w:sz="12" w:space="0" w:color="auto"/>
            </w:tcBorders>
            <w:shd w:val="clear" w:color="auto" w:fill="auto"/>
            <w:noWrap/>
            <w:vAlign w:val="center"/>
            <w:hideMark/>
          </w:tcPr>
          <w:p w14:paraId="2B13EE8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301</w:t>
            </w:r>
          </w:p>
        </w:tc>
        <w:tc>
          <w:tcPr>
            <w:tcW w:w="2616" w:type="dxa"/>
            <w:tcBorders>
              <w:top w:val="nil"/>
              <w:left w:val="nil"/>
              <w:bottom w:val="nil"/>
              <w:right w:val="single" w:sz="8" w:space="0" w:color="auto"/>
            </w:tcBorders>
            <w:shd w:val="clear" w:color="auto" w:fill="auto"/>
            <w:vAlign w:val="center"/>
            <w:hideMark/>
          </w:tcPr>
          <w:p w14:paraId="36B194F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JG2017058（柴毅）</w:t>
            </w:r>
          </w:p>
        </w:tc>
        <w:tc>
          <w:tcPr>
            <w:tcW w:w="2409" w:type="dxa"/>
            <w:tcBorders>
              <w:top w:val="nil"/>
              <w:left w:val="nil"/>
              <w:bottom w:val="nil"/>
              <w:right w:val="single" w:sz="8" w:space="0" w:color="auto"/>
            </w:tcBorders>
            <w:shd w:val="clear" w:color="auto" w:fill="auto"/>
            <w:vAlign w:val="center"/>
            <w:hideMark/>
          </w:tcPr>
          <w:p w14:paraId="55ACBA38"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1.协助科研人员，在相关领域从事方案拟定和初期预研工作；</w:t>
            </w:r>
          </w:p>
        </w:tc>
        <w:tc>
          <w:tcPr>
            <w:tcW w:w="2127" w:type="dxa"/>
            <w:vMerge w:val="restart"/>
            <w:tcBorders>
              <w:top w:val="nil"/>
              <w:left w:val="single" w:sz="8" w:space="0" w:color="auto"/>
              <w:bottom w:val="single" w:sz="8" w:space="0" w:color="000000"/>
              <w:right w:val="single" w:sz="8" w:space="0" w:color="auto"/>
            </w:tcBorders>
            <w:shd w:val="clear" w:color="auto" w:fill="auto"/>
            <w:vAlign w:val="center"/>
            <w:hideMark/>
          </w:tcPr>
          <w:p w14:paraId="5E70E52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硕士</w:t>
            </w:r>
          </w:p>
        </w:tc>
        <w:tc>
          <w:tcPr>
            <w:tcW w:w="1842" w:type="dxa"/>
            <w:vMerge w:val="restart"/>
            <w:tcBorders>
              <w:top w:val="nil"/>
              <w:left w:val="single" w:sz="8" w:space="0" w:color="auto"/>
              <w:bottom w:val="single" w:sz="8" w:space="0" w:color="000000"/>
              <w:right w:val="single" w:sz="8" w:space="0" w:color="auto"/>
            </w:tcBorders>
            <w:shd w:val="clear" w:color="auto" w:fill="auto"/>
            <w:vAlign w:val="center"/>
            <w:hideMark/>
          </w:tcPr>
          <w:p w14:paraId="2C14488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控制科学与工程</w:t>
            </w:r>
          </w:p>
        </w:tc>
        <w:tc>
          <w:tcPr>
            <w:tcW w:w="2582" w:type="dxa"/>
            <w:vMerge w:val="restart"/>
            <w:tcBorders>
              <w:top w:val="nil"/>
              <w:left w:val="single" w:sz="8" w:space="0" w:color="auto"/>
              <w:bottom w:val="single" w:sz="8" w:space="0" w:color="000000"/>
              <w:right w:val="single" w:sz="12" w:space="0" w:color="auto"/>
            </w:tcBorders>
            <w:shd w:val="clear" w:color="auto" w:fill="auto"/>
            <w:vAlign w:val="center"/>
            <w:hideMark/>
          </w:tcPr>
          <w:p w14:paraId="212F862A"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中共党员</w:t>
            </w:r>
          </w:p>
        </w:tc>
      </w:tr>
      <w:tr w:rsidR="002E1088" w:rsidRPr="00F672EC" w14:paraId="4396A4D5" w14:textId="77777777" w:rsidTr="002E1088">
        <w:trPr>
          <w:trHeight w:val="864"/>
        </w:trPr>
        <w:tc>
          <w:tcPr>
            <w:tcW w:w="630" w:type="dxa"/>
            <w:tcBorders>
              <w:top w:val="nil"/>
              <w:left w:val="single" w:sz="12" w:space="0" w:color="auto"/>
              <w:bottom w:val="nil"/>
              <w:right w:val="single" w:sz="12" w:space="0" w:color="auto"/>
            </w:tcBorders>
            <w:shd w:val="clear" w:color="auto" w:fill="auto"/>
            <w:noWrap/>
            <w:vAlign w:val="center"/>
            <w:hideMark/>
          </w:tcPr>
          <w:p w14:paraId="637CBD6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tcBorders>
              <w:top w:val="nil"/>
              <w:left w:val="nil"/>
              <w:bottom w:val="nil"/>
              <w:right w:val="single" w:sz="8" w:space="0" w:color="auto"/>
            </w:tcBorders>
            <w:shd w:val="clear" w:color="auto" w:fill="auto"/>
            <w:vAlign w:val="center"/>
            <w:hideMark/>
          </w:tcPr>
          <w:p w14:paraId="437A625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JG2018060（柴毅）</w:t>
            </w:r>
          </w:p>
        </w:tc>
        <w:tc>
          <w:tcPr>
            <w:tcW w:w="2409" w:type="dxa"/>
            <w:tcBorders>
              <w:top w:val="nil"/>
              <w:left w:val="nil"/>
              <w:bottom w:val="nil"/>
              <w:right w:val="single" w:sz="8" w:space="0" w:color="auto"/>
            </w:tcBorders>
            <w:shd w:val="clear" w:color="auto" w:fill="auto"/>
            <w:vAlign w:val="center"/>
            <w:hideMark/>
          </w:tcPr>
          <w:p w14:paraId="491AB815"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2.科研项目实施过程管理，协调解决项目开展、结题、成果转化等各类问题；</w:t>
            </w:r>
          </w:p>
        </w:tc>
        <w:tc>
          <w:tcPr>
            <w:tcW w:w="2127" w:type="dxa"/>
            <w:vMerge/>
            <w:tcBorders>
              <w:top w:val="nil"/>
              <w:left w:val="single" w:sz="8" w:space="0" w:color="auto"/>
              <w:bottom w:val="single" w:sz="8" w:space="0" w:color="000000"/>
              <w:right w:val="single" w:sz="8" w:space="0" w:color="auto"/>
            </w:tcBorders>
            <w:vAlign w:val="center"/>
            <w:hideMark/>
          </w:tcPr>
          <w:p w14:paraId="2114E4BC" w14:textId="77777777" w:rsidR="002E1088" w:rsidRPr="00F672EC" w:rsidRDefault="002E1088" w:rsidP="002E1088">
            <w:pPr>
              <w:widowControl/>
              <w:jc w:val="left"/>
              <w:rPr>
                <w:rFonts w:ascii="仿宋" w:eastAsia="仿宋" w:hAnsi="仿宋" w:cs="宋体"/>
                <w:color w:val="000000"/>
                <w:kern w:val="0"/>
                <w:szCs w:val="21"/>
              </w:rPr>
            </w:pPr>
          </w:p>
        </w:tc>
        <w:tc>
          <w:tcPr>
            <w:tcW w:w="1842" w:type="dxa"/>
            <w:vMerge/>
            <w:tcBorders>
              <w:top w:val="nil"/>
              <w:left w:val="single" w:sz="8" w:space="0" w:color="auto"/>
              <w:bottom w:val="single" w:sz="8" w:space="0" w:color="000000"/>
              <w:right w:val="single" w:sz="8" w:space="0" w:color="auto"/>
            </w:tcBorders>
            <w:vAlign w:val="center"/>
            <w:hideMark/>
          </w:tcPr>
          <w:p w14:paraId="3997B160" w14:textId="77777777" w:rsidR="002E1088" w:rsidRPr="00F672EC" w:rsidRDefault="002E1088" w:rsidP="002E1088">
            <w:pPr>
              <w:widowControl/>
              <w:jc w:val="left"/>
              <w:rPr>
                <w:rFonts w:ascii="仿宋" w:eastAsia="仿宋" w:hAnsi="仿宋" w:cs="宋体"/>
                <w:color w:val="000000"/>
                <w:kern w:val="0"/>
                <w:szCs w:val="21"/>
              </w:rPr>
            </w:pPr>
          </w:p>
        </w:tc>
        <w:tc>
          <w:tcPr>
            <w:tcW w:w="2582" w:type="dxa"/>
            <w:vMerge/>
            <w:tcBorders>
              <w:top w:val="nil"/>
              <w:left w:val="single" w:sz="8" w:space="0" w:color="auto"/>
              <w:bottom w:val="single" w:sz="8" w:space="0" w:color="000000"/>
              <w:right w:val="single" w:sz="12" w:space="0" w:color="auto"/>
            </w:tcBorders>
            <w:vAlign w:val="center"/>
            <w:hideMark/>
          </w:tcPr>
          <w:p w14:paraId="0B7C88BE" w14:textId="77777777" w:rsidR="002E1088" w:rsidRPr="00F672EC" w:rsidRDefault="002E1088" w:rsidP="002E1088">
            <w:pPr>
              <w:widowControl/>
              <w:jc w:val="left"/>
              <w:rPr>
                <w:rFonts w:ascii="仿宋" w:eastAsia="仿宋" w:hAnsi="仿宋" w:cs="宋体"/>
                <w:color w:val="000000"/>
                <w:kern w:val="0"/>
                <w:szCs w:val="21"/>
              </w:rPr>
            </w:pPr>
          </w:p>
        </w:tc>
      </w:tr>
      <w:tr w:rsidR="002E1088" w:rsidRPr="00F672EC" w14:paraId="0A2EE95C" w14:textId="77777777" w:rsidTr="002E1088">
        <w:trPr>
          <w:trHeight w:val="660"/>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053E67F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tcBorders>
              <w:top w:val="nil"/>
              <w:left w:val="nil"/>
              <w:bottom w:val="single" w:sz="8" w:space="0" w:color="auto"/>
              <w:right w:val="single" w:sz="8" w:space="0" w:color="auto"/>
            </w:tcBorders>
            <w:shd w:val="clear" w:color="auto" w:fill="auto"/>
            <w:vAlign w:val="center"/>
            <w:hideMark/>
          </w:tcPr>
          <w:p w14:paraId="4627D18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基于大数据的航天发射系统安全性实时评估方法（柴毅）</w:t>
            </w:r>
          </w:p>
        </w:tc>
        <w:tc>
          <w:tcPr>
            <w:tcW w:w="2409" w:type="dxa"/>
            <w:tcBorders>
              <w:top w:val="nil"/>
              <w:left w:val="nil"/>
              <w:bottom w:val="single" w:sz="8" w:space="0" w:color="auto"/>
              <w:right w:val="single" w:sz="8" w:space="0" w:color="auto"/>
            </w:tcBorders>
            <w:shd w:val="clear" w:color="auto" w:fill="auto"/>
            <w:vAlign w:val="center"/>
            <w:hideMark/>
          </w:tcPr>
          <w:p w14:paraId="009E6E4F"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3.签订保密协议。</w:t>
            </w:r>
          </w:p>
        </w:tc>
        <w:tc>
          <w:tcPr>
            <w:tcW w:w="2127" w:type="dxa"/>
            <w:vMerge/>
            <w:tcBorders>
              <w:top w:val="nil"/>
              <w:left w:val="single" w:sz="8" w:space="0" w:color="auto"/>
              <w:bottom w:val="single" w:sz="8" w:space="0" w:color="000000"/>
              <w:right w:val="single" w:sz="8" w:space="0" w:color="auto"/>
            </w:tcBorders>
            <w:vAlign w:val="center"/>
            <w:hideMark/>
          </w:tcPr>
          <w:p w14:paraId="58FA71A3" w14:textId="77777777" w:rsidR="002E1088" w:rsidRPr="00F672EC" w:rsidRDefault="002E1088" w:rsidP="002E1088">
            <w:pPr>
              <w:widowControl/>
              <w:jc w:val="left"/>
              <w:rPr>
                <w:rFonts w:ascii="仿宋" w:eastAsia="仿宋" w:hAnsi="仿宋" w:cs="宋体"/>
                <w:color w:val="000000"/>
                <w:kern w:val="0"/>
                <w:szCs w:val="21"/>
              </w:rPr>
            </w:pPr>
          </w:p>
        </w:tc>
        <w:tc>
          <w:tcPr>
            <w:tcW w:w="1842" w:type="dxa"/>
            <w:vMerge/>
            <w:tcBorders>
              <w:top w:val="nil"/>
              <w:left w:val="single" w:sz="8" w:space="0" w:color="auto"/>
              <w:bottom w:val="single" w:sz="8" w:space="0" w:color="000000"/>
              <w:right w:val="single" w:sz="8" w:space="0" w:color="auto"/>
            </w:tcBorders>
            <w:vAlign w:val="center"/>
            <w:hideMark/>
          </w:tcPr>
          <w:p w14:paraId="1AE6691D" w14:textId="77777777" w:rsidR="002E1088" w:rsidRPr="00F672EC" w:rsidRDefault="002E1088" w:rsidP="002E1088">
            <w:pPr>
              <w:widowControl/>
              <w:jc w:val="left"/>
              <w:rPr>
                <w:rFonts w:ascii="仿宋" w:eastAsia="仿宋" w:hAnsi="仿宋" w:cs="宋体"/>
                <w:color w:val="000000"/>
                <w:kern w:val="0"/>
                <w:szCs w:val="21"/>
              </w:rPr>
            </w:pPr>
          </w:p>
        </w:tc>
        <w:tc>
          <w:tcPr>
            <w:tcW w:w="2582" w:type="dxa"/>
            <w:vMerge/>
            <w:tcBorders>
              <w:top w:val="nil"/>
              <w:left w:val="single" w:sz="8" w:space="0" w:color="auto"/>
              <w:bottom w:val="single" w:sz="8" w:space="0" w:color="000000"/>
              <w:right w:val="single" w:sz="12" w:space="0" w:color="auto"/>
            </w:tcBorders>
            <w:vAlign w:val="center"/>
            <w:hideMark/>
          </w:tcPr>
          <w:p w14:paraId="145B35E2" w14:textId="77777777" w:rsidR="002E1088" w:rsidRPr="00F672EC" w:rsidRDefault="002E1088" w:rsidP="002E1088">
            <w:pPr>
              <w:widowControl/>
              <w:jc w:val="left"/>
              <w:rPr>
                <w:rFonts w:ascii="仿宋" w:eastAsia="仿宋" w:hAnsi="仿宋" w:cs="宋体"/>
                <w:color w:val="000000"/>
                <w:kern w:val="0"/>
                <w:szCs w:val="21"/>
              </w:rPr>
            </w:pPr>
          </w:p>
        </w:tc>
      </w:tr>
      <w:tr w:rsidR="002E1088" w:rsidRPr="00F672EC" w14:paraId="4360782C" w14:textId="77777777" w:rsidTr="002E1088">
        <w:trPr>
          <w:trHeight w:val="660"/>
        </w:trPr>
        <w:tc>
          <w:tcPr>
            <w:tcW w:w="630" w:type="dxa"/>
            <w:tcBorders>
              <w:top w:val="nil"/>
              <w:left w:val="single" w:sz="12" w:space="0" w:color="auto"/>
              <w:bottom w:val="nil"/>
              <w:right w:val="single" w:sz="12" w:space="0" w:color="auto"/>
            </w:tcBorders>
            <w:shd w:val="clear" w:color="auto" w:fill="auto"/>
            <w:noWrap/>
            <w:vAlign w:val="center"/>
            <w:hideMark/>
          </w:tcPr>
          <w:p w14:paraId="44BB221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302</w:t>
            </w:r>
          </w:p>
        </w:tc>
        <w:tc>
          <w:tcPr>
            <w:tcW w:w="2616" w:type="dxa"/>
            <w:tcBorders>
              <w:top w:val="nil"/>
              <w:left w:val="nil"/>
              <w:bottom w:val="nil"/>
              <w:right w:val="single" w:sz="8" w:space="0" w:color="auto"/>
            </w:tcBorders>
            <w:shd w:val="clear" w:color="auto" w:fill="auto"/>
            <w:vAlign w:val="center"/>
            <w:hideMark/>
          </w:tcPr>
          <w:p w14:paraId="5A18E5D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自主动态规划与实时跟踪控制（黄江帅）</w:t>
            </w:r>
          </w:p>
        </w:tc>
        <w:tc>
          <w:tcPr>
            <w:tcW w:w="2409" w:type="dxa"/>
            <w:tcBorders>
              <w:top w:val="nil"/>
              <w:left w:val="nil"/>
              <w:bottom w:val="nil"/>
              <w:right w:val="single" w:sz="8" w:space="0" w:color="auto"/>
            </w:tcBorders>
            <w:shd w:val="clear" w:color="auto" w:fill="auto"/>
            <w:vAlign w:val="center"/>
            <w:hideMark/>
          </w:tcPr>
          <w:p w14:paraId="08363623"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1.协助科研人员，在相关领域从事方案拟定和初期预研工作；</w:t>
            </w:r>
          </w:p>
        </w:tc>
        <w:tc>
          <w:tcPr>
            <w:tcW w:w="2127" w:type="dxa"/>
            <w:vMerge w:val="restart"/>
            <w:tcBorders>
              <w:top w:val="nil"/>
              <w:left w:val="single" w:sz="8" w:space="0" w:color="auto"/>
              <w:bottom w:val="single" w:sz="8" w:space="0" w:color="000000"/>
              <w:right w:val="single" w:sz="8" w:space="0" w:color="auto"/>
            </w:tcBorders>
            <w:shd w:val="clear" w:color="auto" w:fill="auto"/>
            <w:vAlign w:val="center"/>
            <w:hideMark/>
          </w:tcPr>
          <w:p w14:paraId="22C785B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硕士</w:t>
            </w:r>
          </w:p>
        </w:tc>
        <w:tc>
          <w:tcPr>
            <w:tcW w:w="1842" w:type="dxa"/>
            <w:vMerge w:val="restart"/>
            <w:tcBorders>
              <w:top w:val="nil"/>
              <w:left w:val="single" w:sz="8" w:space="0" w:color="auto"/>
              <w:bottom w:val="single" w:sz="8" w:space="0" w:color="000000"/>
              <w:right w:val="single" w:sz="8" w:space="0" w:color="auto"/>
            </w:tcBorders>
            <w:shd w:val="clear" w:color="auto" w:fill="auto"/>
            <w:vAlign w:val="center"/>
            <w:hideMark/>
          </w:tcPr>
          <w:p w14:paraId="5B610B9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控制科学与工程</w:t>
            </w:r>
          </w:p>
        </w:tc>
        <w:tc>
          <w:tcPr>
            <w:tcW w:w="2582" w:type="dxa"/>
            <w:vMerge w:val="restart"/>
            <w:tcBorders>
              <w:top w:val="nil"/>
              <w:left w:val="single" w:sz="8" w:space="0" w:color="auto"/>
              <w:bottom w:val="single" w:sz="8" w:space="0" w:color="000000"/>
              <w:right w:val="single" w:sz="12" w:space="0" w:color="auto"/>
            </w:tcBorders>
            <w:shd w:val="clear" w:color="auto" w:fill="auto"/>
            <w:vAlign w:val="center"/>
            <w:hideMark/>
          </w:tcPr>
          <w:p w14:paraId="350607A8"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中共党员</w:t>
            </w:r>
          </w:p>
        </w:tc>
      </w:tr>
      <w:tr w:rsidR="002E1088" w:rsidRPr="00F672EC" w14:paraId="45AB955A" w14:textId="77777777" w:rsidTr="002E1088">
        <w:trPr>
          <w:trHeight w:val="864"/>
        </w:trPr>
        <w:tc>
          <w:tcPr>
            <w:tcW w:w="630" w:type="dxa"/>
            <w:tcBorders>
              <w:top w:val="nil"/>
              <w:left w:val="single" w:sz="12" w:space="0" w:color="auto"/>
              <w:bottom w:val="nil"/>
              <w:right w:val="single" w:sz="12" w:space="0" w:color="auto"/>
            </w:tcBorders>
            <w:shd w:val="clear" w:color="auto" w:fill="auto"/>
            <w:noWrap/>
            <w:vAlign w:val="center"/>
            <w:hideMark/>
          </w:tcPr>
          <w:p w14:paraId="66EEF60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tcBorders>
              <w:top w:val="nil"/>
              <w:left w:val="nil"/>
              <w:bottom w:val="nil"/>
              <w:right w:val="single" w:sz="8" w:space="0" w:color="auto"/>
            </w:tcBorders>
            <w:shd w:val="clear" w:color="auto" w:fill="auto"/>
            <w:vAlign w:val="center"/>
            <w:hideMark/>
          </w:tcPr>
          <w:p w14:paraId="7861D77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JG2019020（黄江帅）</w:t>
            </w:r>
          </w:p>
        </w:tc>
        <w:tc>
          <w:tcPr>
            <w:tcW w:w="2409" w:type="dxa"/>
            <w:tcBorders>
              <w:top w:val="nil"/>
              <w:left w:val="nil"/>
              <w:bottom w:val="nil"/>
              <w:right w:val="single" w:sz="8" w:space="0" w:color="auto"/>
            </w:tcBorders>
            <w:shd w:val="clear" w:color="auto" w:fill="auto"/>
            <w:vAlign w:val="center"/>
            <w:hideMark/>
          </w:tcPr>
          <w:p w14:paraId="5C93D768"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2.科研项目实施过程管理，协调解决项目开展、结题、成果转化等各类问题；</w:t>
            </w:r>
          </w:p>
        </w:tc>
        <w:tc>
          <w:tcPr>
            <w:tcW w:w="2127" w:type="dxa"/>
            <w:vMerge/>
            <w:tcBorders>
              <w:top w:val="nil"/>
              <w:left w:val="single" w:sz="8" w:space="0" w:color="auto"/>
              <w:bottom w:val="single" w:sz="8" w:space="0" w:color="000000"/>
              <w:right w:val="single" w:sz="8" w:space="0" w:color="auto"/>
            </w:tcBorders>
            <w:vAlign w:val="center"/>
            <w:hideMark/>
          </w:tcPr>
          <w:p w14:paraId="2EBB8F44" w14:textId="77777777" w:rsidR="002E1088" w:rsidRPr="00F672EC" w:rsidRDefault="002E1088" w:rsidP="002E1088">
            <w:pPr>
              <w:widowControl/>
              <w:jc w:val="left"/>
              <w:rPr>
                <w:rFonts w:ascii="仿宋" w:eastAsia="仿宋" w:hAnsi="仿宋" w:cs="宋体"/>
                <w:color w:val="000000"/>
                <w:kern w:val="0"/>
                <w:szCs w:val="21"/>
              </w:rPr>
            </w:pPr>
          </w:p>
        </w:tc>
        <w:tc>
          <w:tcPr>
            <w:tcW w:w="1842" w:type="dxa"/>
            <w:vMerge/>
            <w:tcBorders>
              <w:top w:val="nil"/>
              <w:left w:val="single" w:sz="8" w:space="0" w:color="auto"/>
              <w:bottom w:val="single" w:sz="8" w:space="0" w:color="000000"/>
              <w:right w:val="single" w:sz="8" w:space="0" w:color="auto"/>
            </w:tcBorders>
            <w:vAlign w:val="center"/>
            <w:hideMark/>
          </w:tcPr>
          <w:p w14:paraId="6C73FF6A" w14:textId="77777777" w:rsidR="002E1088" w:rsidRPr="00F672EC" w:rsidRDefault="002E1088" w:rsidP="002E1088">
            <w:pPr>
              <w:widowControl/>
              <w:jc w:val="left"/>
              <w:rPr>
                <w:rFonts w:ascii="仿宋" w:eastAsia="仿宋" w:hAnsi="仿宋" w:cs="宋体"/>
                <w:color w:val="000000"/>
                <w:kern w:val="0"/>
                <w:szCs w:val="21"/>
              </w:rPr>
            </w:pPr>
          </w:p>
        </w:tc>
        <w:tc>
          <w:tcPr>
            <w:tcW w:w="2582" w:type="dxa"/>
            <w:vMerge/>
            <w:tcBorders>
              <w:top w:val="nil"/>
              <w:left w:val="single" w:sz="8" w:space="0" w:color="auto"/>
              <w:bottom w:val="single" w:sz="8" w:space="0" w:color="000000"/>
              <w:right w:val="single" w:sz="12" w:space="0" w:color="auto"/>
            </w:tcBorders>
            <w:vAlign w:val="center"/>
            <w:hideMark/>
          </w:tcPr>
          <w:p w14:paraId="391A6BEF" w14:textId="77777777" w:rsidR="002E1088" w:rsidRPr="00F672EC" w:rsidRDefault="002E1088" w:rsidP="002E1088">
            <w:pPr>
              <w:widowControl/>
              <w:jc w:val="left"/>
              <w:rPr>
                <w:rFonts w:ascii="仿宋" w:eastAsia="仿宋" w:hAnsi="仿宋" w:cs="宋体"/>
                <w:color w:val="000000"/>
                <w:kern w:val="0"/>
                <w:szCs w:val="21"/>
              </w:rPr>
            </w:pPr>
          </w:p>
        </w:tc>
      </w:tr>
      <w:tr w:rsidR="002E1088" w:rsidRPr="00F672EC" w14:paraId="4D0B4E5B" w14:textId="77777777" w:rsidTr="002E1088">
        <w:trPr>
          <w:trHeight w:val="228"/>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628D7C4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lastRenderedPageBreak/>
              <w:t xml:space="preserve">　</w:t>
            </w:r>
          </w:p>
        </w:tc>
        <w:tc>
          <w:tcPr>
            <w:tcW w:w="2616" w:type="dxa"/>
            <w:tcBorders>
              <w:top w:val="nil"/>
              <w:left w:val="nil"/>
              <w:bottom w:val="single" w:sz="8" w:space="0" w:color="auto"/>
              <w:right w:val="single" w:sz="8" w:space="0" w:color="auto"/>
            </w:tcBorders>
            <w:shd w:val="clear" w:color="auto" w:fill="auto"/>
            <w:vAlign w:val="center"/>
            <w:hideMark/>
          </w:tcPr>
          <w:p w14:paraId="68E4AC4B"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409" w:type="dxa"/>
            <w:tcBorders>
              <w:top w:val="nil"/>
              <w:left w:val="nil"/>
              <w:bottom w:val="single" w:sz="8" w:space="0" w:color="auto"/>
              <w:right w:val="single" w:sz="8" w:space="0" w:color="auto"/>
            </w:tcBorders>
            <w:shd w:val="clear" w:color="auto" w:fill="auto"/>
            <w:vAlign w:val="center"/>
            <w:hideMark/>
          </w:tcPr>
          <w:p w14:paraId="27B29B8E"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3.签订保密协议。</w:t>
            </w:r>
          </w:p>
        </w:tc>
        <w:tc>
          <w:tcPr>
            <w:tcW w:w="2127" w:type="dxa"/>
            <w:vMerge/>
            <w:tcBorders>
              <w:top w:val="nil"/>
              <w:left w:val="single" w:sz="8" w:space="0" w:color="auto"/>
              <w:bottom w:val="single" w:sz="8" w:space="0" w:color="000000"/>
              <w:right w:val="single" w:sz="8" w:space="0" w:color="auto"/>
            </w:tcBorders>
            <w:vAlign w:val="center"/>
            <w:hideMark/>
          </w:tcPr>
          <w:p w14:paraId="0A06560E" w14:textId="77777777" w:rsidR="002E1088" w:rsidRPr="00F672EC" w:rsidRDefault="002E1088" w:rsidP="002E1088">
            <w:pPr>
              <w:widowControl/>
              <w:jc w:val="left"/>
              <w:rPr>
                <w:rFonts w:ascii="仿宋" w:eastAsia="仿宋" w:hAnsi="仿宋" w:cs="宋体"/>
                <w:color w:val="000000"/>
                <w:kern w:val="0"/>
                <w:szCs w:val="21"/>
              </w:rPr>
            </w:pPr>
          </w:p>
        </w:tc>
        <w:tc>
          <w:tcPr>
            <w:tcW w:w="1842" w:type="dxa"/>
            <w:vMerge/>
            <w:tcBorders>
              <w:top w:val="nil"/>
              <w:left w:val="single" w:sz="8" w:space="0" w:color="auto"/>
              <w:bottom w:val="single" w:sz="8" w:space="0" w:color="000000"/>
              <w:right w:val="single" w:sz="8" w:space="0" w:color="auto"/>
            </w:tcBorders>
            <w:vAlign w:val="center"/>
            <w:hideMark/>
          </w:tcPr>
          <w:p w14:paraId="302004CB" w14:textId="77777777" w:rsidR="002E1088" w:rsidRPr="00F672EC" w:rsidRDefault="002E1088" w:rsidP="002E1088">
            <w:pPr>
              <w:widowControl/>
              <w:jc w:val="left"/>
              <w:rPr>
                <w:rFonts w:ascii="仿宋" w:eastAsia="仿宋" w:hAnsi="仿宋" w:cs="宋体"/>
                <w:color w:val="000000"/>
                <w:kern w:val="0"/>
                <w:szCs w:val="21"/>
              </w:rPr>
            </w:pPr>
          </w:p>
        </w:tc>
        <w:tc>
          <w:tcPr>
            <w:tcW w:w="2582" w:type="dxa"/>
            <w:vMerge/>
            <w:tcBorders>
              <w:top w:val="nil"/>
              <w:left w:val="single" w:sz="8" w:space="0" w:color="auto"/>
              <w:bottom w:val="single" w:sz="8" w:space="0" w:color="000000"/>
              <w:right w:val="single" w:sz="12" w:space="0" w:color="auto"/>
            </w:tcBorders>
            <w:vAlign w:val="center"/>
            <w:hideMark/>
          </w:tcPr>
          <w:p w14:paraId="5764B1F1" w14:textId="77777777" w:rsidR="002E1088" w:rsidRPr="00F672EC" w:rsidRDefault="002E1088" w:rsidP="002E1088">
            <w:pPr>
              <w:widowControl/>
              <w:jc w:val="left"/>
              <w:rPr>
                <w:rFonts w:ascii="仿宋" w:eastAsia="仿宋" w:hAnsi="仿宋" w:cs="宋体"/>
                <w:color w:val="000000"/>
                <w:kern w:val="0"/>
                <w:szCs w:val="21"/>
              </w:rPr>
            </w:pPr>
          </w:p>
        </w:tc>
      </w:tr>
      <w:tr w:rsidR="002E1088" w:rsidRPr="00F672EC" w14:paraId="5B1C7C88" w14:textId="77777777" w:rsidTr="002E1088">
        <w:trPr>
          <w:trHeight w:val="660"/>
        </w:trPr>
        <w:tc>
          <w:tcPr>
            <w:tcW w:w="630" w:type="dxa"/>
            <w:tcBorders>
              <w:top w:val="nil"/>
              <w:left w:val="single" w:sz="12" w:space="0" w:color="auto"/>
              <w:bottom w:val="nil"/>
              <w:right w:val="single" w:sz="12" w:space="0" w:color="auto"/>
            </w:tcBorders>
            <w:shd w:val="clear" w:color="auto" w:fill="auto"/>
            <w:noWrap/>
            <w:vAlign w:val="center"/>
            <w:hideMark/>
          </w:tcPr>
          <w:p w14:paraId="45C9D0C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303</w:t>
            </w:r>
          </w:p>
        </w:tc>
        <w:tc>
          <w:tcPr>
            <w:tcW w:w="2616" w:type="dxa"/>
            <w:tcBorders>
              <w:top w:val="nil"/>
              <w:left w:val="nil"/>
              <w:bottom w:val="nil"/>
              <w:right w:val="single" w:sz="8" w:space="0" w:color="auto"/>
            </w:tcBorders>
            <w:shd w:val="clear" w:color="auto" w:fill="auto"/>
            <w:vAlign w:val="center"/>
            <w:hideMark/>
          </w:tcPr>
          <w:p w14:paraId="6A5C16D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JG2018155（苏晓杰）</w:t>
            </w:r>
          </w:p>
        </w:tc>
        <w:tc>
          <w:tcPr>
            <w:tcW w:w="2409" w:type="dxa"/>
            <w:tcBorders>
              <w:top w:val="nil"/>
              <w:left w:val="nil"/>
              <w:bottom w:val="nil"/>
              <w:right w:val="single" w:sz="8" w:space="0" w:color="auto"/>
            </w:tcBorders>
            <w:shd w:val="clear" w:color="auto" w:fill="auto"/>
            <w:vAlign w:val="center"/>
            <w:hideMark/>
          </w:tcPr>
          <w:p w14:paraId="69E55C85"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1.协助科研人员，在相关领域从事方案拟定和初期预研工作；</w:t>
            </w:r>
          </w:p>
        </w:tc>
        <w:tc>
          <w:tcPr>
            <w:tcW w:w="2127" w:type="dxa"/>
            <w:vMerge w:val="restart"/>
            <w:tcBorders>
              <w:top w:val="nil"/>
              <w:left w:val="single" w:sz="8" w:space="0" w:color="auto"/>
              <w:bottom w:val="single" w:sz="8" w:space="0" w:color="000000"/>
              <w:right w:val="single" w:sz="8" w:space="0" w:color="auto"/>
            </w:tcBorders>
            <w:shd w:val="clear" w:color="auto" w:fill="auto"/>
            <w:vAlign w:val="center"/>
            <w:hideMark/>
          </w:tcPr>
          <w:p w14:paraId="1F1B446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硕士</w:t>
            </w:r>
          </w:p>
        </w:tc>
        <w:tc>
          <w:tcPr>
            <w:tcW w:w="1842" w:type="dxa"/>
            <w:vMerge w:val="restart"/>
            <w:tcBorders>
              <w:top w:val="nil"/>
              <w:left w:val="single" w:sz="8" w:space="0" w:color="auto"/>
              <w:bottom w:val="single" w:sz="8" w:space="0" w:color="000000"/>
              <w:right w:val="single" w:sz="8" w:space="0" w:color="auto"/>
            </w:tcBorders>
            <w:shd w:val="clear" w:color="auto" w:fill="auto"/>
            <w:vAlign w:val="center"/>
            <w:hideMark/>
          </w:tcPr>
          <w:p w14:paraId="741C782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控制科学与工程</w:t>
            </w:r>
          </w:p>
        </w:tc>
        <w:tc>
          <w:tcPr>
            <w:tcW w:w="2582" w:type="dxa"/>
            <w:vMerge w:val="restart"/>
            <w:tcBorders>
              <w:top w:val="nil"/>
              <w:left w:val="single" w:sz="8" w:space="0" w:color="auto"/>
              <w:bottom w:val="single" w:sz="8" w:space="0" w:color="000000"/>
              <w:right w:val="single" w:sz="12" w:space="0" w:color="auto"/>
            </w:tcBorders>
            <w:shd w:val="clear" w:color="auto" w:fill="auto"/>
            <w:vAlign w:val="center"/>
            <w:hideMark/>
          </w:tcPr>
          <w:p w14:paraId="0339CA8F"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中共党员</w:t>
            </w:r>
          </w:p>
        </w:tc>
      </w:tr>
      <w:tr w:rsidR="002E1088" w:rsidRPr="00F672EC" w14:paraId="27A1FFE7" w14:textId="77777777" w:rsidTr="002E1088">
        <w:trPr>
          <w:trHeight w:val="864"/>
        </w:trPr>
        <w:tc>
          <w:tcPr>
            <w:tcW w:w="630" w:type="dxa"/>
            <w:tcBorders>
              <w:top w:val="nil"/>
              <w:left w:val="single" w:sz="12" w:space="0" w:color="auto"/>
              <w:bottom w:val="nil"/>
              <w:right w:val="single" w:sz="12" w:space="0" w:color="auto"/>
            </w:tcBorders>
            <w:shd w:val="clear" w:color="auto" w:fill="auto"/>
            <w:noWrap/>
            <w:vAlign w:val="center"/>
            <w:hideMark/>
          </w:tcPr>
          <w:p w14:paraId="6EE24A2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tcBorders>
              <w:top w:val="nil"/>
              <w:left w:val="nil"/>
              <w:bottom w:val="nil"/>
              <w:right w:val="single" w:sz="8" w:space="0" w:color="auto"/>
            </w:tcBorders>
            <w:shd w:val="clear" w:color="auto" w:fill="auto"/>
            <w:vAlign w:val="center"/>
            <w:hideMark/>
          </w:tcPr>
          <w:p w14:paraId="7A443F8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基于模糊逻辑的仿人机器人系统建模及智能控制研究（苏晓杰）</w:t>
            </w:r>
          </w:p>
        </w:tc>
        <w:tc>
          <w:tcPr>
            <w:tcW w:w="2409" w:type="dxa"/>
            <w:tcBorders>
              <w:top w:val="nil"/>
              <w:left w:val="nil"/>
              <w:bottom w:val="nil"/>
              <w:right w:val="single" w:sz="8" w:space="0" w:color="auto"/>
            </w:tcBorders>
            <w:shd w:val="clear" w:color="auto" w:fill="auto"/>
            <w:vAlign w:val="center"/>
            <w:hideMark/>
          </w:tcPr>
          <w:p w14:paraId="27459A60"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2.科研项目实施过程管理，协调解决项目开展、结题、成果转化等各类问题；</w:t>
            </w:r>
          </w:p>
        </w:tc>
        <w:tc>
          <w:tcPr>
            <w:tcW w:w="2127" w:type="dxa"/>
            <w:vMerge/>
            <w:tcBorders>
              <w:top w:val="nil"/>
              <w:left w:val="single" w:sz="8" w:space="0" w:color="auto"/>
              <w:bottom w:val="single" w:sz="8" w:space="0" w:color="000000"/>
              <w:right w:val="single" w:sz="8" w:space="0" w:color="auto"/>
            </w:tcBorders>
            <w:vAlign w:val="center"/>
            <w:hideMark/>
          </w:tcPr>
          <w:p w14:paraId="34400C40" w14:textId="77777777" w:rsidR="002E1088" w:rsidRPr="00F672EC" w:rsidRDefault="002E1088" w:rsidP="002E1088">
            <w:pPr>
              <w:widowControl/>
              <w:jc w:val="left"/>
              <w:rPr>
                <w:rFonts w:ascii="仿宋" w:eastAsia="仿宋" w:hAnsi="仿宋" w:cs="宋体"/>
                <w:color w:val="000000"/>
                <w:kern w:val="0"/>
                <w:szCs w:val="21"/>
              </w:rPr>
            </w:pPr>
          </w:p>
        </w:tc>
        <w:tc>
          <w:tcPr>
            <w:tcW w:w="1842" w:type="dxa"/>
            <w:vMerge/>
            <w:tcBorders>
              <w:top w:val="nil"/>
              <w:left w:val="single" w:sz="8" w:space="0" w:color="auto"/>
              <w:bottom w:val="single" w:sz="8" w:space="0" w:color="000000"/>
              <w:right w:val="single" w:sz="8" w:space="0" w:color="auto"/>
            </w:tcBorders>
            <w:vAlign w:val="center"/>
            <w:hideMark/>
          </w:tcPr>
          <w:p w14:paraId="1822AFA5" w14:textId="77777777" w:rsidR="002E1088" w:rsidRPr="00F672EC" w:rsidRDefault="002E1088" w:rsidP="002E1088">
            <w:pPr>
              <w:widowControl/>
              <w:jc w:val="left"/>
              <w:rPr>
                <w:rFonts w:ascii="仿宋" w:eastAsia="仿宋" w:hAnsi="仿宋" w:cs="宋体"/>
                <w:color w:val="000000"/>
                <w:kern w:val="0"/>
                <w:szCs w:val="21"/>
              </w:rPr>
            </w:pPr>
          </w:p>
        </w:tc>
        <w:tc>
          <w:tcPr>
            <w:tcW w:w="2582" w:type="dxa"/>
            <w:vMerge/>
            <w:tcBorders>
              <w:top w:val="nil"/>
              <w:left w:val="single" w:sz="8" w:space="0" w:color="auto"/>
              <w:bottom w:val="single" w:sz="8" w:space="0" w:color="000000"/>
              <w:right w:val="single" w:sz="12" w:space="0" w:color="auto"/>
            </w:tcBorders>
            <w:vAlign w:val="center"/>
            <w:hideMark/>
          </w:tcPr>
          <w:p w14:paraId="05B90FDB" w14:textId="77777777" w:rsidR="002E1088" w:rsidRPr="00F672EC" w:rsidRDefault="002E1088" w:rsidP="002E1088">
            <w:pPr>
              <w:widowControl/>
              <w:jc w:val="left"/>
              <w:rPr>
                <w:rFonts w:ascii="仿宋" w:eastAsia="仿宋" w:hAnsi="仿宋" w:cs="宋体"/>
                <w:color w:val="000000"/>
                <w:kern w:val="0"/>
                <w:szCs w:val="21"/>
              </w:rPr>
            </w:pPr>
          </w:p>
        </w:tc>
      </w:tr>
      <w:tr w:rsidR="002E1088" w:rsidRPr="00F672EC" w14:paraId="57FE8A46" w14:textId="77777777" w:rsidTr="002E1088">
        <w:trPr>
          <w:trHeight w:val="228"/>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0CE3155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tcBorders>
              <w:top w:val="nil"/>
              <w:left w:val="nil"/>
              <w:bottom w:val="single" w:sz="8" w:space="0" w:color="auto"/>
              <w:right w:val="single" w:sz="8" w:space="0" w:color="auto"/>
            </w:tcBorders>
            <w:shd w:val="clear" w:color="auto" w:fill="auto"/>
            <w:vAlign w:val="center"/>
            <w:hideMark/>
          </w:tcPr>
          <w:p w14:paraId="7EB75F75"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409" w:type="dxa"/>
            <w:tcBorders>
              <w:top w:val="nil"/>
              <w:left w:val="nil"/>
              <w:bottom w:val="single" w:sz="8" w:space="0" w:color="auto"/>
              <w:right w:val="single" w:sz="8" w:space="0" w:color="auto"/>
            </w:tcBorders>
            <w:shd w:val="clear" w:color="auto" w:fill="auto"/>
            <w:vAlign w:val="center"/>
            <w:hideMark/>
          </w:tcPr>
          <w:p w14:paraId="5BD60111"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3.签订保密协议。</w:t>
            </w:r>
          </w:p>
        </w:tc>
        <w:tc>
          <w:tcPr>
            <w:tcW w:w="2127" w:type="dxa"/>
            <w:vMerge/>
            <w:tcBorders>
              <w:top w:val="nil"/>
              <w:left w:val="single" w:sz="8" w:space="0" w:color="auto"/>
              <w:bottom w:val="single" w:sz="8" w:space="0" w:color="000000"/>
              <w:right w:val="single" w:sz="8" w:space="0" w:color="auto"/>
            </w:tcBorders>
            <w:vAlign w:val="center"/>
            <w:hideMark/>
          </w:tcPr>
          <w:p w14:paraId="3BF3C2DE" w14:textId="77777777" w:rsidR="002E1088" w:rsidRPr="00F672EC" w:rsidRDefault="002E1088" w:rsidP="002E1088">
            <w:pPr>
              <w:widowControl/>
              <w:jc w:val="left"/>
              <w:rPr>
                <w:rFonts w:ascii="仿宋" w:eastAsia="仿宋" w:hAnsi="仿宋" w:cs="宋体"/>
                <w:color w:val="000000"/>
                <w:kern w:val="0"/>
                <w:szCs w:val="21"/>
              </w:rPr>
            </w:pPr>
          </w:p>
        </w:tc>
        <w:tc>
          <w:tcPr>
            <w:tcW w:w="1842" w:type="dxa"/>
            <w:vMerge/>
            <w:tcBorders>
              <w:top w:val="nil"/>
              <w:left w:val="single" w:sz="8" w:space="0" w:color="auto"/>
              <w:bottom w:val="single" w:sz="8" w:space="0" w:color="000000"/>
              <w:right w:val="single" w:sz="8" w:space="0" w:color="auto"/>
            </w:tcBorders>
            <w:vAlign w:val="center"/>
            <w:hideMark/>
          </w:tcPr>
          <w:p w14:paraId="11878263" w14:textId="77777777" w:rsidR="002E1088" w:rsidRPr="00F672EC" w:rsidRDefault="002E1088" w:rsidP="002E1088">
            <w:pPr>
              <w:widowControl/>
              <w:jc w:val="left"/>
              <w:rPr>
                <w:rFonts w:ascii="仿宋" w:eastAsia="仿宋" w:hAnsi="仿宋" w:cs="宋体"/>
                <w:color w:val="000000"/>
                <w:kern w:val="0"/>
                <w:szCs w:val="21"/>
              </w:rPr>
            </w:pPr>
          </w:p>
        </w:tc>
        <w:tc>
          <w:tcPr>
            <w:tcW w:w="2582" w:type="dxa"/>
            <w:vMerge/>
            <w:tcBorders>
              <w:top w:val="nil"/>
              <w:left w:val="single" w:sz="8" w:space="0" w:color="auto"/>
              <w:bottom w:val="single" w:sz="8" w:space="0" w:color="000000"/>
              <w:right w:val="single" w:sz="12" w:space="0" w:color="auto"/>
            </w:tcBorders>
            <w:vAlign w:val="center"/>
            <w:hideMark/>
          </w:tcPr>
          <w:p w14:paraId="16A1CB3C" w14:textId="77777777" w:rsidR="002E1088" w:rsidRPr="00F672EC" w:rsidRDefault="002E1088" w:rsidP="002E1088">
            <w:pPr>
              <w:widowControl/>
              <w:jc w:val="left"/>
              <w:rPr>
                <w:rFonts w:ascii="仿宋" w:eastAsia="仿宋" w:hAnsi="仿宋" w:cs="宋体"/>
                <w:color w:val="000000"/>
                <w:kern w:val="0"/>
                <w:szCs w:val="21"/>
              </w:rPr>
            </w:pPr>
          </w:p>
        </w:tc>
      </w:tr>
      <w:tr w:rsidR="002E1088" w:rsidRPr="00F672EC" w14:paraId="2DB46177" w14:textId="77777777" w:rsidTr="002E1088">
        <w:trPr>
          <w:trHeight w:val="660"/>
        </w:trPr>
        <w:tc>
          <w:tcPr>
            <w:tcW w:w="630" w:type="dxa"/>
            <w:tcBorders>
              <w:top w:val="nil"/>
              <w:left w:val="single" w:sz="12" w:space="0" w:color="auto"/>
              <w:bottom w:val="nil"/>
              <w:right w:val="single" w:sz="12" w:space="0" w:color="auto"/>
            </w:tcBorders>
            <w:shd w:val="clear" w:color="auto" w:fill="auto"/>
            <w:noWrap/>
            <w:vAlign w:val="center"/>
            <w:hideMark/>
          </w:tcPr>
          <w:p w14:paraId="5B0B723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304</w:t>
            </w:r>
          </w:p>
        </w:tc>
        <w:tc>
          <w:tcPr>
            <w:tcW w:w="2616" w:type="dxa"/>
            <w:vMerge w:val="restart"/>
            <w:tcBorders>
              <w:top w:val="nil"/>
              <w:left w:val="single" w:sz="12" w:space="0" w:color="auto"/>
              <w:bottom w:val="single" w:sz="8" w:space="0" w:color="000000"/>
              <w:right w:val="single" w:sz="8" w:space="0" w:color="auto"/>
            </w:tcBorders>
            <w:shd w:val="clear" w:color="auto" w:fill="auto"/>
            <w:vAlign w:val="center"/>
            <w:hideMark/>
          </w:tcPr>
          <w:p w14:paraId="6129E9E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重大耗能设备智能优化与控制一体化研究（王玉娟）</w:t>
            </w:r>
          </w:p>
        </w:tc>
        <w:tc>
          <w:tcPr>
            <w:tcW w:w="2409" w:type="dxa"/>
            <w:tcBorders>
              <w:top w:val="nil"/>
              <w:left w:val="nil"/>
              <w:bottom w:val="nil"/>
              <w:right w:val="single" w:sz="8" w:space="0" w:color="auto"/>
            </w:tcBorders>
            <w:shd w:val="clear" w:color="auto" w:fill="auto"/>
            <w:vAlign w:val="center"/>
            <w:hideMark/>
          </w:tcPr>
          <w:p w14:paraId="1FFED354"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1.协助科研人员，在相关领域从事方案拟定和初期预研工作；</w:t>
            </w:r>
          </w:p>
        </w:tc>
        <w:tc>
          <w:tcPr>
            <w:tcW w:w="2127" w:type="dxa"/>
            <w:vMerge w:val="restart"/>
            <w:tcBorders>
              <w:top w:val="nil"/>
              <w:left w:val="single" w:sz="8" w:space="0" w:color="auto"/>
              <w:bottom w:val="single" w:sz="8" w:space="0" w:color="000000"/>
              <w:right w:val="single" w:sz="8" w:space="0" w:color="auto"/>
            </w:tcBorders>
            <w:shd w:val="clear" w:color="auto" w:fill="auto"/>
            <w:vAlign w:val="center"/>
            <w:hideMark/>
          </w:tcPr>
          <w:p w14:paraId="0DFE0EE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硕士</w:t>
            </w:r>
          </w:p>
        </w:tc>
        <w:tc>
          <w:tcPr>
            <w:tcW w:w="1842" w:type="dxa"/>
            <w:vMerge w:val="restart"/>
            <w:tcBorders>
              <w:top w:val="nil"/>
              <w:left w:val="single" w:sz="8" w:space="0" w:color="auto"/>
              <w:bottom w:val="single" w:sz="8" w:space="0" w:color="000000"/>
              <w:right w:val="single" w:sz="8" w:space="0" w:color="auto"/>
            </w:tcBorders>
            <w:shd w:val="clear" w:color="auto" w:fill="auto"/>
            <w:vAlign w:val="center"/>
            <w:hideMark/>
          </w:tcPr>
          <w:p w14:paraId="668DFE5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控制科学与工程</w:t>
            </w:r>
          </w:p>
        </w:tc>
        <w:tc>
          <w:tcPr>
            <w:tcW w:w="2582" w:type="dxa"/>
            <w:vMerge w:val="restart"/>
            <w:tcBorders>
              <w:top w:val="nil"/>
              <w:left w:val="single" w:sz="8" w:space="0" w:color="auto"/>
              <w:bottom w:val="single" w:sz="8" w:space="0" w:color="000000"/>
              <w:right w:val="single" w:sz="12" w:space="0" w:color="auto"/>
            </w:tcBorders>
            <w:shd w:val="clear" w:color="auto" w:fill="auto"/>
            <w:vAlign w:val="center"/>
            <w:hideMark/>
          </w:tcPr>
          <w:p w14:paraId="706354AD"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7306B58F" w14:textId="77777777" w:rsidTr="002E1088">
        <w:trPr>
          <w:trHeight w:val="876"/>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7C0BEC5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vMerge/>
            <w:tcBorders>
              <w:top w:val="nil"/>
              <w:left w:val="single" w:sz="12" w:space="0" w:color="auto"/>
              <w:bottom w:val="single" w:sz="8" w:space="0" w:color="000000"/>
              <w:right w:val="single" w:sz="8" w:space="0" w:color="auto"/>
            </w:tcBorders>
            <w:vAlign w:val="center"/>
            <w:hideMark/>
          </w:tcPr>
          <w:p w14:paraId="7077BFB1" w14:textId="77777777" w:rsidR="002E1088" w:rsidRPr="00F672EC" w:rsidRDefault="002E1088" w:rsidP="002E1088">
            <w:pPr>
              <w:widowControl/>
              <w:jc w:val="left"/>
              <w:rPr>
                <w:rFonts w:ascii="仿宋" w:eastAsia="仿宋" w:hAnsi="仿宋" w:cs="宋体"/>
                <w:color w:val="000000"/>
                <w:kern w:val="0"/>
                <w:szCs w:val="21"/>
              </w:rPr>
            </w:pPr>
          </w:p>
        </w:tc>
        <w:tc>
          <w:tcPr>
            <w:tcW w:w="2409" w:type="dxa"/>
            <w:tcBorders>
              <w:top w:val="nil"/>
              <w:left w:val="nil"/>
              <w:bottom w:val="single" w:sz="8" w:space="0" w:color="auto"/>
              <w:right w:val="single" w:sz="8" w:space="0" w:color="auto"/>
            </w:tcBorders>
            <w:shd w:val="clear" w:color="auto" w:fill="auto"/>
            <w:vAlign w:val="center"/>
            <w:hideMark/>
          </w:tcPr>
          <w:p w14:paraId="3D01D8B8"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2.科研项目实施过程管理，协调解决项目开展、结题、成果转化等各类问题。</w:t>
            </w:r>
          </w:p>
        </w:tc>
        <w:tc>
          <w:tcPr>
            <w:tcW w:w="2127" w:type="dxa"/>
            <w:vMerge/>
            <w:tcBorders>
              <w:top w:val="nil"/>
              <w:left w:val="single" w:sz="8" w:space="0" w:color="auto"/>
              <w:bottom w:val="single" w:sz="8" w:space="0" w:color="000000"/>
              <w:right w:val="single" w:sz="8" w:space="0" w:color="auto"/>
            </w:tcBorders>
            <w:vAlign w:val="center"/>
            <w:hideMark/>
          </w:tcPr>
          <w:p w14:paraId="0AE3E895" w14:textId="77777777" w:rsidR="002E1088" w:rsidRPr="00F672EC" w:rsidRDefault="002E1088" w:rsidP="002E1088">
            <w:pPr>
              <w:widowControl/>
              <w:jc w:val="left"/>
              <w:rPr>
                <w:rFonts w:ascii="仿宋" w:eastAsia="仿宋" w:hAnsi="仿宋" w:cs="宋体"/>
                <w:color w:val="000000"/>
                <w:kern w:val="0"/>
                <w:szCs w:val="21"/>
              </w:rPr>
            </w:pPr>
          </w:p>
        </w:tc>
        <w:tc>
          <w:tcPr>
            <w:tcW w:w="1842" w:type="dxa"/>
            <w:vMerge/>
            <w:tcBorders>
              <w:top w:val="nil"/>
              <w:left w:val="single" w:sz="8" w:space="0" w:color="auto"/>
              <w:bottom w:val="single" w:sz="8" w:space="0" w:color="000000"/>
              <w:right w:val="single" w:sz="8" w:space="0" w:color="auto"/>
            </w:tcBorders>
            <w:vAlign w:val="center"/>
            <w:hideMark/>
          </w:tcPr>
          <w:p w14:paraId="645E5885" w14:textId="77777777" w:rsidR="002E1088" w:rsidRPr="00F672EC" w:rsidRDefault="002E1088" w:rsidP="002E1088">
            <w:pPr>
              <w:widowControl/>
              <w:jc w:val="left"/>
              <w:rPr>
                <w:rFonts w:ascii="仿宋" w:eastAsia="仿宋" w:hAnsi="仿宋" w:cs="宋体"/>
                <w:color w:val="000000"/>
                <w:kern w:val="0"/>
                <w:szCs w:val="21"/>
              </w:rPr>
            </w:pPr>
          </w:p>
        </w:tc>
        <w:tc>
          <w:tcPr>
            <w:tcW w:w="2582" w:type="dxa"/>
            <w:vMerge/>
            <w:tcBorders>
              <w:top w:val="nil"/>
              <w:left w:val="single" w:sz="8" w:space="0" w:color="auto"/>
              <w:bottom w:val="single" w:sz="8" w:space="0" w:color="000000"/>
              <w:right w:val="single" w:sz="12" w:space="0" w:color="auto"/>
            </w:tcBorders>
            <w:vAlign w:val="center"/>
            <w:hideMark/>
          </w:tcPr>
          <w:p w14:paraId="1276CF98" w14:textId="77777777" w:rsidR="002E1088" w:rsidRPr="00F672EC" w:rsidRDefault="002E1088" w:rsidP="002E1088">
            <w:pPr>
              <w:widowControl/>
              <w:jc w:val="left"/>
              <w:rPr>
                <w:rFonts w:ascii="仿宋" w:eastAsia="仿宋" w:hAnsi="仿宋" w:cs="宋体"/>
                <w:color w:val="000000"/>
                <w:kern w:val="0"/>
                <w:szCs w:val="21"/>
              </w:rPr>
            </w:pPr>
          </w:p>
        </w:tc>
      </w:tr>
      <w:tr w:rsidR="002E1088" w:rsidRPr="00F672EC" w14:paraId="45EA8AD7" w14:textId="77777777" w:rsidTr="002E1088">
        <w:trPr>
          <w:trHeight w:val="660"/>
        </w:trPr>
        <w:tc>
          <w:tcPr>
            <w:tcW w:w="630" w:type="dxa"/>
            <w:tcBorders>
              <w:top w:val="nil"/>
              <w:left w:val="single" w:sz="12" w:space="0" w:color="auto"/>
              <w:bottom w:val="nil"/>
              <w:right w:val="single" w:sz="12" w:space="0" w:color="auto"/>
            </w:tcBorders>
            <w:shd w:val="clear" w:color="auto" w:fill="auto"/>
            <w:noWrap/>
            <w:vAlign w:val="center"/>
            <w:hideMark/>
          </w:tcPr>
          <w:p w14:paraId="637029C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305</w:t>
            </w:r>
          </w:p>
        </w:tc>
        <w:tc>
          <w:tcPr>
            <w:tcW w:w="2616" w:type="dxa"/>
            <w:vMerge w:val="restart"/>
            <w:tcBorders>
              <w:top w:val="nil"/>
              <w:left w:val="single" w:sz="12" w:space="0" w:color="auto"/>
              <w:bottom w:val="single" w:sz="8" w:space="0" w:color="000000"/>
              <w:right w:val="single" w:sz="8" w:space="0" w:color="auto"/>
            </w:tcBorders>
            <w:shd w:val="clear" w:color="auto" w:fill="auto"/>
            <w:vAlign w:val="center"/>
            <w:hideMark/>
          </w:tcPr>
          <w:p w14:paraId="60FEC63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混合交通群体智能决策与协同控制理论方法研究（孙棣华）</w:t>
            </w:r>
          </w:p>
        </w:tc>
        <w:tc>
          <w:tcPr>
            <w:tcW w:w="2409" w:type="dxa"/>
            <w:tcBorders>
              <w:top w:val="nil"/>
              <w:left w:val="nil"/>
              <w:bottom w:val="nil"/>
              <w:right w:val="single" w:sz="8" w:space="0" w:color="auto"/>
            </w:tcBorders>
            <w:shd w:val="clear" w:color="auto" w:fill="auto"/>
            <w:vAlign w:val="center"/>
            <w:hideMark/>
          </w:tcPr>
          <w:p w14:paraId="2907753D"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1.协助科研人员，在相关领域从事方案拟定和初期预研工作；</w:t>
            </w:r>
          </w:p>
        </w:tc>
        <w:tc>
          <w:tcPr>
            <w:tcW w:w="2127" w:type="dxa"/>
            <w:vMerge w:val="restart"/>
            <w:tcBorders>
              <w:top w:val="nil"/>
              <w:left w:val="single" w:sz="8" w:space="0" w:color="auto"/>
              <w:bottom w:val="single" w:sz="8" w:space="0" w:color="000000"/>
              <w:right w:val="single" w:sz="8" w:space="0" w:color="auto"/>
            </w:tcBorders>
            <w:shd w:val="clear" w:color="auto" w:fill="auto"/>
            <w:vAlign w:val="center"/>
            <w:hideMark/>
          </w:tcPr>
          <w:p w14:paraId="1E297AA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硕士</w:t>
            </w:r>
          </w:p>
        </w:tc>
        <w:tc>
          <w:tcPr>
            <w:tcW w:w="1842" w:type="dxa"/>
            <w:vMerge w:val="restart"/>
            <w:tcBorders>
              <w:top w:val="nil"/>
              <w:left w:val="single" w:sz="8" w:space="0" w:color="auto"/>
              <w:bottom w:val="single" w:sz="8" w:space="0" w:color="000000"/>
              <w:right w:val="single" w:sz="8" w:space="0" w:color="auto"/>
            </w:tcBorders>
            <w:shd w:val="clear" w:color="auto" w:fill="auto"/>
            <w:vAlign w:val="center"/>
            <w:hideMark/>
          </w:tcPr>
          <w:p w14:paraId="38533C2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控制科学与工程</w:t>
            </w:r>
          </w:p>
        </w:tc>
        <w:tc>
          <w:tcPr>
            <w:tcW w:w="2582" w:type="dxa"/>
            <w:vMerge w:val="restart"/>
            <w:tcBorders>
              <w:top w:val="nil"/>
              <w:left w:val="single" w:sz="8" w:space="0" w:color="auto"/>
              <w:bottom w:val="single" w:sz="8" w:space="0" w:color="000000"/>
              <w:right w:val="single" w:sz="12" w:space="0" w:color="auto"/>
            </w:tcBorders>
            <w:shd w:val="clear" w:color="auto" w:fill="auto"/>
            <w:vAlign w:val="center"/>
            <w:hideMark/>
          </w:tcPr>
          <w:p w14:paraId="6C384637"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1BBCB7CB" w14:textId="77777777" w:rsidTr="002E1088">
        <w:trPr>
          <w:trHeight w:val="876"/>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51DD327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vMerge/>
            <w:tcBorders>
              <w:top w:val="nil"/>
              <w:left w:val="single" w:sz="12" w:space="0" w:color="auto"/>
              <w:bottom w:val="single" w:sz="8" w:space="0" w:color="000000"/>
              <w:right w:val="single" w:sz="8" w:space="0" w:color="auto"/>
            </w:tcBorders>
            <w:vAlign w:val="center"/>
            <w:hideMark/>
          </w:tcPr>
          <w:p w14:paraId="2DE51F2D" w14:textId="77777777" w:rsidR="002E1088" w:rsidRPr="00F672EC" w:rsidRDefault="002E1088" w:rsidP="002E1088">
            <w:pPr>
              <w:widowControl/>
              <w:jc w:val="left"/>
              <w:rPr>
                <w:rFonts w:ascii="仿宋" w:eastAsia="仿宋" w:hAnsi="仿宋" w:cs="宋体"/>
                <w:color w:val="000000"/>
                <w:kern w:val="0"/>
                <w:szCs w:val="21"/>
              </w:rPr>
            </w:pPr>
          </w:p>
        </w:tc>
        <w:tc>
          <w:tcPr>
            <w:tcW w:w="2409" w:type="dxa"/>
            <w:tcBorders>
              <w:top w:val="nil"/>
              <w:left w:val="nil"/>
              <w:bottom w:val="single" w:sz="8" w:space="0" w:color="auto"/>
              <w:right w:val="single" w:sz="8" w:space="0" w:color="auto"/>
            </w:tcBorders>
            <w:shd w:val="clear" w:color="auto" w:fill="auto"/>
            <w:vAlign w:val="center"/>
            <w:hideMark/>
          </w:tcPr>
          <w:p w14:paraId="49E9BA11"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2.科研项目实施过程管理，协调解决项目开展、结题、成果转化等各类问题。</w:t>
            </w:r>
          </w:p>
        </w:tc>
        <w:tc>
          <w:tcPr>
            <w:tcW w:w="2127" w:type="dxa"/>
            <w:vMerge/>
            <w:tcBorders>
              <w:top w:val="nil"/>
              <w:left w:val="single" w:sz="8" w:space="0" w:color="auto"/>
              <w:bottom w:val="single" w:sz="8" w:space="0" w:color="000000"/>
              <w:right w:val="single" w:sz="8" w:space="0" w:color="auto"/>
            </w:tcBorders>
            <w:vAlign w:val="center"/>
            <w:hideMark/>
          </w:tcPr>
          <w:p w14:paraId="26940B46" w14:textId="77777777" w:rsidR="002E1088" w:rsidRPr="00F672EC" w:rsidRDefault="002E1088" w:rsidP="002E1088">
            <w:pPr>
              <w:widowControl/>
              <w:jc w:val="left"/>
              <w:rPr>
                <w:rFonts w:ascii="仿宋" w:eastAsia="仿宋" w:hAnsi="仿宋" w:cs="宋体"/>
                <w:color w:val="000000"/>
                <w:kern w:val="0"/>
                <w:szCs w:val="21"/>
              </w:rPr>
            </w:pPr>
          </w:p>
        </w:tc>
        <w:tc>
          <w:tcPr>
            <w:tcW w:w="1842" w:type="dxa"/>
            <w:vMerge/>
            <w:tcBorders>
              <w:top w:val="nil"/>
              <w:left w:val="single" w:sz="8" w:space="0" w:color="auto"/>
              <w:bottom w:val="single" w:sz="8" w:space="0" w:color="000000"/>
              <w:right w:val="single" w:sz="8" w:space="0" w:color="auto"/>
            </w:tcBorders>
            <w:vAlign w:val="center"/>
            <w:hideMark/>
          </w:tcPr>
          <w:p w14:paraId="188141E4" w14:textId="77777777" w:rsidR="002E1088" w:rsidRPr="00F672EC" w:rsidRDefault="002E1088" w:rsidP="002E1088">
            <w:pPr>
              <w:widowControl/>
              <w:jc w:val="left"/>
              <w:rPr>
                <w:rFonts w:ascii="仿宋" w:eastAsia="仿宋" w:hAnsi="仿宋" w:cs="宋体"/>
                <w:color w:val="000000"/>
                <w:kern w:val="0"/>
                <w:szCs w:val="21"/>
              </w:rPr>
            </w:pPr>
          </w:p>
        </w:tc>
        <w:tc>
          <w:tcPr>
            <w:tcW w:w="2582" w:type="dxa"/>
            <w:vMerge/>
            <w:tcBorders>
              <w:top w:val="nil"/>
              <w:left w:val="single" w:sz="8" w:space="0" w:color="auto"/>
              <w:bottom w:val="single" w:sz="8" w:space="0" w:color="000000"/>
              <w:right w:val="single" w:sz="12" w:space="0" w:color="auto"/>
            </w:tcBorders>
            <w:vAlign w:val="center"/>
            <w:hideMark/>
          </w:tcPr>
          <w:p w14:paraId="31C989EB" w14:textId="77777777" w:rsidR="002E1088" w:rsidRPr="00F672EC" w:rsidRDefault="002E1088" w:rsidP="002E1088">
            <w:pPr>
              <w:widowControl/>
              <w:jc w:val="left"/>
              <w:rPr>
                <w:rFonts w:ascii="仿宋" w:eastAsia="仿宋" w:hAnsi="仿宋" w:cs="宋体"/>
                <w:color w:val="000000"/>
                <w:kern w:val="0"/>
                <w:szCs w:val="21"/>
              </w:rPr>
            </w:pPr>
          </w:p>
        </w:tc>
      </w:tr>
      <w:tr w:rsidR="002E1088" w:rsidRPr="00F672EC" w14:paraId="1CAC2B0F" w14:textId="77777777" w:rsidTr="002E1088">
        <w:trPr>
          <w:trHeight w:val="660"/>
        </w:trPr>
        <w:tc>
          <w:tcPr>
            <w:tcW w:w="630" w:type="dxa"/>
            <w:tcBorders>
              <w:top w:val="nil"/>
              <w:left w:val="single" w:sz="12" w:space="0" w:color="auto"/>
              <w:bottom w:val="nil"/>
              <w:right w:val="single" w:sz="12" w:space="0" w:color="auto"/>
            </w:tcBorders>
            <w:shd w:val="clear" w:color="auto" w:fill="auto"/>
            <w:noWrap/>
            <w:vAlign w:val="center"/>
            <w:hideMark/>
          </w:tcPr>
          <w:p w14:paraId="31E39BC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306</w:t>
            </w:r>
          </w:p>
        </w:tc>
        <w:tc>
          <w:tcPr>
            <w:tcW w:w="2616" w:type="dxa"/>
            <w:tcBorders>
              <w:top w:val="nil"/>
              <w:left w:val="nil"/>
              <w:bottom w:val="nil"/>
              <w:right w:val="single" w:sz="8" w:space="0" w:color="auto"/>
            </w:tcBorders>
            <w:shd w:val="clear" w:color="auto" w:fill="auto"/>
            <w:vAlign w:val="center"/>
            <w:hideMark/>
          </w:tcPr>
          <w:p w14:paraId="03DCABA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基于新型电力电子器件的高性能充电系统关键技术（王智慧）</w:t>
            </w:r>
          </w:p>
        </w:tc>
        <w:tc>
          <w:tcPr>
            <w:tcW w:w="2409" w:type="dxa"/>
            <w:tcBorders>
              <w:top w:val="nil"/>
              <w:left w:val="nil"/>
              <w:bottom w:val="nil"/>
              <w:right w:val="single" w:sz="8" w:space="0" w:color="auto"/>
            </w:tcBorders>
            <w:shd w:val="clear" w:color="auto" w:fill="auto"/>
            <w:vAlign w:val="center"/>
            <w:hideMark/>
          </w:tcPr>
          <w:p w14:paraId="43B26855"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1.协助科研人员，在相关领域从事方案拟定和初期预研工作；</w:t>
            </w:r>
          </w:p>
        </w:tc>
        <w:tc>
          <w:tcPr>
            <w:tcW w:w="2127" w:type="dxa"/>
            <w:vMerge w:val="restart"/>
            <w:tcBorders>
              <w:top w:val="nil"/>
              <w:left w:val="single" w:sz="8" w:space="0" w:color="auto"/>
              <w:bottom w:val="single" w:sz="8" w:space="0" w:color="000000"/>
              <w:right w:val="single" w:sz="8" w:space="0" w:color="auto"/>
            </w:tcBorders>
            <w:shd w:val="clear" w:color="auto" w:fill="auto"/>
            <w:vAlign w:val="center"/>
            <w:hideMark/>
          </w:tcPr>
          <w:p w14:paraId="2E595AF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硕士</w:t>
            </w:r>
          </w:p>
        </w:tc>
        <w:tc>
          <w:tcPr>
            <w:tcW w:w="1842" w:type="dxa"/>
            <w:vMerge w:val="restart"/>
            <w:tcBorders>
              <w:top w:val="nil"/>
              <w:left w:val="single" w:sz="8" w:space="0" w:color="auto"/>
              <w:bottom w:val="single" w:sz="8" w:space="0" w:color="000000"/>
              <w:right w:val="single" w:sz="8" w:space="0" w:color="auto"/>
            </w:tcBorders>
            <w:shd w:val="clear" w:color="auto" w:fill="auto"/>
            <w:vAlign w:val="center"/>
            <w:hideMark/>
          </w:tcPr>
          <w:p w14:paraId="3503D0F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控制科学与工程</w:t>
            </w:r>
          </w:p>
        </w:tc>
        <w:tc>
          <w:tcPr>
            <w:tcW w:w="2582" w:type="dxa"/>
            <w:vMerge w:val="restart"/>
            <w:tcBorders>
              <w:top w:val="nil"/>
              <w:left w:val="single" w:sz="8" w:space="0" w:color="auto"/>
              <w:bottom w:val="single" w:sz="8" w:space="0" w:color="000000"/>
              <w:right w:val="single" w:sz="12" w:space="0" w:color="auto"/>
            </w:tcBorders>
            <w:shd w:val="clear" w:color="auto" w:fill="auto"/>
            <w:vAlign w:val="center"/>
            <w:hideMark/>
          </w:tcPr>
          <w:p w14:paraId="6E7514CF"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4798CA41" w14:textId="77777777" w:rsidTr="002E1088">
        <w:trPr>
          <w:trHeight w:val="864"/>
        </w:trPr>
        <w:tc>
          <w:tcPr>
            <w:tcW w:w="630" w:type="dxa"/>
            <w:tcBorders>
              <w:top w:val="nil"/>
              <w:left w:val="single" w:sz="12" w:space="0" w:color="auto"/>
              <w:bottom w:val="nil"/>
              <w:right w:val="single" w:sz="12" w:space="0" w:color="auto"/>
            </w:tcBorders>
            <w:shd w:val="clear" w:color="auto" w:fill="auto"/>
            <w:noWrap/>
            <w:vAlign w:val="center"/>
            <w:hideMark/>
          </w:tcPr>
          <w:p w14:paraId="13FC9A9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tcBorders>
              <w:top w:val="nil"/>
              <w:left w:val="nil"/>
              <w:bottom w:val="nil"/>
              <w:right w:val="single" w:sz="8" w:space="0" w:color="auto"/>
            </w:tcBorders>
            <w:shd w:val="clear" w:color="auto" w:fill="auto"/>
            <w:vAlign w:val="center"/>
            <w:hideMark/>
          </w:tcPr>
          <w:p w14:paraId="5CC473C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单电容耦合WPT系统电能传输机理及关键技术研究（苏玉刚）</w:t>
            </w:r>
          </w:p>
        </w:tc>
        <w:tc>
          <w:tcPr>
            <w:tcW w:w="2409" w:type="dxa"/>
            <w:tcBorders>
              <w:top w:val="nil"/>
              <w:left w:val="nil"/>
              <w:bottom w:val="nil"/>
              <w:right w:val="single" w:sz="8" w:space="0" w:color="auto"/>
            </w:tcBorders>
            <w:shd w:val="clear" w:color="auto" w:fill="auto"/>
            <w:vAlign w:val="center"/>
            <w:hideMark/>
          </w:tcPr>
          <w:p w14:paraId="779A1445"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2.科研项目实施过程管理，协调解决项目开展、结题、成果转化等各类问题。</w:t>
            </w:r>
          </w:p>
        </w:tc>
        <w:tc>
          <w:tcPr>
            <w:tcW w:w="2127" w:type="dxa"/>
            <w:vMerge/>
            <w:tcBorders>
              <w:top w:val="nil"/>
              <w:left w:val="single" w:sz="8" w:space="0" w:color="auto"/>
              <w:bottom w:val="single" w:sz="8" w:space="0" w:color="000000"/>
              <w:right w:val="single" w:sz="8" w:space="0" w:color="auto"/>
            </w:tcBorders>
            <w:vAlign w:val="center"/>
            <w:hideMark/>
          </w:tcPr>
          <w:p w14:paraId="6D0894BF" w14:textId="77777777" w:rsidR="002E1088" w:rsidRPr="00F672EC" w:rsidRDefault="002E1088" w:rsidP="002E1088">
            <w:pPr>
              <w:widowControl/>
              <w:jc w:val="left"/>
              <w:rPr>
                <w:rFonts w:ascii="仿宋" w:eastAsia="仿宋" w:hAnsi="仿宋" w:cs="宋体"/>
                <w:color w:val="000000"/>
                <w:kern w:val="0"/>
                <w:szCs w:val="21"/>
              </w:rPr>
            </w:pPr>
          </w:p>
        </w:tc>
        <w:tc>
          <w:tcPr>
            <w:tcW w:w="1842" w:type="dxa"/>
            <w:vMerge/>
            <w:tcBorders>
              <w:top w:val="nil"/>
              <w:left w:val="single" w:sz="8" w:space="0" w:color="auto"/>
              <w:bottom w:val="single" w:sz="8" w:space="0" w:color="000000"/>
              <w:right w:val="single" w:sz="8" w:space="0" w:color="auto"/>
            </w:tcBorders>
            <w:vAlign w:val="center"/>
            <w:hideMark/>
          </w:tcPr>
          <w:p w14:paraId="7D3F62FC" w14:textId="77777777" w:rsidR="002E1088" w:rsidRPr="00F672EC" w:rsidRDefault="002E1088" w:rsidP="002E1088">
            <w:pPr>
              <w:widowControl/>
              <w:jc w:val="left"/>
              <w:rPr>
                <w:rFonts w:ascii="仿宋" w:eastAsia="仿宋" w:hAnsi="仿宋" w:cs="宋体"/>
                <w:color w:val="000000"/>
                <w:kern w:val="0"/>
                <w:szCs w:val="21"/>
              </w:rPr>
            </w:pPr>
          </w:p>
        </w:tc>
        <w:tc>
          <w:tcPr>
            <w:tcW w:w="2582" w:type="dxa"/>
            <w:vMerge/>
            <w:tcBorders>
              <w:top w:val="nil"/>
              <w:left w:val="single" w:sz="8" w:space="0" w:color="auto"/>
              <w:bottom w:val="single" w:sz="8" w:space="0" w:color="000000"/>
              <w:right w:val="single" w:sz="12" w:space="0" w:color="auto"/>
            </w:tcBorders>
            <w:vAlign w:val="center"/>
            <w:hideMark/>
          </w:tcPr>
          <w:p w14:paraId="03C56AA4" w14:textId="77777777" w:rsidR="002E1088" w:rsidRPr="00F672EC" w:rsidRDefault="002E1088" w:rsidP="002E1088">
            <w:pPr>
              <w:widowControl/>
              <w:jc w:val="left"/>
              <w:rPr>
                <w:rFonts w:ascii="仿宋" w:eastAsia="仿宋" w:hAnsi="仿宋" w:cs="宋体"/>
                <w:color w:val="000000"/>
                <w:kern w:val="0"/>
                <w:szCs w:val="21"/>
              </w:rPr>
            </w:pPr>
          </w:p>
        </w:tc>
      </w:tr>
      <w:tr w:rsidR="002E1088" w:rsidRPr="00F672EC" w14:paraId="55848C10" w14:textId="77777777" w:rsidTr="002E1088">
        <w:trPr>
          <w:trHeight w:val="876"/>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4B93EDB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tcBorders>
              <w:top w:val="nil"/>
              <w:left w:val="nil"/>
              <w:bottom w:val="single" w:sz="8" w:space="0" w:color="auto"/>
              <w:right w:val="single" w:sz="8" w:space="0" w:color="auto"/>
            </w:tcBorders>
            <w:shd w:val="clear" w:color="auto" w:fill="auto"/>
            <w:vAlign w:val="center"/>
            <w:hideMark/>
          </w:tcPr>
          <w:p w14:paraId="05125D1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基于推拉式磁场激励的电动汽车运动过程无线传能机制研究（戴欣）</w:t>
            </w:r>
          </w:p>
        </w:tc>
        <w:tc>
          <w:tcPr>
            <w:tcW w:w="2409" w:type="dxa"/>
            <w:tcBorders>
              <w:top w:val="nil"/>
              <w:left w:val="nil"/>
              <w:bottom w:val="single" w:sz="8" w:space="0" w:color="auto"/>
              <w:right w:val="single" w:sz="8" w:space="0" w:color="auto"/>
            </w:tcBorders>
            <w:shd w:val="clear" w:color="auto" w:fill="auto"/>
            <w:vAlign w:val="center"/>
            <w:hideMark/>
          </w:tcPr>
          <w:p w14:paraId="2C8B1C1F"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127" w:type="dxa"/>
            <w:vMerge/>
            <w:tcBorders>
              <w:top w:val="nil"/>
              <w:left w:val="single" w:sz="8" w:space="0" w:color="auto"/>
              <w:bottom w:val="single" w:sz="8" w:space="0" w:color="000000"/>
              <w:right w:val="single" w:sz="8" w:space="0" w:color="auto"/>
            </w:tcBorders>
            <w:vAlign w:val="center"/>
            <w:hideMark/>
          </w:tcPr>
          <w:p w14:paraId="6FC28B07" w14:textId="77777777" w:rsidR="002E1088" w:rsidRPr="00F672EC" w:rsidRDefault="002E1088" w:rsidP="002E1088">
            <w:pPr>
              <w:widowControl/>
              <w:jc w:val="left"/>
              <w:rPr>
                <w:rFonts w:ascii="仿宋" w:eastAsia="仿宋" w:hAnsi="仿宋" w:cs="宋体"/>
                <w:color w:val="000000"/>
                <w:kern w:val="0"/>
                <w:szCs w:val="21"/>
              </w:rPr>
            </w:pPr>
          </w:p>
        </w:tc>
        <w:tc>
          <w:tcPr>
            <w:tcW w:w="1842" w:type="dxa"/>
            <w:vMerge/>
            <w:tcBorders>
              <w:top w:val="nil"/>
              <w:left w:val="single" w:sz="8" w:space="0" w:color="auto"/>
              <w:bottom w:val="single" w:sz="8" w:space="0" w:color="000000"/>
              <w:right w:val="single" w:sz="8" w:space="0" w:color="auto"/>
            </w:tcBorders>
            <w:vAlign w:val="center"/>
            <w:hideMark/>
          </w:tcPr>
          <w:p w14:paraId="155C8D79" w14:textId="77777777" w:rsidR="002E1088" w:rsidRPr="00F672EC" w:rsidRDefault="002E1088" w:rsidP="002E1088">
            <w:pPr>
              <w:widowControl/>
              <w:jc w:val="left"/>
              <w:rPr>
                <w:rFonts w:ascii="仿宋" w:eastAsia="仿宋" w:hAnsi="仿宋" w:cs="宋体"/>
                <w:color w:val="000000"/>
                <w:kern w:val="0"/>
                <w:szCs w:val="21"/>
              </w:rPr>
            </w:pPr>
          </w:p>
        </w:tc>
        <w:tc>
          <w:tcPr>
            <w:tcW w:w="2582" w:type="dxa"/>
            <w:vMerge/>
            <w:tcBorders>
              <w:top w:val="nil"/>
              <w:left w:val="single" w:sz="8" w:space="0" w:color="auto"/>
              <w:bottom w:val="single" w:sz="8" w:space="0" w:color="000000"/>
              <w:right w:val="single" w:sz="12" w:space="0" w:color="auto"/>
            </w:tcBorders>
            <w:vAlign w:val="center"/>
            <w:hideMark/>
          </w:tcPr>
          <w:p w14:paraId="1AAC0D3D" w14:textId="77777777" w:rsidR="002E1088" w:rsidRPr="00F672EC" w:rsidRDefault="002E1088" w:rsidP="002E1088">
            <w:pPr>
              <w:widowControl/>
              <w:jc w:val="left"/>
              <w:rPr>
                <w:rFonts w:ascii="仿宋" w:eastAsia="仿宋" w:hAnsi="仿宋" w:cs="宋体"/>
                <w:color w:val="000000"/>
                <w:kern w:val="0"/>
                <w:szCs w:val="21"/>
              </w:rPr>
            </w:pPr>
          </w:p>
        </w:tc>
      </w:tr>
      <w:tr w:rsidR="002E1088" w:rsidRPr="00F672EC" w14:paraId="50362378" w14:textId="77777777" w:rsidTr="002E1088">
        <w:trPr>
          <w:trHeight w:val="660"/>
        </w:trPr>
        <w:tc>
          <w:tcPr>
            <w:tcW w:w="630" w:type="dxa"/>
            <w:tcBorders>
              <w:top w:val="nil"/>
              <w:left w:val="single" w:sz="12" w:space="0" w:color="auto"/>
              <w:bottom w:val="nil"/>
              <w:right w:val="single" w:sz="12" w:space="0" w:color="auto"/>
            </w:tcBorders>
            <w:shd w:val="clear" w:color="auto" w:fill="auto"/>
            <w:noWrap/>
            <w:vAlign w:val="center"/>
            <w:hideMark/>
          </w:tcPr>
          <w:p w14:paraId="58FE36C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307</w:t>
            </w:r>
          </w:p>
        </w:tc>
        <w:tc>
          <w:tcPr>
            <w:tcW w:w="2616" w:type="dxa"/>
            <w:tcBorders>
              <w:top w:val="nil"/>
              <w:left w:val="nil"/>
              <w:bottom w:val="nil"/>
              <w:right w:val="single" w:sz="8" w:space="0" w:color="auto"/>
            </w:tcBorders>
            <w:shd w:val="clear" w:color="auto" w:fill="auto"/>
            <w:vAlign w:val="center"/>
            <w:hideMark/>
          </w:tcPr>
          <w:p w14:paraId="2B88388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人工智能驱动下的无人机避障及路径规划（宋永端）</w:t>
            </w:r>
          </w:p>
        </w:tc>
        <w:tc>
          <w:tcPr>
            <w:tcW w:w="2409" w:type="dxa"/>
            <w:tcBorders>
              <w:top w:val="nil"/>
              <w:left w:val="nil"/>
              <w:bottom w:val="nil"/>
              <w:right w:val="single" w:sz="8" w:space="0" w:color="auto"/>
            </w:tcBorders>
            <w:shd w:val="clear" w:color="auto" w:fill="auto"/>
            <w:vAlign w:val="center"/>
            <w:hideMark/>
          </w:tcPr>
          <w:p w14:paraId="23ED4A6B"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1.协助科研人员，在相关领域从事方案拟定和初期预研工作；</w:t>
            </w:r>
          </w:p>
        </w:tc>
        <w:tc>
          <w:tcPr>
            <w:tcW w:w="2127" w:type="dxa"/>
            <w:vMerge w:val="restart"/>
            <w:tcBorders>
              <w:top w:val="nil"/>
              <w:left w:val="single" w:sz="8" w:space="0" w:color="auto"/>
              <w:bottom w:val="single" w:sz="8" w:space="0" w:color="000000"/>
              <w:right w:val="single" w:sz="8" w:space="0" w:color="auto"/>
            </w:tcBorders>
            <w:shd w:val="clear" w:color="auto" w:fill="auto"/>
            <w:vAlign w:val="center"/>
            <w:hideMark/>
          </w:tcPr>
          <w:p w14:paraId="614CA74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硕士</w:t>
            </w:r>
          </w:p>
        </w:tc>
        <w:tc>
          <w:tcPr>
            <w:tcW w:w="1842" w:type="dxa"/>
            <w:vMerge w:val="restart"/>
            <w:tcBorders>
              <w:top w:val="nil"/>
              <w:left w:val="single" w:sz="8" w:space="0" w:color="auto"/>
              <w:bottom w:val="single" w:sz="8" w:space="0" w:color="000000"/>
              <w:right w:val="single" w:sz="8" w:space="0" w:color="auto"/>
            </w:tcBorders>
            <w:shd w:val="clear" w:color="auto" w:fill="auto"/>
            <w:vAlign w:val="center"/>
            <w:hideMark/>
          </w:tcPr>
          <w:p w14:paraId="54B99E9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控制科学与工程</w:t>
            </w:r>
          </w:p>
        </w:tc>
        <w:tc>
          <w:tcPr>
            <w:tcW w:w="2582" w:type="dxa"/>
            <w:vMerge w:val="restart"/>
            <w:tcBorders>
              <w:top w:val="nil"/>
              <w:left w:val="single" w:sz="8" w:space="0" w:color="auto"/>
              <w:bottom w:val="single" w:sz="8" w:space="0" w:color="000000"/>
              <w:right w:val="single" w:sz="12" w:space="0" w:color="auto"/>
            </w:tcBorders>
            <w:shd w:val="clear" w:color="auto" w:fill="auto"/>
            <w:vAlign w:val="center"/>
            <w:hideMark/>
          </w:tcPr>
          <w:p w14:paraId="7006CEBD"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5729D860" w14:textId="77777777" w:rsidTr="002E1088">
        <w:trPr>
          <w:trHeight w:val="864"/>
        </w:trPr>
        <w:tc>
          <w:tcPr>
            <w:tcW w:w="630" w:type="dxa"/>
            <w:tcBorders>
              <w:top w:val="nil"/>
              <w:left w:val="single" w:sz="12" w:space="0" w:color="auto"/>
              <w:bottom w:val="nil"/>
              <w:right w:val="single" w:sz="12" w:space="0" w:color="auto"/>
            </w:tcBorders>
            <w:shd w:val="clear" w:color="auto" w:fill="auto"/>
            <w:noWrap/>
            <w:vAlign w:val="center"/>
            <w:hideMark/>
          </w:tcPr>
          <w:p w14:paraId="47FB815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tcBorders>
              <w:top w:val="nil"/>
              <w:left w:val="nil"/>
              <w:bottom w:val="nil"/>
              <w:right w:val="single" w:sz="8" w:space="0" w:color="auto"/>
            </w:tcBorders>
            <w:shd w:val="clear" w:color="auto" w:fill="auto"/>
            <w:vAlign w:val="center"/>
            <w:hideMark/>
          </w:tcPr>
          <w:p w14:paraId="169DE32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总线式结构电池组均衡系统电路优化设计及控制方法研究（凌睿）</w:t>
            </w:r>
          </w:p>
        </w:tc>
        <w:tc>
          <w:tcPr>
            <w:tcW w:w="2409" w:type="dxa"/>
            <w:tcBorders>
              <w:top w:val="nil"/>
              <w:left w:val="nil"/>
              <w:bottom w:val="nil"/>
              <w:right w:val="single" w:sz="8" w:space="0" w:color="auto"/>
            </w:tcBorders>
            <w:shd w:val="clear" w:color="auto" w:fill="auto"/>
            <w:vAlign w:val="center"/>
            <w:hideMark/>
          </w:tcPr>
          <w:p w14:paraId="421F8B35"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2.科研项目实施过程管理，协调解决项目开展、结题、成果转化等各类问题。</w:t>
            </w:r>
          </w:p>
        </w:tc>
        <w:tc>
          <w:tcPr>
            <w:tcW w:w="2127" w:type="dxa"/>
            <w:vMerge/>
            <w:tcBorders>
              <w:top w:val="nil"/>
              <w:left w:val="single" w:sz="8" w:space="0" w:color="auto"/>
              <w:bottom w:val="single" w:sz="8" w:space="0" w:color="000000"/>
              <w:right w:val="single" w:sz="8" w:space="0" w:color="auto"/>
            </w:tcBorders>
            <w:vAlign w:val="center"/>
            <w:hideMark/>
          </w:tcPr>
          <w:p w14:paraId="4F2C53C2" w14:textId="77777777" w:rsidR="002E1088" w:rsidRPr="00F672EC" w:rsidRDefault="002E1088" w:rsidP="002E1088">
            <w:pPr>
              <w:widowControl/>
              <w:jc w:val="left"/>
              <w:rPr>
                <w:rFonts w:ascii="仿宋" w:eastAsia="仿宋" w:hAnsi="仿宋" w:cs="宋体"/>
                <w:color w:val="000000"/>
                <w:kern w:val="0"/>
                <w:szCs w:val="21"/>
              </w:rPr>
            </w:pPr>
          </w:p>
        </w:tc>
        <w:tc>
          <w:tcPr>
            <w:tcW w:w="1842" w:type="dxa"/>
            <w:vMerge/>
            <w:tcBorders>
              <w:top w:val="nil"/>
              <w:left w:val="single" w:sz="8" w:space="0" w:color="auto"/>
              <w:bottom w:val="single" w:sz="8" w:space="0" w:color="000000"/>
              <w:right w:val="single" w:sz="8" w:space="0" w:color="auto"/>
            </w:tcBorders>
            <w:vAlign w:val="center"/>
            <w:hideMark/>
          </w:tcPr>
          <w:p w14:paraId="72961BB4" w14:textId="77777777" w:rsidR="002E1088" w:rsidRPr="00F672EC" w:rsidRDefault="002E1088" w:rsidP="002E1088">
            <w:pPr>
              <w:widowControl/>
              <w:jc w:val="left"/>
              <w:rPr>
                <w:rFonts w:ascii="仿宋" w:eastAsia="仿宋" w:hAnsi="仿宋" w:cs="宋体"/>
                <w:color w:val="000000"/>
                <w:kern w:val="0"/>
                <w:szCs w:val="21"/>
              </w:rPr>
            </w:pPr>
          </w:p>
        </w:tc>
        <w:tc>
          <w:tcPr>
            <w:tcW w:w="2582" w:type="dxa"/>
            <w:vMerge/>
            <w:tcBorders>
              <w:top w:val="nil"/>
              <w:left w:val="single" w:sz="8" w:space="0" w:color="auto"/>
              <w:bottom w:val="single" w:sz="8" w:space="0" w:color="000000"/>
              <w:right w:val="single" w:sz="12" w:space="0" w:color="auto"/>
            </w:tcBorders>
            <w:vAlign w:val="center"/>
            <w:hideMark/>
          </w:tcPr>
          <w:p w14:paraId="03B1CD9E" w14:textId="77777777" w:rsidR="002E1088" w:rsidRPr="00F672EC" w:rsidRDefault="002E1088" w:rsidP="002E1088">
            <w:pPr>
              <w:widowControl/>
              <w:jc w:val="left"/>
              <w:rPr>
                <w:rFonts w:ascii="仿宋" w:eastAsia="仿宋" w:hAnsi="仿宋" w:cs="宋体"/>
                <w:color w:val="000000"/>
                <w:kern w:val="0"/>
                <w:szCs w:val="21"/>
              </w:rPr>
            </w:pPr>
          </w:p>
        </w:tc>
      </w:tr>
      <w:tr w:rsidR="002E1088" w:rsidRPr="00F672EC" w14:paraId="674ED1E3" w14:textId="77777777" w:rsidTr="002E1088">
        <w:trPr>
          <w:trHeight w:val="876"/>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7B5EBAA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tcBorders>
              <w:top w:val="nil"/>
              <w:left w:val="nil"/>
              <w:bottom w:val="single" w:sz="8" w:space="0" w:color="auto"/>
              <w:right w:val="single" w:sz="8" w:space="0" w:color="auto"/>
            </w:tcBorders>
            <w:shd w:val="clear" w:color="auto" w:fill="auto"/>
            <w:vAlign w:val="center"/>
            <w:hideMark/>
          </w:tcPr>
          <w:p w14:paraId="7C2AB7E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基于模糊逻辑的无线传感器网络分布式降阶估计算法研究（苏晓杰）</w:t>
            </w:r>
          </w:p>
        </w:tc>
        <w:tc>
          <w:tcPr>
            <w:tcW w:w="2409" w:type="dxa"/>
            <w:tcBorders>
              <w:top w:val="nil"/>
              <w:left w:val="nil"/>
              <w:bottom w:val="single" w:sz="8" w:space="0" w:color="auto"/>
              <w:right w:val="single" w:sz="8" w:space="0" w:color="auto"/>
            </w:tcBorders>
            <w:shd w:val="clear" w:color="auto" w:fill="auto"/>
            <w:vAlign w:val="center"/>
            <w:hideMark/>
          </w:tcPr>
          <w:p w14:paraId="0DDF3900"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127" w:type="dxa"/>
            <w:vMerge/>
            <w:tcBorders>
              <w:top w:val="nil"/>
              <w:left w:val="single" w:sz="8" w:space="0" w:color="auto"/>
              <w:bottom w:val="single" w:sz="8" w:space="0" w:color="000000"/>
              <w:right w:val="single" w:sz="8" w:space="0" w:color="auto"/>
            </w:tcBorders>
            <w:vAlign w:val="center"/>
            <w:hideMark/>
          </w:tcPr>
          <w:p w14:paraId="479A5B23" w14:textId="77777777" w:rsidR="002E1088" w:rsidRPr="00F672EC" w:rsidRDefault="002E1088" w:rsidP="002E1088">
            <w:pPr>
              <w:widowControl/>
              <w:jc w:val="left"/>
              <w:rPr>
                <w:rFonts w:ascii="仿宋" w:eastAsia="仿宋" w:hAnsi="仿宋" w:cs="宋体"/>
                <w:color w:val="000000"/>
                <w:kern w:val="0"/>
                <w:szCs w:val="21"/>
              </w:rPr>
            </w:pPr>
          </w:p>
        </w:tc>
        <w:tc>
          <w:tcPr>
            <w:tcW w:w="1842" w:type="dxa"/>
            <w:vMerge/>
            <w:tcBorders>
              <w:top w:val="nil"/>
              <w:left w:val="single" w:sz="8" w:space="0" w:color="auto"/>
              <w:bottom w:val="single" w:sz="8" w:space="0" w:color="000000"/>
              <w:right w:val="single" w:sz="8" w:space="0" w:color="auto"/>
            </w:tcBorders>
            <w:vAlign w:val="center"/>
            <w:hideMark/>
          </w:tcPr>
          <w:p w14:paraId="07A73904" w14:textId="77777777" w:rsidR="002E1088" w:rsidRPr="00F672EC" w:rsidRDefault="002E1088" w:rsidP="002E1088">
            <w:pPr>
              <w:widowControl/>
              <w:jc w:val="left"/>
              <w:rPr>
                <w:rFonts w:ascii="仿宋" w:eastAsia="仿宋" w:hAnsi="仿宋" w:cs="宋体"/>
                <w:color w:val="000000"/>
                <w:kern w:val="0"/>
                <w:szCs w:val="21"/>
              </w:rPr>
            </w:pPr>
          </w:p>
        </w:tc>
        <w:tc>
          <w:tcPr>
            <w:tcW w:w="2582" w:type="dxa"/>
            <w:vMerge/>
            <w:tcBorders>
              <w:top w:val="nil"/>
              <w:left w:val="single" w:sz="8" w:space="0" w:color="auto"/>
              <w:bottom w:val="single" w:sz="8" w:space="0" w:color="000000"/>
              <w:right w:val="single" w:sz="12" w:space="0" w:color="auto"/>
            </w:tcBorders>
            <w:vAlign w:val="center"/>
            <w:hideMark/>
          </w:tcPr>
          <w:p w14:paraId="35430620" w14:textId="77777777" w:rsidR="002E1088" w:rsidRPr="00F672EC" w:rsidRDefault="002E1088" w:rsidP="002E1088">
            <w:pPr>
              <w:widowControl/>
              <w:jc w:val="left"/>
              <w:rPr>
                <w:rFonts w:ascii="仿宋" w:eastAsia="仿宋" w:hAnsi="仿宋" w:cs="宋体"/>
                <w:color w:val="000000"/>
                <w:kern w:val="0"/>
                <w:szCs w:val="21"/>
              </w:rPr>
            </w:pPr>
          </w:p>
        </w:tc>
      </w:tr>
      <w:tr w:rsidR="002E1088" w:rsidRPr="00F672EC" w14:paraId="48E2EFA7" w14:textId="77777777" w:rsidTr="002E1088">
        <w:trPr>
          <w:trHeight w:val="660"/>
        </w:trPr>
        <w:tc>
          <w:tcPr>
            <w:tcW w:w="630" w:type="dxa"/>
            <w:tcBorders>
              <w:top w:val="nil"/>
              <w:left w:val="single" w:sz="12" w:space="0" w:color="auto"/>
              <w:bottom w:val="nil"/>
              <w:right w:val="single" w:sz="12" w:space="0" w:color="auto"/>
            </w:tcBorders>
            <w:shd w:val="clear" w:color="auto" w:fill="auto"/>
            <w:noWrap/>
            <w:vAlign w:val="center"/>
            <w:hideMark/>
          </w:tcPr>
          <w:p w14:paraId="55D6F09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lastRenderedPageBreak/>
              <w:t>308</w:t>
            </w:r>
          </w:p>
        </w:tc>
        <w:tc>
          <w:tcPr>
            <w:tcW w:w="2616" w:type="dxa"/>
            <w:tcBorders>
              <w:top w:val="nil"/>
              <w:left w:val="nil"/>
              <w:bottom w:val="nil"/>
              <w:right w:val="single" w:sz="8" w:space="0" w:color="auto"/>
            </w:tcBorders>
            <w:shd w:val="clear" w:color="auto" w:fill="auto"/>
            <w:vAlign w:val="center"/>
            <w:hideMark/>
          </w:tcPr>
          <w:p w14:paraId="31D9C09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空间机器人多臂协同理论与关键技术（石欣）</w:t>
            </w:r>
          </w:p>
        </w:tc>
        <w:tc>
          <w:tcPr>
            <w:tcW w:w="2409" w:type="dxa"/>
            <w:tcBorders>
              <w:top w:val="nil"/>
              <w:left w:val="nil"/>
              <w:bottom w:val="nil"/>
              <w:right w:val="single" w:sz="8" w:space="0" w:color="auto"/>
            </w:tcBorders>
            <w:shd w:val="clear" w:color="auto" w:fill="auto"/>
            <w:vAlign w:val="center"/>
            <w:hideMark/>
          </w:tcPr>
          <w:p w14:paraId="09BEC0AB"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1.协助科研人员，在相关领域从事方案拟定和初期预研工作；</w:t>
            </w:r>
          </w:p>
        </w:tc>
        <w:tc>
          <w:tcPr>
            <w:tcW w:w="2127" w:type="dxa"/>
            <w:vMerge w:val="restart"/>
            <w:tcBorders>
              <w:top w:val="nil"/>
              <w:left w:val="single" w:sz="8" w:space="0" w:color="auto"/>
              <w:bottom w:val="single" w:sz="12" w:space="0" w:color="000000"/>
              <w:right w:val="single" w:sz="8" w:space="0" w:color="auto"/>
            </w:tcBorders>
            <w:shd w:val="clear" w:color="auto" w:fill="auto"/>
            <w:vAlign w:val="center"/>
            <w:hideMark/>
          </w:tcPr>
          <w:p w14:paraId="75F2291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硕士</w:t>
            </w:r>
          </w:p>
        </w:tc>
        <w:tc>
          <w:tcPr>
            <w:tcW w:w="1842" w:type="dxa"/>
            <w:vMerge w:val="restart"/>
            <w:tcBorders>
              <w:top w:val="nil"/>
              <w:left w:val="single" w:sz="8" w:space="0" w:color="auto"/>
              <w:bottom w:val="single" w:sz="12" w:space="0" w:color="000000"/>
              <w:right w:val="single" w:sz="8" w:space="0" w:color="auto"/>
            </w:tcBorders>
            <w:shd w:val="clear" w:color="auto" w:fill="auto"/>
            <w:vAlign w:val="center"/>
            <w:hideMark/>
          </w:tcPr>
          <w:p w14:paraId="661FA12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控制科学与工程</w:t>
            </w:r>
          </w:p>
        </w:tc>
        <w:tc>
          <w:tcPr>
            <w:tcW w:w="2582" w:type="dxa"/>
            <w:vMerge w:val="restart"/>
            <w:tcBorders>
              <w:top w:val="nil"/>
              <w:left w:val="single" w:sz="8" w:space="0" w:color="auto"/>
              <w:bottom w:val="single" w:sz="12" w:space="0" w:color="000000"/>
              <w:right w:val="single" w:sz="12" w:space="0" w:color="auto"/>
            </w:tcBorders>
            <w:shd w:val="clear" w:color="auto" w:fill="auto"/>
            <w:vAlign w:val="center"/>
            <w:hideMark/>
          </w:tcPr>
          <w:p w14:paraId="66759BB2"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12501E1A" w14:textId="77777777" w:rsidTr="002E1088">
        <w:trPr>
          <w:trHeight w:val="864"/>
        </w:trPr>
        <w:tc>
          <w:tcPr>
            <w:tcW w:w="630" w:type="dxa"/>
            <w:tcBorders>
              <w:top w:val="nil"/>
              <w:left w:val="single" w:sz="12" w:space="0" w:color="auto"/>
              <w:bottom w:val="nil"/>
              <w:right w:val="single" w:sz="12" w:space="0" w:color="auto"/>
            </w:tcBorders>
            <w:shd w:val="clear" w:color="auto" w:fill="auto"/>
            <w:noWrap/>
            <w:vAlign w:val="center"/>
            <w:hideMark/>
          </w:tcPr>
          <w:p w14:paraId="4510BA6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tcBorders>
              <w:top w:val="nil"/>
              <w:left w:val="nil"/>
              <w:bottom w:val="nil"/>
              <w:right w:val="single" w:sz="8" w:space="0" w:color="auto"/>
            </w:tcBorders>
            <w:shd w:val="clear" w:color="auto" w:fill="auto"/>
            <w:vAlign w:val="center"/>
            <w:hideMark/>
          </w:tcPr>
          <w:p w14:paraId="2DCBC80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面向大功率多微波源加热过程的机理-数据融合建模及协同优化（梁山）</w:t>
            </w:r>
          </w:p>
        </w:tc>
        <w:tc>
          <w:tcPr>
            <w:tcW w:w="2409" w:type="dxa"/>
            <w:tcBorders>
              <w:top w:val="nil"/>
              <w:left w:val="nil"/>
              <w:bottom w:val="nil"/>
              <w:right w:val="single" w:sz="8" w:space="0" w:color="auto"/>
            </w:tcBorders>
            <w:shd w:val="clear" w:color="auto" w:fill="auto"/>
            <w:vAlign w:val="center"/>
            <w:hideMark/>
          </w:tcPr>
          <w:p w14:paraId="7DC485E2"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2.科研项目实施过程管理，协调解决项目开展、结题、成果转化等各类问题。</w:t>
            </w:r>
          </w:p>
        </w:tc>
        <w:tc>
          <w:tcPr>
            <w:tcW w:w="2127" w:type="dxa"/>
            <w:vMerge/>
            <w:tcBorders>
              <w:top w:val="nil"/>
              <w:left w:val="single" w:sz="8" w:space="0" w:color="auto"/>
              <w:bottom w:val="single" w:sz="12" w:space="0" w:color="000000"/>
              <w:right w:val="single" w:sz="8" w:space="0" w:color="auto"/>
            </w:tcBorders>
            <w:vAlign w:val="center"/>
            <w:hideMark/>
          </w:tcPr>
          <w:p w14:paraId="77511FCA" w14:textId="77777777" w:rsidR="002E1088" w:rsidRPr="00F672EC" w:rsidRDefault="002E1088" w:rsidP="002E1088">
            <w:pPr>
              <w:widowControl/>
              <w:jc w:val="left"/>
              <w:rPr>
                <w:rFonts w:ascii="仿宋" w:eastAsia="仿宋" w:hAnsi="仿宋" w:cs="宋体"/>
                <w:color w:val="000000"/>
                <w:kern w:val="0"/>
                <w:szCs w:val="21"/>
              </w:rPr>
            </w:pPr>
          </w:p>
        </w:tc>
        <w:tc>
          <w:tcPr>
            <w:tcW w:w="1842" w:type="dxa"/>
            <w:vMerge/>
            <w:tcBorders>
              <w:top w:val="nil"/>
              <w:left w:val="single" w:sz="8" w:space="0" w:color="auto"/>
              <w:bottom w:val="single" w:sz="12" w:space="0" w:color="000000"/>
              <w:right w:val="single" w:sz="8" w:space="0" w:color="auto"/>
            </w:tcBorders>
            <w:vAlign w:val="center"/>
            <w:hideMark/>
          </w:tcPr>
          <w:p w14:paraId="7E3D8FC6" w14:textId="77777777" w:rsidR="002E1088" w:rsidRPr="00F672EC" w:rsidRDefault="002E1088" w:rsidP="002E1088">
            <w:pPr>
              <w:widowControl/>
              <w:jc w:val="left"/>
              <w:rPr>
                <w:rFonts w:ascii="仿宋" w:eastAsia="仿宋" w:hAnsi="仿宋" w:cs="宋体"/>
                <w:color w:val="000000"/>
                <w:kern w:val="0"/>
                <w:szCs w:val="21"/>
              </w:rPr>
            </w:pPr>
          </w:p>
        </w:tc>
        <w:tc>
          <w:tcPr>
            <w:tcW w:w="2582" w:type="dxa"/>
            <w:vMerge/>
            <w:tcBorders>
              <w:top w:val="nil"/>
              <w:left w:val="single" w:sz="8" w:space="0" w:color="auto"/>
              <w:bottom w:val="single" w:sz="12" w:space="0" w:color="000000"/>
              <w:right w:val="single" w:sz="12" w:space="0" w:color="auto"/>
            </w:tcBorders>
            <w:vAlign w:val="center"/>
            <w:hideMark/>
          </w:tcPr>
          <w:p w14:paraId="1AC1A7D4" w14:textId="77777777" w:rsidR="002E1088" w:rsidRPr="00F672EC" w:rsidRDefault="002E1088" w:rsidP="002E1088">
            <w:pPr>
              <w:widowControl/>
              <w:jc w:val="left"/>
              <w:rPr>
                <w:rFonts w:ascii="仿宋" w:eastAsia="仿宋" w:hAnsi="仿宋" w:cs="宋体"/>
                <w:color w:val="000000"/>
                <w:kern w:val="0"/>
                <w:szCs w:val="21"/>
              </w:rPr>
            </w:pPr>
          </w:p>
        </w:tc>
      </w:tr>
      <w:tr w:rsidR="002E1088" w:rsidRPr="00F672EC" w14:paraId="66141618" w14:textId="77777777" w:rsidTr="002E1088">
        <w:trPr>
          <w:trHeight w:val="660"/>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269F73C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tcBorders>
              <w:top w:val="nil"/>
              <w:left w:val="nil"/>
              <w:bottom w:val="single" w:sz="12" w:space="0" w:color="auto"/>
              <w:right w:val="single" w:sz="8" w:space="0" w:color="auto"/>
            </w:tcBorders>
            <w:shd w:val="clear" w:color="auto" w:fill="auto"/>
            <w:vAlign w:val="center"/>
            <w:hideMark/>
          </w:tcPr>
          <w:p w14:paraId="4E28A8A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生猪全产业链协同精准数据服务平台应用（王楷）</w:t>
            </w:r>
          </w:p>
        </w:tc>
        <w:tc>
          <w:tcPr>
            <w:tcW w:w="2409" w:type="dxa"/>
            <w:tcBorders>
              <w:top w:val="nil"/>
              <w:left w:val="nil"/>
              <w:bottom w:val="single" w:sz="12" w:space="0" w:color="auto"/>
              <w:right w:val="single" w:sz="8" w:space="0" w:color="auto"/>
            </w:tcBorders>
            <w:shd w:val="clear" w:color="auto" w:fill="auto"/>
            <w:vAlign w:val="center"/>
            <w:hideMark/>
          </w:tcPr>
          <w:p w14:paraId="08DBCE77"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127" w:type="dxa"/>
            <w:vMerge/>
            <w:tcBorders>
              <w:top w:val="nil"/>
              <w:left w:val="single" w:sz="8" w:space="0" w:color="auto"/>
              <w:bottom w:val="single" w:sz="12" w:space="0" w:color="000000"/>
              <w:right w:val="single" w:sz="8" w:space="0" w:color="auto"/>
            </w:tcBorders>
            <w:vAlign w:val="center"/>
            <w:hideMark/>
          </w:tcPr>
          <w:p w14:paraId="738C67FF" w14:textId="77777777" w:rsidR="002E1088" w:rsidRPr="00F672EC" w:rsidRDefault="002E1088" w:rsidP="002E1088">
            <w:pPr>
              <w:widowControl/>
              <w:jc w:val="left"/>
              <w:rPr>
                <w:rFonts w:ascii="仿宋" w:eastAsia="仿宋" w:hAnsi="仿宋" w:cs="宋体"/>
                <w:color w:val="000000"/>
                <w:kern w:val="0"/>
                <w:szCs w:val="21"/>
              </w:rPr>
            </w:pPr>
          </w:p>
        </w:tc>
        <w:tc>
          <w:tcPr>
            <w:tcW w:w="1842" w:type="dxa"/>
            <w:vMerge/>
            <w:tcBorders>
              <w:top w:val="nil"/>
              <w:left w:val="single" w:sz="8" w:space="0" w:color="auto"/>
              <w:bottom w:val="single" w:sz="12" w:space="0" w:color="000000"/>
              <w:right w:val="single" w:sz="8" w:space="0" w:color="auto"/>
            </w:tcBorders>
            <w:vAlign w:val="center"/>
            <w:hideMark/>
          </w:tcPr>
          <w:p w14:paraId="6C7E8763" w14:textId="77777777" w:rsidR="002E1088" w:rsidRPr="00F672EC" w:rsidRDefault="002E1088" w:rsidP="002E1088">
            <w:pPr>
              <w:widowControl/>
              <w:jc w:val="left"/>
              <w:rPr>
                <w:rFonts w:ascii="仿宋" w:eastAsia="仿宋" w:hAnsi="仿宋" w:cs="宋体"/>
                <w:color w:val="000000"/>
                <w:kern w:val="0"/>
                <w:szCs w:val="21"/>
              </w:rPr>
            </w:pPr>
          </w:p>
        </w:tc>
        <w:tc>
          <w:tcPr>
            <w:tcW w:w="2582" w:type="dxa"/>
            <w:vMerge/>
            <w:tcBorders>
              <w:top w:val="nil"/>
              <w:left w:val="single" w:sz="8" w:space="0" w:color="auto"/>
              <w:bottom w:val="single" w:sz="12" w:space="0" w:color="000000"/>
              <w:right w:val="single" w:sz="12" w:space="0" w:color="auto"/>
            </w:tcBorders>
            <w:vAlign w:val="center"/>
            <w:hideMark/>
          </w:tcPr>
          <w:p w14:paraId="4D1CD494" w14:textId="77777777" w:rsidR="002E1088" w:rsidRPr="00F672EC" w:rsidRDefault="002E1088" w:rsidP="002E1088">
            <w:pPr>
              <w:widowControl/>
              <w:jc w:val="left"/>
              <w:rPr>
                <w:rFonts w:ascii="仿宋" w:eastAsia="仿宋" w:hAnsi="仿宋" w:cs="宋体"/>
                <w:color w:val="000000"/>
                <w:kern w:val="0"/>
                <w:szCs w:val="21"/>
              </w:rPr>
            </w:pPr>
          </w:p>
        </w:tc>
      </w:tr>
      <w:tr w:rsidR="002E1088" w:rsidRPr="00F672EC" w14:paraId="1642472D" w14:textId="77777777" w:rsidTr="002E1088">
        <w:trPr>
          <w:trHeight w:val="1104"/>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2BA078E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309</w:t>
            </w:r>
          </w:p>
        </w:tc>
        <w:tc>
          <w:tcPr>
            <w:tcW w:w="2616" w:type="dxa"/>
            <w:tcBorders>
              <w:top w:val="nil"/>
              <w:left w:val="nil"/>
              <w:bottom w:val="single" w:sz="8" w:space="0" w:color="auto"/>
              <w:right w:val="single" w:sz="8" w:space="0" w:color="auto"/>
            </w:tcBorders>
            <w:shd w:val="clear" w:color="auto" w:fill="auto"/>
            <w:noWrap/>
            <w:vAlign w:val="center"/>
            <w:hideMark/>
          </w:tcPr>
          <w:p w14:paraId="464A0144"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高比例可再生能源电力系统供需平衡理论及方法</w:t>
            </w:r>
          </w:p>
        </w:tc>
        <w:tc>
          <w:tcPr>
            <w:tcW w:w="2409" w:type="dxa"/>
            <w:tcBorders>
              <w:top w:val="single" w:sz="8" w:space="0" w:color="auto"/>
              <w:left w:val="nil"/>
              <w:bottom w:val="single" w:sz="8" w:space="0" w:color="auto"/>
              <w:right w:val="single" w:sz="8" w:space="0" w:color="auto"/>
            </w:tcBorders>
            <w:shd w:val="clear" w:color="auto" w:fill="auto"/>
            <w:vAlign w:val="center"/>
            <w:hideMark/>
          </w:tcPr>
          <w:p w14:paraId="201F6A04"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1、负责实验室日常管理、实验平台日常维护；2、协助实验记录和数据处理；3、完成课题组其他事宜</w:t>
            </w:r>
          </w:p>
        </w:tc>
        <w:tc>
          <w:tcPr>
            <w:tcW w:w="2127" w:type="dxa"/>
            <w:tcBorders>
              <w:top w:val="single" w:sz="8" w:space="0" w:color="auto"/>
              <w:left w:val="nil"/>
              <w:bottom w:val="single" w:sz="8" w:space="0" w:color="auto"/>
              <w:right w:val="single" w:sz="8" w:space="0" w:color="auto"/>
            </w:tcBorders>
            <w:shd w:val="clear" w:color="auto" w:fill="auto"/>
            <w:noWrap/>
            <w:vAlign w:val="center"/>
            <w:hideMark/>
          </w:tcPr>
          <w:p w14:paraId="7032ECE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本科及其以上学历</w:t>
            </w:r>
          </w:p>
        </w:tc>
        <w:tc>
          <w:tcPr>
            <w:tcW w:w="1842" w:type="dxa"/>
            <w:tcBorders>
              <w:top w:val="single" w:sz="8" w:space="0" w:color="auto"/>
              <w:left w:val="nil"/>
              <w:bottom w:val="single" w:sz="8" w:space="0" w:color="auto"/>
              <w:right w:val="single" w:sz="8" w:space="0" w:color="auto"/>
            </w:tcBorders>
            <w:shd w:val="clear" w:color="auto" w:fill="auto"/>
            <w:noWrap/>
            <w:vAlign w:val="center"/>
            <w:hideMark/>
          </w:tcPr>
          <w:p w14:paraId="6CB71E6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电气工程</w:t>
            </w:r>
          </w:p>
        </w:tc>
        <w:tc>
          <w:tcPr>
            <w:tcW w:w="2582" w:type="dxa"/>
            <w:tcBorders>
              <w:top w:val="nil"/>
              <w:left w:val="nil"/>
              <w:bottom w:val="single" w:sz="8" w:space="0" w:color="auto"/>
              <w:right w:val="single" w:sz="8" w:space="0" w:color="auto"/>
            </w:tcBorders>
            <w:shd w:val="clear" w:color="auto" w:fill="auto"/>
            <w:noWrap/>
            <w:vAlign w:val="center"/>
            <w:hideMark/>
          </w:tcPr>
          <w:p w14:paraId="4816302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45810978" w14:textId="77777777" w:rsidTr="002E1088">
        <w:trPr>
          <w:trHeight w:val="1104"/>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07B1384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310</w:t>
            </w:r>
          </w:p>
        </w:tc>
        <w:tc>
          <w:tcPr>
            <w:tcW w:w="2616" w:type="dxa"/>
            <w:tcBorders>
              <w:top w:val="nil"/>
              <w:left w:val="nil"/>
              <w:bottom w:val="single" w:sz="8" w:space="0" w:color="auto"/>
              <w:right w:val="single" w:sz="8" w:space="0" w:color="auto"/>
            </w:tcBorders>
            <w:shd w:val="clear" w:color="auto" w:fill="auto"/>
            <w:noWrap/>
            <w:vAlign w:val="center"/>
            <w:hideMark/>
          </w:tcPr>
          <w:p w14:paraId="34C7E437"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电网大规模实测过电压统计分布特性及其对典型绝缘影响的基础研究</w:t>
            </w:r>
          </w:p>
        </w:tc>
        <w:tc>
          <w:tcPr>
            <w:tcW w:w="2409" w:type="dxa"/>
            <w:tcBorders>
              <w:top w:val="nil"/>
              <w:left w:val="nil"/>
              <w:bottom w:val="single" w:sz="8" w:space="0" w:color="auto"/>
              <w:right w:val="single" w:sz="8" w:space="0" w:color="auto"/>
            </w:tcBorders>
            <w:shd w:val="clear" w:color="auto" w:fill="auto"/>
            <w:vAlign w:val="center"/>
            <w:hideMark/>
          </w:tcPr>
          <w:p w14:paraId="738ADA35"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1、负责实验室日常管理、实验平台日常维护；2、协助实验记录和数据处理；3、完成课题组其他事宜</w:t>
            </w:r>
          </w:p>
        </w:tc>
        <w:tc>
          <w:tcPr>
            <w:tcW w:w="2127" w:type="dxa"/>
            <w:tcBorders>
              <w:top w:val="nil"/>
              <w:left w:val="nil"/>
              <w:bottom w:val="single" w:sz="8" w:space="0" w:color="auto"/>
              <w:right w:val="single" w:sz="8" w:space="0" w:color="auto"/>
            </w:tcBorders>
            <w:shd w:val="clear" w:color="auto" w:fill="auto"/>
            <w:noWrap/>
            <w:vAlign w:val="center"/>
            <w:hideMark/>
          </w:tcPr>
          <w:p w14:paraId="30E2275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本科及其以上学历</w:t>
            </w:r>
          </w:p>
        </w:tc>
        <w:tc>
          <w:tcPr>
            <w:tcW w:w="1842" w:type="dxa"/>
            <w:tcBorders>
              <w:top w:val="nil"/>
              <w:left w:val="nil"/>
              <w:bottom w:val="single" w:sz="8" w:space="0" w:color="auto"/>
              <w:right w:val="single" w:sz="8" w:space="0" w:color="auto"/>
            </w:tcBorders>
            <w:shd w:val="clear" w:color="auto" w:fill="auto"/>
            <w:noWrap/>
            <w:vAlign w:val="center"/>
            <w:hideMark/>
          </w:tcPr>
          <w:p w14:paraId="6F0C8A8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电气工程</w:t>
            </w:r>
          </w:p>
        </w:tc>
        <w:tc>
          <w:tcPr>
            <w:tcW w:w="2582" w:type="dxa"/>
            <w:tcBorders>
              <w:top w:val="nil"/>
              <w:left w:val="nil"/>
              <w:bottom w:val="single" w:sz="8" w:space="0" w:color="auto"/>
              <w:right w:val="single" w:sz="8" w:space="0" w:color="auto"/>
            </w:tcBorders>
            <w:shd w:val="clear" w:color="auto" w:fill="auto"/>
            <w:noWrap/>
            <w:vAlign w:val="center"/>
            <w:hideMark/>
          </w:tcPr>
          <w:p w14:paraId="4F2B26E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66714DB7" w14:textId="77777777" w:rsidTr="002E1088">
        <w:trPr>
          <w:trHeight w:val="1104"/>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0255235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311</w:t>
            </w:r>
          </w:p>
        </w:tc>
        <w:tc>
          <w:tcPr>
            <w:tcW w:w="2616" w:type="dxa"/>
            <w:tcBorders>
              <w:top w:val="nil"/>
              <w:left w:val="nil"/>
              <w:bottom w:val="single" w:sz="8" w:space="0" w:color="auto"/>
              <w:right w:val="single" w:sz="8" w:space="0" w:color="auto"/>
            </w:tcBorders>
            <w:shd w:val="clear" w:color="auto" w:fill="auto"/>
            <w:noWrap/>
            <w:vAlign w:val="center"/>
            <w:hideMark/>
          </w:tcPr>
          <w:p w14:paraId="1739F69C"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物联网智能感知终端平台系统架构技术</w:t>
            </w:r>
          </w:p>
        </w:tc>
        <w:tc>
          <w:tcPr>
            <w:tcW w:w="2409" w:type="dxa"/>
            <w:tcBorders>
              <w:top w:val="nil"/>
              <w:left w:val="nil"/>
              <w:bottom w:val="single" w:sz="8" w:space="0" w:color="auto"/>
              <w:right w:val="single" w:sz="8" w:space="0" w:color="auto"/>
            </w:tcBorders>
            <w:shd w:val="clear" w:color="auto" w:fill="auto"/>
            <w:vAlign w:val="center"/>
            <w:hideMark/>
          </w:tcPr>
          <w:p w14:paraId="25B67A05"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1、负责实验室日常管理、实验平台日常维护；2、协助实验记录和数据处理；3、完成课题组其他事宜</w:t>
            </w:r>
          </w:p>
        </w:tc>
        <w:tc>
          <w:tcPr>
            <w:tcW w:w="2127" w:type="dxa"/>
            <w:tcBorders>
              <w:top w:val="nil"/>
              <w:left w:val="nil"/>
              <w:bottom w:val="single" w:sz="8" w:space="0" w:color="auto"/>
              <w:right w:val="single" w:sz="8" w:space="0" w:color="auto"/>
            </w:tcBorders>
            <w:shd w:val="clear" w:color="auto" w:fill="auto"/>
            <w:noWrap/>
            <w:vAlign w:val="center"/>
            <w:hideMark/>
          </w:tcPr>
          <w:p w14:paraId="6473D6E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本科及其以上学历</w:t>
            </w:r>
          </w:p>
        </w:tc>
        <w:tc>
          <w:tcPr>
            <w:tcW w:w="1842" w:type="dxa"/>
            <w:tcBorders>
              <w:top w:val="nil"/>
              <w:left w:val="nil"/>
              <w:bottom w:val="single" w:sz="8" w:space="0" w:color="auto"/>
              <w:right w:val="single" w:sz="8" w:space="0" w:color="auto"/>
            </w:tcBorders>
            <w:shd w:val="clear" w:color="auto" w:fill="auto"/>
            <w:noWrap/>
            <w:vAlign w:val="center"/>
            <w:hideMark/>
          </w:tcPr>
          <w:p w14:paraId="4B08218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电气工程</w:t>
            </w:r>
          </w:p>
        </w:tc>
        <w:tc>
          <w:tcPr>
            <w:tcW w:w="2582" w:type="dxa"/>
            <w:tcBorders>
              <w:top w:val="nil"/>
              <w:left w:val="nil"/>
              <w:bottom w:val="single" w:sz="8" w:space="0" w:color="auto"/>
              <w:right w:val="single" w:sz="8" w:space="0" w:color="auto"/>
            </w:tcBorders>
            <w:shd w:val="clear" w:color="auto" w:fill="auto"/>
            <w:noWrap/>
            <w:vAlign w:val="center"/>
            <w:hideMark/>
          </w:tcPr>
          <w:p w14:paraId="11FB081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32101C0B" w14:textId="77777777" w:rsidTr="002E1088">
        <w:trPr>
          <w:trHeight w:val="1104"/>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23BF41A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312</w:t>
            </w:r>
          </w:p>
        </w:tc>
        <w:tc>
          <w:tcPr>
            <w:tcW w:w="2616" w:type="dxa"/>
            <w:tcBorders>
              <w:top w:val="nil"/>
              <w:left w:val="nil"/>
              <w:bottom w:val="single" w:sz="8" w:space="0" w:color="auto"/>
              <w:right w:val="single" w:sz="8" w:space="0" w:color="auto"/>
            </w:tcBorders>
            <w:shd w:val="clear" w:color="auto" w:fill="auto"/>
            <w:noWrap/>
            <w:vAlign w:val="center"/>
            <w:hideMark/>
          </w:tcPr>
          <w:p w14:paraId="7B461A73"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交直流混联电力电子网络的电磁暂态小干扰稳定性研究</w:t>
            </w:r>
          </w:p>
        </w:tc>
        <w:tc>
          <w:tcPr>
            <w:tcW w:w="2409" w:type="dxa"/>
            <w:tcBorders>
              <w:top w:val="nil"/>
              <w:left w:val="nil"/>
              <w:bottom w:val="single" w:sz="8" w:space="0" w:color="auto"/>
              <w:right w:val="single" w:sz="8" w:space="0" w:color="auto"/>
            </w:tcBorders>
            <w:shd w:val="clear" w:color="auto" w:fill="auto"/>
            <w:vAlign w:val="center"/>
            <w:hideMark/>
          </w:tcPr>
          <w:p w14:paraId="4B71A0DE"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1、负责实验室日常管理、实验平台日常维护；2、协助实验记录和数据处理；3、完成课题组其他事宜</w:t>
            </w:r>
          </w:p>
        </w:tc>
        <w:tc>
          <w:tcPr>
            <w:tcW w:w="2127" w:type="dxa"/>
            <w:tcBorders>
              <w:top w:val="nil"/>
              <w:left w:val="nil"/>
              <w:bottom w:val="single" w:sz="8" w:space="0" w:color="auto"/>
              <w:right w:val="single" w:sz="8" w:space="0" w:color="auto"/>
            </w:tcBorders>
            <w:shd w:val="clear" w:color="auto" w:fill="auto"/>
            <w:noWrap/>
            <w:vAlign w:val="center"/>
            <w:hideMark/>
          </w:tcPr>
          <w:p w14:paraId="61353E7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本科及其以上学历</w:t>
            </w:r>
          </w:p>
        </w:tc>
        <w:tc>
          <w:tcPr>
            <w:tcW w:w="1842" w:type="dxa"/>
            <w:tcBorders>
              <w:top w:val="nil"/>
              <w:left w:val="nil"/>
              <w:bottom w:val="single" w:sz="8" w:space="0" w:color="auto"/>
              <w:right w:val="single" w:sz="8" w:space="0" w:color="auto"/>
            </w:tcBorders>
            <w:shd w:val="clear" w:color="auto" w:fill="auto"/>
            <w:noWrap/>
            <w:vAlign w:val="center"/>
            <w:hideMark/>
          </w:tcPr>
          <w:p w14:paraId="52AB131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电气工程</w:t>
            </w:r>
          </w:p>
        </w:tc>
        <w:tc>
          <w:tcPr>
            <w:tcW w:w="2582" w:type="dxa"/>
            <w:tcBorders>
              <w:top w:val="nil"/>
              <w:left w:val="nil"/>
              <w:bottom w:val="single" w:sz="8" w:space="0" w:color="auto"/>
              <w:right w:val="single" w:sz="8" w:space="0" w:color="auto"/>
            </w:tcBorders>
            <w:shd w:val="clear" w:color="auto" w:fill="auto"/>
            <w:noWrap/>
            <w:vAlign w:val="center"/>
            <w:hideMark/>
          </w:tcPr>
          <w:p w14:paraId="0807E60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3B02931B" w14:textId="77777777" w:rsidTr="002E1088">
        <w:trPr>
          <w:trHeight w:val="1104"/>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2F109DC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313</w:t>
            </w:r>
          </w:p>
        </w:tc>
        <w:tc>
          <w:tcPr>
            <w:tcW w:w="2616" w:type="dxa"/>
            <w:tcBorders>
              <w:top w:val="nil"/>
              <w:left w:val="nil"/>
              <w:bottom w:val="single" w:sz="8" w:space="0" w:color="auto"/>
              <w:right w:val="single" w:sz="8" w:space="0" w:color="auto"/>
            </w:tcBorders>
            <w:shd w:val="clear" w:color="auto" w:fill="auto"/>
            <w:noWrap/>
            <w:vAlign w:val="center"/>
            <w:hideMark/>
          </w:tcPr>
          <w:p w14:paraId="2B809ABB"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电力变压器多参量自适应保护与安全运行基础研究</w:t>
            </w:r>
          </w:p>
        </w:tc>
        <w:tc>
          <w:tcPr>
            <w:tcW w:w="2409" w:type="dxa"/>
            <w:tcBorders>
              <w:top w:val="nil"/>
              <w:left w:val="nil"/>
              <w:bottom w:val="single" w:sz="8" w:space="0" w:color="auto"/>
              <w:right w:val="single" w:sz="8" w:space="0" w:color="auto"/>
            </w:tcBorders>
            <w:shd w:val="clear" w:color="auto" w:fill="auto"/>
            <w:vAlign w:val="center"/>
            <w:hideMark/>
          </w:tcPr>
          <w:p w14:paraId="7FBCB273"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1、负责实验室日常管理、实验平台日常维护；2、协助实验记录和数据处理；3、完成课题组其他事宜</w:t>
            </w:r>
          </w:p>
        </w:tc>
        <w:tc>
          <w:tcPr>
            <w:tcW w:w="2127" w:type="dxa"/>
            <w:tcBorders>
              <w:top w:val="nil"/>
              <w:left w:val="nil"/>
              <w:bottom w:val="single" w:sz="8" w:space="0" w:color="auto"/>
              <w:right w:val="single" w:sz="8" w:space="0" w:color="auto"/>
            </w:tcBorders>
            <w:shd w:val="clear" w:color="auto" w:fill="auto"/>
            <w:noWrap/>
            <w:vAlign w:val="center"/>
            <w:hideMark/>
          </w:tcPr>
          <w:p w14:paraId="0516E0A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本科及其以上学历</w:t>
            </w:r>
          </w:p>
        </w:tc>
        <w:tc>
          <w:tcPr>
            <w:tcW w:w="1842" w:type="dxa"/>
            <w:tcBorders>
              <w:top w:val="nil"/>
              <w:left w:val="nil"/>
              <w:bottom w:val="single" w:sz="8" w:space="0" w:color="auto"/>
              <w:right w:val="single" w:sz="8" w:space="0" w:color="auto"/>
            </w:tcBorders>
            <w:shd w:val="clear" w:color="auto" w:fill="auto"/>
            <w:noWrap/>
            <w:vAlign w:val="center"/>
            <w:hideMark/>
          </w:tcPr>
          <w:p w14:paraId="59B5890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电气工程</w:t>
            </w:r>
          </w:p>
        </w:tc>
        <w:tc>
          <w:tcPr>
            <w:tcW w:w="2582" w:type="dxa"/>
            <w:tcBorders>
              <w:top w:val="nil"/>
              <w:left w:val="nil"/>
              <w:bottom w:val="single" w:sz="8" w:space="0" w:color="auto"/>
              <w:right w:val="single" w:sz="8" w:space="0" w:color="auto"/>
            </w:tcBorders>
            <w:shd w:val="clear" w:color="auto" w:fill="auto"/>
            <w:noWrap/>
            <w:vAlign w:val="center"/>
            <w:hideMark/>
          </w:tcPr>
          <w:p w14:paraId="24570FB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50C007B8" w14:textId="77777777" w:rsidTr="002E1088">
        <w:trPr>
          <w:trHeight w:val="1104"/>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6CD2526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314</w:t>
            </w:r>
          </w:p>
        </w:tc>
        <w:tc>
          <w:tcPr>
            <w:tcW w:w="2616" w:type="dxa"/>
            <w:tcBorders>
              <w:top w:val="nil"/>
              <w:left w:val="nil"/>
              <w:bottom w:val="single" w:sz="8" w:space="0" w:color="auto"/>
              <w:right w:val="single" w:sz="8" w:space="0" w:color="auto"/>
            </w:tcBorders>
            <w:shd w:val="clear" w:color="auto" w:fill="auto"/>
            <w:noWrap/>
            <w:vAlign w:val="center"/>
            <w:hideMark/>
          </w:tcPr>
          <w:p w14:paraId="5BB0A404"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百米级微波无线能量传输平台研发及波束指向技术研究</w:t>
            </w:r>
          </w:p>
        </w:tc>
        <w:tc>
          <w:tcPr>
            <w:tcW w:w="2409" w:type="dxa"/>
            <w:tcBorders>
              <w:top w:val="nil"/>
              <w:left w:val="nil"/>
              <w:bottom w:val="single" w:sz="8" w:space="0" w:color="auto"/>
              <w:right w:val="single" w:sz="8" w:space="0" w:color="auto"/>
            </w:tcBorders>
            <w:shd w:val="clear" w:color="auto" w:fill="auto"/>
            <w:vAlign w:val="center"/>
            <w:hideMark/>
          </w:tcPr>
          <w:p w14:paraId="229122DE"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1、负责实验室日常管理、实验平台日常维护；2、协助实验记录和数据处理；3、完成课题组其他事宜</w:t>
            </w:r>
          </w:p>
        </w:tc>
        <w:tc>
          <w:tcPr>
            <w:tcW w:w="2127" w:type="dxa"/>
            <w:tcBorders>
              <w:top w:val="nil"/>
              <w:left w:val="nil"/>
              <w:bottom w:val="single" w:sz="8" w:space="0" w:color="auto"/>
              <w:right w:val="single" w:sz="8" w:space="0" w:color="auto"/>
            </w:tcBorders>
            <w:shd w:val="clear" w:color="auto" w:fill="auto"/>
            <w:noWrap/>
            <w:vAlign w:val="center"/>
            <w:hideMark/>
          </w:tcPr>
          <w:p w14:paraId="34F36A5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本科及其以上学历</w:t>
            </w:r>
          </w:p>
        </w:tc>
        <w:tc>
          <w:tcPr>
            <w:tcW w:w="1842" w:type="dxa"/>
            <w:tcBorders>
              <w:top w:val="nil"/>
              <w:left w:val="nil"/>
              <w:bottom w:val="single" w:sz="8" w:space="0" w:color="auto"/>
              <w:right w:val="single" w:sz="8" w:space="0" w:color="auto"/>
            </w:tcBorders>
            <w:shd w:val="clear" w:color="auto" w:fill="auto"/>
            <w:noWrap/>
            <w:vAlign w:val="center"/>
            <w:hideMark/>
          </w:tcPr>
          <w:p w14:paraId="7942DD8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电气工程</w:t>
            </w:r>
          </w:p>
        </w:tc>
        <w:tc>
          <w:tcPr>
            <w:tcW w:w="2582" w:type="dxa"/>
            <w:tcBorders>
              <w:top w:val="nil"/>
              <w:left w:val="nil"/>
              <w:bottom w:val="single" w:sz="8" w:space="0" w:color="auto"/>
              <w:right w:val="single" w:sz="8" w:space="0" w:color="auto"/>
            </w:tcBorders>
            <w:shd w:val="clear" w:color="auto" w:fill="auto"/>
            <w:noWrap/>
            <w:vAlign w:val="center"/>
            <w:hideMark/>
          </w:tcPr>
          <w:p w14:paraId="153942B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2CF6657C" w14:textId="77777777" w:rsidTr="002E1088">
        <w:trPr>
          <w:trHeight w:val="1104"/>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71F4F70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315</w:t>
            </w:r>
          </w:p>
        </w:tc>
        <w:tc>
          <w:tcPr>
            <w:tcW w:w="2616" w:type="dxa"/>
            <w:tcBorders>
              <w:top w:val="nil"/>
              <w:left w:val="nil"/>
              <w:bottom w:val="single" w:sz="8" w:space="0" w:color="auto"/>
              <w:right w:val="single" w:sz="8" w:space="0" w:color="auto"/>
            </w:tcBorders>
            <w:shd w:val="clear" w:color="auto" w:fill="auto"/>
            <w:noWrap/>
            <w:vAlign w:val="center"/>
            <w:hideMark/>
          </w:tcPr>
          <w:p w14:paraId="5DB4E769"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压接型IGBT器件封装老化失效演化机理及测评方法</w:t>
            </w:r>
          </w:p>
        </w:tc>
        <w:tc>
          <w:tcPr>
            <w:tcW w:w="2409" w:type="dxa"/>
            <w:tcBorders>
              <w:top w:val="nil"/>
              <w:left w:val="nil"/>
              <w:bottom w:val="single" w:sz="8" w:space="0" w:color="auto"/>
              <w:right w:val="single" w:sz="8" w:space="0" w:color="auto"/>
            </w:tcBorders>
            <w:shd w:val="clear" w:color="auto" w:fill="auto"/>
            <w:vAlign w:val="center"/>
            <w:hideMark/>
          </w:tcPr>
          <w:p w14:paraId="001E7F57"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1、负责实验室日常管理、实验平台日常维护；2、协助实验记录</w:t>
            </w:r>
            <w:r w:rsidRPr="00F672EC">
              <w:rPr>
                <w:rFonts w:ascii="仿宋" w:eastAsia="仿宋" w:hAnsi="仿宋" w:cs="宋体" w:hint="eastAsia"/>
                <w:color w:val="000000"/>
                <w:kern w:val="0"/>
                <w:szCs w:val="21"/>
              </w:rPr>
              <w:lastRenderedPageBreak/>
              <w:t>和数据处理；3、完成课题组其他事宜</w:t>
            </w:r>
          </w:p>
        </w:tc>
        <w:tc>
          <w:tcPr>
            <w:tcW w:w="2127" w:type="dxa"/>
            <w:tcBorders>
              <w:top w:val="nil"/>
              <w:left w:val="nil"/>
              <w:bottom w:val="single" w:sz="8" w:space="0" w:color="auto"/>
              <w:right w:val="single" w:sz="8" w:space="0" w:color="auto"/>
            </w:tcBorders>
            <w:shd w:val="clear" w:color="auto" w:fill="auto"/>
            <w:noWrap/>
            <w:vAlign w:val="center"/>
            <w:hideMark/>
          </w:tcPr>
          <w:p w14:paraId="2D07D81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lastRenderedPageBreak/>
              <w:t>本科及其以上学历</w:t>
            </w:r>
          </w:p>
        </w:tc>
        <w:tc>
          <w:tcPr>
            <w:tcW w:w="1842" w:type="dxa"/>
            <w:tcBorders>
              <w:top w:val="nil"/>
              <w:left w:val="nil"/>
              <w:bottom w:val="single" w:sz="8" w:space="0" w:color="auto"/>
              <w:right w:val="single" w:sz="8" w:space="0" w:color="auto"/>
            </w:tcBorders>
            <w:shd w:val="clear" w:color="auto" w:fill="auto"/>
            <w:noWrap/>
            <w:vAlign w:val="center"/>
            <w:hideMark/>
          </w:tcPr>
          <w:p w14:paraId="20F8C52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电气工程</w:t>
            </w:r>
          </w:p>
        </w:tc>
        <w:tc>
          <w:tcPr>
            <w:tcW w:w="2582" w:type="dxa"/>
            <w:tcBorders>
              <w:top w:val="nil"/>
              <w:left w:val="nil"/>
              <w:bottom w:val="single" w:sz="8" w:space="0" w:color="auto"/>
              <w:right w:val="single" w:sz="8" w:space="0" w:color="auto"/>
            </w:tcBorders>
            <w:shd w:val="clear" w:color="auto" w:fill="auto"/>
            <w:noWrap/>
            <w:vAlign w:val="center"/>
            <w:hideMark/>
          </w:tcPr>
          <w:p w14:paraId="02AFCA7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13E28468" w14:textId="77777777" w:rsidTr="002E1088">
        <w:trPr>
          <w:trHeight w:val="1104"/>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03A0196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316</w:t>
            </w:r>
          </w:p>
        </w:tc>
        <w:tc>
          <w:tcPr>
            <w:tcW w:w="2616" w:type="dxa"/>
            <w:tcBorders>
              <w:top w:val="nil"/>
              <w:left w:val="nil"/>
              <w:bottom w:val="single" w:sz="8" w:space="0" w:color="auto"/>
              <w:right w:val="single" w:sz="8" w:space="0" w:color="auto"/>
            </w:tcBorders>
            <w:shd w:val="clear" w:color="auto" w:fill="auto"/>
            <w:noWrap/>
            <w:vAlign w:val="center"/>
            <w:hideMark/>
          </w:tcPr>
          <w:p w14:paraId="2FFA1B64"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基于攀西钛资源的Ti4O7纳米材料的可控制备及其燃料电池高值应用研究</w:t>
            </w:r>
          </w:p>
        </w:tc>
        <w:tc>
          <w:tcPr>
            <w:tcW w:w="2409" w:type="dxa"/>
            <w:tcBorders>
              <w:top w:val="nil"/>
              <w:left w:val="nil"/>
              <w:bottom w:val="single" w:sz="8" w:space="0" w:color="auto"/>
              <w:right w:val="single" w:sz="8" w:space="0" w:color="auto"/>
            </w:tcBorders>
            <w:shd w:val="clear" w:color="auto" w:fill="auto"/>
            <w:vAlign w:val="center"/>
            <w:hideMark/>
          </w:tcPr>
          <w:p w14:paraId="28F9A8EA"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1、负责实验室日常管理、实验平台日常维护；2、协助实验记录和数据处理；3、完成课题组其他事宜</w:t>
            </w:r>
          </w:p>
        </w:tc>
        <w:tc>
          <w:tcPr>
            <w:tcW w:w="2127" w:type="dxa"/>
            <w:tcBorders>
              <w:top w:val="nil"/>
              <w:left w:val="nil"/>
              <w:bottom w:val="single" w:sz="8" w:space="0" w:color="auto"/>
              <w:right w:val="single" w:sz="8" w:space="0" w:color="auto"/>
            </w:tcBorders>
            <w:shd w:val="clear" w:color="auto" w:fill="auto"/>
            <w:noWrap/>
            <w:vAlign w:val="center"/>
            <w:hideMark/>
          </w:tcPr>
          <w:p w14:paraId="0CD1EDD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本科及其以上学历</w:t>
            </w:r>
          </w:p>
        </w:tc>
        <w:tc>
          <w:tcPr>
            <w:tcW w:w="1842" w:type="dxa"/>
            <w:tcBorders>
              <w:top w:val="nil"/>
              <w:left w:val="nil"/>
              <w:bottom w:val="single" w:sz="8" w:space="0" w:color="auto"/>
              <w:right w:val="single" w:sz="8" w:space="0" w:color="auto"/>
            </w:tcBorders>
            <w:shd w:val="clear" w:color="auto" w:fill="auto"/>
            <w:noWrap/>
            <w:vAlign w:val="center"/>
            <w:hideMark/>
          </w:tcPr>
          <w:p w14:paraId="6C9DA92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电气工程</w:t>
            </w:r>
          </w:p>
        </w:tc>
        <w:tc>
          <w:tcPr>
            <w:tcW w:w="2582" w:type="dxa"/>
            <w:tcBorders>
              <w:top w:val="nil"/>
              <w:left w:val="nil"/>
              <w:bottom w:val="single" w:sz="8" w:space="0" w:color="auto"/>
              <w:right w:val="single" w:sz="8" w:space="0" w:color="auto"/>
            </w:tcBorders>
            <w:shd w:val="clear" w:color="auto" w:fill="auto"/>
            <w:noWrap/>
            <w:vAlign w:val="center"/>
            <w:hideMark/>
          </w:tcPr>
          <w:p w14:paraId="776FB79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176DAE73" w14:textId="77777777" w:rsidTr="002E1088">
        <w:trPr>
          <w:trHeight w:val="1104"/>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73FE42F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317</w:t>
            </w:r>
          </w:p>
        </w:tc>
        <w:tc>
          <w:tcPr>
            <w:tcW w:w="2616" w:type="dxa"/>
            <w:tcBorders>
              <w:top w:val="nil"/>
              <w:left w:val="nil"/>
              <w:bottom w:val="single" w:sz="8" w:space="0" w:color="auto"/>
              <w:right w:val="single" w:sz="8" w:space="0" w:color="auto"/>
            </w:tcBorders>
            <w:shd w:val="clear" w:color="auto" w:fill="auto"/>
            <w:noWrap/>
            <w:vAlign w:val="center"/>
            <w:hideMark/>
          </w:tcPr>
          <w:p w14:paraId="7C5B54D1"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高比例可再生能源电力系统概率规划</w:t>
            </w:r>
          </w:p>
        </w:tc>
        <w:tc>
          <w:tcPr>
            <w:tcW w:w="2409" w:type="dxa"/>
            <w:tcBorders>
              <w:top w:val="nil"/>
              <w:left w:val="nil"/>
              <w:bottom w:val="single" w:sz="8" w:space="0" w:color="auto"/>
              <w:right w:val="single" w:sz="8" w:space="0" w:color="auto"/>
            </w:tcBorders>
            <w:shd w:val="clear" w:color="auto" w:fill="auto"/>
            <w:vAlign w:val="center"/>
            <w:hideMark/>
          </w:tcPr>
          <w:p w14:paraId="56D1CF89"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1、负责实验室日常管理、实验平台日常维护；2、协助实验记录和数据处理；3、完成课题组其他事宜</w:t>
            </w:r>
          </w:p>
        </w:tc>
        <w:tc>
          <w:tcPr>
            <w:tcW w:w="2127" w:type="dxa"/>
            <w:tcBorders>
              <w:top w:val="nil"/>
              <w:left w:val="nil"/>
              <w:bottom w:val="single" w:sz="8" w:space="0" w:color="auto"/>
              <w:right w:val="single" w:sz="8" w:space="0" w:color="auto"/>
            </w:tcBorders>
            <w:shd w:val="clear" w:color="auto" w:fill="auto"/>
            <w:noWrap/>
            <w:vAlign w:val="center"/>
            <w:hideMark/>
          </w:tcPr>
          <w:p w14:paraId="4A138D1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本科及其以上学历</w:t>
            </w:r>
          </w:p>
        </w:tc>
        <w:tc>
          <w:tcPr>
            <w:tcW w:w="1842" w:type="dxa"/>
            <w:tcBorders>
              <w:top w:val="nil"/>
              <w:left w:val="nil"/>
              <w:bottom w:val="single" w:sz="8" w:space="0" w:color="auto"/>
              <w:right w:val="single" w:sz="8" w:space="0" w:color="auto"/>
            </w:tcBorders>
            <w:shd w:val="clear" w:color="auto" w:fill="auto"/>
            <w:noWrap/>
            <w:vAlign w:val="center"/>
            <w:hideMark/>
          </w:tcPr>
          <w:p w14:paraId="6B19834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电气工程</w:t>
            </w:r>
          </w:p>
        </w:tc>
        <w:tc>
          <w:tcPr>
            <w:tcW w:w="2582" w:type="dxa"/>
            <w:tcBorders>
              <w:top w:val="nil"/>
              <w:left w:val="nil"/>
              <w:bottom w:val="single" w:sz="8" w:space="0" w:color="auto"/>
              <w:right w:val="single" w:sz="8" w:space="0" w:color="auto"/>
            </w:tcBorders>
            <w:shd w:val="clear" w:color="auto" w:fill="auto"/>
            <w:noWrap/>
            <w:vAlign w:val="center"/>
            <w:hideMark/>
          </w:tcPr>
          <w:p w14:paraId="4CCE0A4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105C3B22" w14:textId="77777777" w:rsidTr="002E1088">
        <w:trPr>
          <w:trHeight w:val="1104"/>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65CA250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318</w:t>
            </w:r>
          </w:p>
        </w:tc>
        <w:tc>
          <w:tcPr>
            <w:tcW w:w="2616" w:type="dxa"/>
            <w:tcBorders>
              <w:top w:val="nil"/>
              <w:left w:val="nil"/>
              <w:bottom w:val="single" w:sz="8" w:space="0" w:color="auto"/>
              <w:right w:val="single" w:sz="8" w:space="0" w:color="auto"/>
            </w:tcBorders>
            <w:shd w:val="clear" w:color="auto" w:fill="auto"/>
            <w:noWrap/>
            <w:vAlign w:val="center"/>
            <w:hideMark/>
          </w:tcPr>
          <w:p w14:paraId="16FB60AD"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耦合系统的模拟仿真与容量配置及系统稳定性</w:t>
            </w:r>
          </w:p>
        </w:tc>
        <w:tc>
          <w:tcPr>
            <w:tcW w:w="2409" w:type="dxa"/>
            <w:tcBorders>
              <w:top w:val="nil"/>
              <w:left w:val="nil"/>
              <w:bottom w:val="single" w:sz="8" w:space="0" w:color="auto"/>
              <w:right w:val="single" w:sz="8" w:space="0" w:color="auto"/>
            </w:tcBorders>
            <w:shd w:val="clear" w:color="auto" w:fill="auto"/>
            <w:vAlign w:val="center"/>
            <w:hideMark/>
          </w:tcPr>
          <w:p w14:paraId="44B88C3D"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1、负责实验室日常管理、实验平台日常维护；2、协助实验记录和数据处理；3、完成课题组其他事宜</w:t>
            </w:r>
          </w:p>
        </w:tc>
        <w:tc>
          <w:tcPr>
            <w:tcW w:w="2127" w:type="dxa"/>
            <w:tcBorders>
              <w:top w:val="nil"/>
              <w:left w:val="nil"/>
              <w:bottom w:val="single" w:sz="8" w:space="0" w:color="auto"/>
              <w:right w:val="single" w:sz="8" w:space="0" w:color="auto"/>
            </w:tcBorders>
            <w:shd w:val="clear" w:color="auto" w:fill="auto"/>
            <w:noWrap/>
            <w:vAlign w:val="center"/>
            <w:hideMark/>
          </w:tcPr>
          <w:p w14:paraId="76E8CD4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本科及其以上学历</w:t>
            </w:r>
          </w:p>
        </w:tc>
        <w:tc>
          <w:tcPr>
            <w:tcW w:w="1842" w:type="dxa"/>
            <w:tcBorders>
              <w:top w:val="nil"/>
              <w:left w:val="nil"/>
              <w:bottom w:val="single" w:sz="8" w:space="0" w:color="auto"/>
              <w:right w:val="single" w:sz="8" w:space="0" w:color="auto"/>
            </w:tcBorders>
            <w:shd w:val="clear" w:color="auto" w:fill="auto"/>
            <w:noWrap/>
            <w:vAlign w:val="center"/>
            <w:hideMark/>
          </w:tcPr>
          <w:p w14:paraId="5C1759A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电气工程</w:t>
            </w:r>
          </w:p>
        </w:tc>
        <w:tc>
          <w:tcPr>
            <w:tcW w:w="2582" w:type="dxa"/>
            <w:tcBorders>
              <w:top w:val="nil"/>
              <w:left w:val="nil"/>
              <w:bottom w:val="single" w:sz="8" w:space="0" w:color="auto"/>
              <w:right w:val="single" w:sz="8" w:space="0" w:color="auto"/>
            </w:tcBorders>
            <w:shd w:val="clear" w:color="auto" w:fill="auto"/>
            <w:noWrap/>
            <w:vAlign w:val="center"/>
            <w:hideMark/>
          </w:tcPr>
          <w:p w14:paraId="06D7657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6D866D92" w14:textId="77777777" w:rsidTr="002E1088">
        <w:trPr>
          <w:trHeight w:val="1104"/>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3D5543F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319</w:t>
            </w:r>
          </w:p>
        </w:tc>
        <w:tc>
          <w:tcPr>
            <w:tcW w:w="2616" w:type="dxa"/>
            <w:tcBorders>
              <w:top w:val="nil"/>
              <w:left w:val="nil"/>
              <w:bottom w:val="single" w:sz="8" w:space="0" w:color="auto"/>
              <w:right w:val="single" w:sz="8" w:space="0" w:color="auto"/>
            </w:tcBorders>
            <w:shd w:val="clear" w:color="auto" w:fill="auto"/>
            <w:noWrap/>
            <w:vAlign w:val="center"/>
            <w:hideMark/>
          </w:tcPr>
          <w:p w14:paraId="0B1D58EA"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含大规模风电的电力系统多时间尺度同步机制和稳定控制研究</w:t>
            </w:r>
          </w:p>
        </w:tc>
        <w:tc>
          <w:tcPr>
            <w:tcW w:w="2409" w:type="dxa"/>
            <w:tcBorders>
              <w:top w:val="nil"/>
              <w:left w:val="nil"/>
              <w:bottom w:val="single" w:sz="8" w:space="0" w:color="auto"/>
              <w:right w:val="single" w:sz="8" w:space="0" w:color="auto"/>
            </w:tcBorders>
            <w:shd w:val="clear" w:color="auto" w:fill="auto"/>
            <w:vAlign w:val="center"/>
            <w:hideMark/>
          </w:tcPr>
          <w:p w14:paraId="7FE8B7FC"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1、负责实验室日常管理、实验平台日常维护；2、协助实验记录和数据处理；3、完成课题组其他事宜</w:t>
            </w:r>
          </w:p>
        </w:tc>
        <w:tc>
          <w:tcPr>
            <w:tcW w:w="2127" w:type="dxa"/>
            <w:tcBorders>
              <w:top w:val="nil"/>
              <w:left w:val="nil"/>
              <w:bottom w:val="single" w:sz="8" w:space="0" w:color="auto"/>
              <w:right w:val="single" w:sz="8" w:space="0" w:color="auto"/>
            </w:tcBorders>
            <w:shd w:val="clear" w:color="auto" w:fill="auto"/>
            <w:noWrap/>
            <w:vAlign w:val="center"/>
            <w:hideMark/>
          </w:tcPr>
          <w:p w14:paraId="1DE73A7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本科及其以上学历</w:t>
            </w:r>
          </w:p>
        </w:tc>
        <w:tc>
          <w:tcPr>
            <w:tcW w:w="1842" w:type="dxa"/>
            <w:tcBorders>
              <w:top w:val="nil"/>
              <w:left w:val="nil"/>
              <w:bottom w:val="single" w:sz="8" w:space="0" w:color="auto"/>
              <w:right w:val="single" w:sz="8" w:space="0" w:color="auto"/>
            </w:tcBorders>
            <w:shd w:val="clear" w:color="auto" w:fill="auto"/>
            <w:noWrap/>
            <w:vAlign w:val="center"/>
            <w:hideMark/>
          </w:tcPr>
          <w:p w14:paraId="4ABB44F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电气工程</w:t>
            </w:r>
          </w:p>
        </w:tc>
        <w:tc>
          <w:tcPr>
            <w:tcW w:w="2582" w:type="dxa"/>
            <w:tcBorders>
              <w:top w:val="nil"/>
              <w:left w:val="nil"/>
              <w:bottom w:val="single" w:sz="8" w:space="0" w:color="auto"/>
              <w:right w:val="single" w:sz="8" w:space="0" w:color="auto"/>
            </w:tcBorders>
            <w:shd w:val="clear" w:color="auto" w:fill="auto"/>
            <w:noWrap/>
            <w:vAlign w:val="center"/>
            <w:hideMark/>
          </w:tcPr>
          <w:p w14:paraId="0D50BD9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30550F30" w14:textId="77777777" w:rsidTr="002E1088">
        <w:trPr>
          <w:trHeight w:val="1104"/>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592675D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320</w:t>
            </w:r>
          </w:p>
        </w:tc>
        <w:tc>
          <w:tcPr>
            <w:tcW w:w="2616" w:type="dxa"/>
            <w:tcBorders>
              <w:top w:val="nil"/>
              <w:left w:val="nil"/>
              <w:bottom w:val="single" w:sz="8" w:space="0" w:color="auto"/>
              <w:right w:val="single" w:sz="8" w:space="0" w:color="auto"/>
            </w:tcBorders>
            <w:shd w:val="clear" w:color="auto" w:fill="auto"/>
            <w:noWrap/>
            <w:vAlign w:val="center"/>
            <w:hideMark/>
          </w:tcPr>
          <w:p w14:paraId="3382D5D4"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融合介电特性多因素建模与个性化特征波形优化的复合脉冲精准治疗肿瘤机理及方法研究</w:t>
            </w:r>
          </w:p>
        </w:tc>
        <w:tc>
          <w:tcPr>
            <w:tcW w:w="2409" w:type="dxa"/>
            <w:tcBorders>
              <w:top w:val="nil"/>
              <w:left w:val="nil"/>
              <w:bottom w:val="single" w:sz="8" w:space="0" w:color="auto"/>
              <w:right w:val="single" w:sz="8" w:space="0" w:color="auto"/>
            </w:tcBorders>
            <w:shd w:val="clear" w:color="auto" w:fill="auto"/>
            <w:vAlign w:val="center"/>
            <w:hideMark/>
          </w:tcPr>
          <w:p w14:paraId="3D51E601"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1、负责实验室日常管理、实验平台日常维护；2、协助实验记录和数据处理；3、完成课题组其他事宜</w:t>
            </w:r>
          </w:p>
        </w:tc>
        <w:tc>
          <w:tcPr>
            <w:tcW w:w="2127" w:type="dxa"/>
            <w:tcBorders>
              <w:top w:val="nil"/>
              <w:left w:val="nil"/>
              <w:bottom w:val="single" w:sz="8" w:space="0" w:color="auto"/>
              <w:right w:val="single" w:sz="8" w:space="0" w:color="auto"/>
            </w:tcBorders>
            <w:shd w:val="clear" w:color="auto" w:fill="auto"/>
            <w:noWrap/>
            <w:vAlign w:val="center"/>
            <w:hideMark/>
          </w:tcPr>
          <w:p w14:paraId="09F192D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本科及其以上学历</w:t>
            </w:r>
          </w:p>
        </w:tc>
        <w:tc>
          <w:tcPr>
            <w:tcW w:w="1842" w:type="dxa"/>
            <w:tcBorders>
              <w:top w:val="nil"/>
              <w:left w:val="nil"/>
              <w:bottom w:val="single" w:sz="8" w:space="0" w:color="auto"/>
              <w:right w:val="single" w:sz="8" w:space="0" w:color="auto"/>
            </w:tcBorders>
            <w:shd w:val="clear" w:color="auto" w:fill="auto"/>
            <w:noWrap/>
            <w:vAlign w:val="center"/>
            <w:hideMark/>
          </w:tcPr>
          <w:p w14:paraId="139B6A8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电气工程</w:t>
            </w:r>
          </w:p>
        </w:tc>
        <w:tc>
          <w:tcPr>
            <w:tcW w:w="2582" w:type="dxa"/>
            <w:tcBorders>
              <w:top w:val="nil"/>
              <w:left w:val="nil"/>
              <w:bottom w:val="single" w:sz="8" w:space="0" w:color="auto"/>
              <w:right w:val="single" w:sz="8" w:space="0" w:color="auto"/>
            </w:tcBorders>
            <w:shd w:val="clear" w:color="auto" w:fill="auto"/>
            <w:noWrap/>
            <w:vAlign w:val="center"/>
            <w:hideMark/>
          </w:tcPr>
          <w:p w14:paraId="4C533CE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5401888B" w14:textId="77777777" w:rsidTr="002E1088">
        <w:trPr>
          <w:trHeight w:val="1104"/>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4A347C0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321</w:t>
            </w:r>
          </w:p>
        </w:tc>
        <w:tc>
          <w:tcPr>
            <w:tcW w:w="2616" w:type="dxa"/>
            <w:tcBorders>
              <w:top w:val="nil"/>
              <w:left w:val="nil"/>
              <w:bottom w:val="single" w:sz="8" w:space="0" w:color="auto"/>
              <w:right w:val="single" w:sz="8" w:space="0" w:color="auto"/>
            </w:tcBorders>
            <w:shd w:val="clear" w:color="auto" w:fill="auto"/>
            <w:noWrap/>
            <w:vAlign w:val="center"/>
            <w:hideMark/>
          </w:tcPr>
          <w:p w14:paraId="5A86FF58"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耦合系统的协同控制技术及控制平台技术</w:t>
            </w:r>
          </w:p>
        </w:tc>
        <w:tc>
          <w:tcPr>
            <w:tcW w:w="2409" w:type="dxa"/>
            <w:tcBorders>
              <w:top w:val="nil"/>
              <w:left w:val="nil"/>
              <w:bottom w:val="single" w:sz="8" w:space="0" w:color="auto"/>
              <w:right w:val="single" w:sz="8" w:space="0" w:color="auto"/>
            </w:tcBorders>
            <w:shd w:val="clear" w:color="auto" w:fill="auto"/>
            <w:vAlign w:val="center"/>
            <w:hideMark/>
          </w:tcPr>
          <w:p w14:paraId="07FEB4E7"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1、负责实验室日常管理、实验平台日常维护；2、协助实验记录和数据处理；3、完成课题组其他事宜</w:t>
            </w:r>
          </w:p>
        </w:tc>
        <w:tc>
          <w:tcPr>
            <w:tcW w:w="2127" w:type="dxa"/>
            <w:tcBorders>
              <w:top w:val="nil"/>
              <w:left w:val="nil"/>
              <w:bottom w:val="single" w:sz="8" w:space="0" w:color="auto"/>
              <w:right w:val="single" w:sz="8" w:space="0" w:color="auto"/>
            </w:tcBorders>
            <w:shd w:val="clear" w:color="auto" w:fill="auto"/>
            <w:noWrap/>
            <w:vAlign w:val="center"/>
            <w:hideMark/>
          </w:tcPr>
          <w:p w14:paraId="516EC4E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本科及其以上学历</w:t>
            </w:r>
          </w:p>
        </w:tc>
        <w:tc>
          <w:tcPr>
            <w:tcW w:w="1842" w:type="dxa"/>
            <w:tcBorders>
              <w:top w:val="nil"/>
              <w:left w:val="nil"/>
              <w:bottom w:val="single" w:sz="8" w:space="0" w:color="auto"/>
              <w:right w:val="single" w:sz="8" w:space="0" w:color="auto"/>
            </w:tcBorders>
            <w:shd w:val="clear" w:color="auto" w:fill="auto"/>
            <w:noWrap/>
            <w:vAlign w:val="center"/>
            <w:hideMark/>
          </w:tcPr>
          <w:p w14:paraId="2184BA9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电气工程</w:t>
            </w:r>
          </w:p>
        </w:tc>
        <w:tc>
          <w:tcPr>
            <w:tcW w:w="2582" w:type="dxa"/>
            <w:tcBorders>
              <w:top w:val="nil"/>
              <w:left w:val="nil"/>
              <w:bottom w:val="single" w:sz="8" w:space="0" w:color="auto"/>
              <w:right w:val="single" w:sz="8" w:space="0" w:color="auto"/>
            </w:tcBorders>
            <w:shd w:val="clear" w:color="auto" w:fill="auto"/>
            <w:noWrap/>
            <w:vAlign w:val="center"/>
            <w:hideMark/>
          </w:tcPr>
          <w:p w14:paraId="7BF7298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6DCC48B0" w14:textId="77777777" w:rsidTr="002E1088">
        <w:trPr>
          <w:trHeight w:val="1104"/>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59E02E9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322</w:t>
            </w:r>
          </w:p>
        </w:tc>
        <w:tc>
          <w:tcPr>
            <w:tcW w:w="2616" w:type="dxa"/>
            <w:tcBorders>
              <w:top w:val="nil"/>
              <w:left w:val="nil"/>
              <w:bottom w:val="single" w:sz="8" w:space="0" w:color="auto"/>
              <w:right w:val="single" w:sz="8" w:space="0" w:color="auto"/>
            </w:tcBorders>
            <w:shd w:val="clear" w:color="auto" w:fill="auto"/>
            <w:noWrap/>
            <w:vAlign w:val="center"/>
            <w:hideMark/>
          </w:tcPr>
          <w:p w14:paraId="08690904"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第三代半导体功率芯片、器件、模块的可靠性分析评价技术研究及关键设备开发</w:t>
            </w:r>
          </w:p>
        </w:tc>
        <w:tc>
          <w:tcPr>
            <w:tcW w:w="2409" w:type="dxa"/>
            <w:tcBorders>
              <w:top w:val="nil"/>
              <w:left w:val="nil"/>
              <w:bottom w:val="single" w:sz="8" w:space="0" w:color="auto"/>
              <w:right w:val="single" w:sz="8" w:space="0" w:color="auto"/>
            </w:tcBorders>
            <w:shd w:val="clear" w:color="auto" w:fill="auto"/>
            <w:vAlign w:val="center"/>
            <w:hideMark/>
          </w:tcPr>
          <w:p w14:paraId="408B98F9"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1、负责实验室日常管理、实验平台日常维护；2、协助实验记录和数据处理；3、完成课题组其他事宜</w:t>
            </w:r>
          </w:p>
        </w:tc>
        <w:tc>
          <w:tcPr>
            <w:tcW w:w="2127" w:type="dxa"/>
            <w:tcBorders>
              <w:top w:val="nil"/>
              <w:left w:val="nil"/>
              <w:bottom w:val="single" w:sz="8" w:space="0" w:color="auto"/>
              <w:right w:val="single" w:sz="8" w:space="0" w:color="auto"/>
            </w:tcBorders>
            <w:shd w:val="clear" w:color="auto" w:fill="auto"/>
            <w:noWrap/>
            <w:vAlign w:val="center"/>
            <w:hideMark/>
          </w:tcPr>
          <w:p w14:paraId="46785CF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本科及其以上学历</w:t>
            </w:r>
          </w:p>
        </w:tc>
        <w:tc>
          <w:tcPr>
            <w:tcW w:w="1842" w:type="dxa"/>
            <w:tcBorders>
              <w:top w:val="nil"/>
              <w:left w:val="nil"/>
              <w:bottom w:val="single" w:sz="8" w:space="0" w:color="auto"/>
              <w:right w:val="single" w:sz="8" w:space="0" w:color="auto"/>
            </w:tcBorders>
            <w:shd w:val="clear" w:color="auto" w:fill="auto"/>
            <w:noWrap/>
            <w:vAlign w:val="center"/>
            <w:hideMark/>
          </w:tcPr>
          <w:p w14:paraId="1293B87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电气工程</w:t>
            </w:r>
          </w:p>
        </w:tc>
        <w:tc>
          <w:tcPr>
            <w:tcW w:w="2582" w:type="dxa"/>
            <w:tcBorders>
              <w:top w:val="nil"/>
              <w:left w:val="nil"/>
              <w:bottom w:val="single" w:sz="8" w:space="0" w:color="auto"/>
              <w:right w:val="single" w:sz="8" w:space="0" w:color="auto"/>
            </w:tcBorders>
            <w:shd w:val="clear" w:color="auto" w:fill="auto"/>
            <w:noWrap/>
            <w:vAlign w:val="center"/>
            <w:hideMark/>
          </w:tcPr>
          <w:p w14:paraId="4818784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5B3410A5" w14:textId="77777777" w:rsidTr="002E1088">
        <w:trPr>
          <w:trHeight w:val="1104"/>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510D678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323</w:t>
            </w:r>
          </w:p>
        </w:tc>
        <w:tc>
          <w:tcPr>
            <w:tcW w:w="2616" w:type="dxa"/>
            <w:tcBorders>
              <w:top w:val="nil"/>
              <w:left w:val="nil"/>
              <w:bottom w:val="single" w:sz="8" w:space="0" w:color="auto"/>
              <w:right w:val="single" w:sz="8" w:space="0" w:color="auto"/>
            </w:tcBorders>
            <w:shd w:val="clear" w:color="auto" w:fill="auto"/>
            <w:noWrap/>
            <w:vAlign w:val="center"/>
            <w:hideMark/>
          </w:tcPr>
          <w:p w14:paraId="0A4A3703"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智慧城市物联网智能终端系统应用示范验证平台开发</w:t>
            </w:r>
          </w:p>
        </w:tc>
        <w:tc>
          <w:tcPr>
            <w:tcW w:w="2409" w:type="dxa"/>
            <w:tcBorders>
              <w:top w:val="nil"/>
              <w:left w:val="nil"/>
              <w:bottom w:val="single" w:sz="8" w:space="0" w:color="auto"/>
              <w:right w:val="single" w:sz="8" w:space="0" w:color="auto"/>
            </w:tcBorders>
            <w:shd w:val="clear" w:color="auto" w:fill="auto"/>
            <w:vAlign w:val="center"/>
            <w:hideMark/>
          </w:tcPr>
          <w:p w14:paraId="5C2D16B3"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1、负责实验室日常管理、实验平台日常维护；2、协助实验记录和数据处理；3、完成课题组其他事宜</w:t>
            </w:r>
          </w:p>
        </w:tc>
        <w:tc>
          <w:tcPr>
            <w:tcW w:w="2127" w:type="dxa"/>
            <w:tcBorders>
              <w:top w:val="nil"/>
              <w:left w:val="nil"/>
              <w:bottom w:val="single" w:sz="8" w:space="0" w:color="auto"/>
              <w:right w:val="single" w:sz="8" w:space="0" w:color="auto"/>
            </w:tcBorders>
            <w:shd w:val="clear" w:color="auto" w:fill="auto"/>
            <w:noWrap/>
            <w:vAlign w:val="center"/>
            <w:hideMark/>
          </w:tcPr>
          <w:p w14:paraId="48CCBC1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本科及其以上学历</w:t>
            </w:r>
          </w:p>
        </w:tc>
        <w:tc>
          <w:tcPr>
            <w:tcW w:w="1842" w:type="dxa"/>
            <w:tcBorders>
              <w:top w:val="nil"/>
              <w:left w:val="nil"/>
              <w:bottom w:val="single" w:sz="8" w:space="0" w:color="auto"/>
              <w:right w:val="single" w:sz="8" w:space="0" w:color="auto"/>
            </w:tcBorders>
            <w:shd w:val="clear" w:color="auto" w:fill="auto"/>
            <w:noWrap/>
            <w:vAlign w:val="center"/>
            <w:hideMark/>
          </w:tcPr>
          <w:p w14:paraId="7158FA9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电气工程</w:t>
            </w:r>
          </w:p>
        </w:tc>
        <w:tc>
          <w:tcPr>
            <w:tcW w:w="2582" w:type="dxa"/>
            <w:tcBorders>
              <w:top w:val="nil"/>
              <w:left w:val="nil"/>
              <w:bottom w:val="single" w:sz="8" w:space="0" w:color="auto"/>
              <w:right w:val="single" w:sz="8" w:space="0" w:color="auto"/>
            </w:tcBorders>
            <w:shd w:val="clear" w:color="auto" w:fill="auto"/>
            <w:noWrap/>
            <w:vAlign w:val="center"/>
            <w:hideMark/>
          </w:tcPr>
          <w:p w14:paraId="7D91BE0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30210CFE" w14:textId="77777777" w:rsidTr="002E1088">
        <w:trPr>
          <w:trHeight w:val="1104"/>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776F7EC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lastRenderedPageBreak/>
              <w:t>324</w:t>
            </w:r>
          </w:p>
        </w:tc>
        <w:tc>
          <w:tcPr>
            <w:tcW w:w="2616" w:type="dxa"/>
            <w:tcBorders>
              <w:top w:val="nil"/>
              <w:left w:val="nil"/>
              <w:bottom w:val="single" w:sz="8" w:space="0" w:color="auto"/>
              <w:right w:val="single" w:sz="8" w:space="0" w:color="auto"/>
            </w:tcBorders>
            <w:shd w:val="clear" w:color="auto" w:fill="auto"/>
            <w:noWrap/>
            <w:vAlign w:val="center"/>
            <w:hideMark/>
          </w:tcPr>
          <w:p w14:paraId="0B5E92C6"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直流配电网电能质量扰动及污染源定位研究</w:t>
            </w:r>
          </w:p>
        </w:tc>
        <w:tc>
          <w:tcPr>
            <w:tcW w:w="2409" w:type="dxa"/>
            <w:tcBorders>
              <w:top w:val="nil"/>
              <w:left w:val="nil"/>
              <w:bottom w:val="single" w:sz="8" w:space="0" w:color="auto"/>
              <w:right w:val="single" w:sz="8" w:space="0" w:color="auto"/>
            </w:tcBorders>
            <w:shd w:val="clear" w:color="auto" w:fill="auto"/>
            <w:vAlign w:val="center"/>
            <w:hideMark/>
          </w:tcPr>
          <w:p w14:paraId="463175B2"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1、负责实验室日常管理、实验平台日常维护；2、协助实验记录和数据处理；3、完成课题组其他事宜</w:t>
            </w:r>
          </w:p>
        </w:tc>
        <w:tc>
          <w:tcPr>
            <w:tcW w:w="2127" w:type="dxa"/>
            <w:tcBorders>
              <w:top w:val="nil"/>
              <w:left w:val="nil"/>
              <w:bottom w:val="single" w:sz="8" w:space="0" w:color="auto"/>
              <w:right w:val="single" w:sz="8" w:space="0" w:color="auto"/>
            </w:tcBorders>
            <w:shd w:val="clear" w:color="auto" w:fill="auto"/>
            <w:noWrap/>
            <w:vAlign w:val="center"/>
            <w:hideMark/>
          </w:tcPr>
          <w:p w14:paraId="727CF73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本科及其以上学历</w:t>
            </w:r>
          </w:p>
        </w:tc>
        <w:tc>
          <w:tcPr>
            <w:tcW w:w="1842" w:type="dxa"/>
            <w:tcBorders>
              <w:top w:val="nil"/>
              <w:left w:val="nil"/>
              <w:bottom w:val="single" w:sz="8" w:space="0" w:color="auto"/>
              <w:right w:val="single" w:sz="8" w:space="0" w:color="auto"/>
            </w:tcBorders>
            <w:shd w:val="clear" w:color="auto" w:fill="auto"/>
            <w:noWrap/>
            <w:vAlign w:val="center"/>
            <w:hideMark/>
          </w:tcPr>
          <w:p w14:paraId="3F25ED9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电气工程</w:t>
            </w:r>
          </w:p>
        </w:tc>
        <w:tc>
          <w:tcPr>
            <w:tcW w:w="2582" w:type="dxa"/>
            <w:tcBorders>
              <w:top w:val="nil"/>
              <w:left w:val="nil"/>
              <w:bottom w:val="single" w:sz="8" w:space="0" w:color="auto"/>
              <w:right w:val="single" w:sz="8" w:space="0" w:color="auto"/>
            </w:tcBorders>
            <w:shd w:val="clear" w:color="auto" w:fill="auto"/>
            <w:noWrap/>
            <w:vAlign w:val="center"/>
            <w:hideMark/>
          </w:tcPr>
          <w:p w14:paraId="2D18EBF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16BAF3F4" w14:textId="77777777" w:rsidTr="002E1088">
        <w:trPr>
          <w:trHeight w:val="1104"/>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7EFC30D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325</w:t>
            </w:r>
          </w:p>
        </w:tc>
        <w:tc>
          <w:tcPr>
            <w:tcW w:w="2616" w:type="dxa"/>
            <w:tcBorders>
              <w:top w:val="nil"/>
              <w:left w:val="nil"/>
              <w:bottom w:val="single" w:sz="8" w:space="0" w:color="auto"/>
              <w:right w:val="single" w:sz="8" w:space="0" w:color="auto"/>
            </w:tcBorders>
            <w:shd w:val="clear" w:color="auto" w:fill="auto"/>
            <w:noWrap/>
            <w:vAlign w:val="center"/>
            <w:hideMark/>
          </w:tcPr>
          <w:p w14:paraId="2BEA3CF0"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智能终端平台硬件系统测试、评估和优化策略</w:t>
            </w:r>
          </w:p>
        </w:tc>
        <w:tc>
          <w:tcPr>
            <w:tcW w:w="2409" w:type="dxa"/>
            <w:tcBorders>
              <w:top w:val="nil"/>
              <w:left w:val="nil"/>
              <w:bottom w:val="single" w:sz="8" w:space="0" w:color="auto"/>
              <w:right w:val="single" w:sz="8" w:space="0" w:color="auto"/>
            </w:tcBorders>
            <w:shd w:val="clear" w:color="auto" w:fill="auto"/>
            <w:vAlign w:val="center"/>
            <w:hideMark/>
          </w:tcPr>
          <w:p w14:paraId="543089D8"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1、负责实验室日常管理、实验平台日常维护；2、协助实验记录和数据处理；3、完成课题组其他事宜</w:t>
            </w:r>
          </w:p>
        </w:tc>
        <w:tc>
          <w:tcPr>
            <w:tcW w:w="2127" w:type="dxa"/>
            <w:tcBorders>
              <w:top w:val="nil"/>
              <w:left w:val="nil"/>
              <w:bottom w:val="single" w:sz="8" w:space="0" w:color="auto"/>
              <w:right w:val="single" w:sz="8" w:space="0" w:color="auto"/>
            </w:tcBorders>
            <w:shd w:val="clear" w:color="auto" w:fill="auto"/>
            <w:noWrap/>
            <w:vAlign w:val="center"/>
            <w:hideMark/>
          </w:tcPr>
          <w:p w14:paraId="6525085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本科及其以上学历</w:t>
            </w:r>
          </w:p>
        </w:tc>
        <w:tc>
          <w:tcPr>
            <w:tcW w:w="1842" w:type="dxa"/>
            <w:tcBorders>
              <w:top w:val="nil"/>
              <w:left w:val="nil"/>
              <w:bottom w:val="single" w:sz="8" w:space="0" w:color="auto"/>
              <w:right w:val="single" w:sz="8" w:space="0" w:color="auto"/>
            </w:tcBorders>
            <w:shd w:val="clear" w:color="auto" w:fill="auto"/>
            <w:noWrap/>
            <w:vAlign w:val="center"/>
            <w:hideMark/>
          </w:tcPr>
          <w:p w14:paraId="58BD1E5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电气工程</w:t>
            </w:r>
          </w:p>
        </w:tc>
        <w:tc>
          <w:tcPr>
            <w:tcW w:w="2582" w:type="dxa"/>
            <w:tcBorders>
              <w:top w:val="nil"/>
              <w:left w:val="nil"/>
              <w:bottom w:val="single" w:sz="8" w:space="0" w:color="auto"/>
              <w:right w:val="single" w:sz="8" w:space="0" w:color="auto"/>
            </w:tcBorders>
            <w:shd w:val="clear" w:color="auto" w:fill="auto"/>
            <w:noWrap/>
            <w:vAlign w:val="center"/>
            <w:hideMark/>
          </w:tcPr>
          <w:p w14:paraId="6A4290D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57AB08E2" w14:textId="77777777" w:rsidTr="002E1088">
        <w:trPr>
          <w:trHeight w:val="1104"/>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1D2D907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326</w:t>
            </w:r>
          </w:p>
        </w:tc>
        <w:tc>
          <w:tcPr>
            <w:tcW w:w="2616" w:type="dxa"/>
            <w:tcBorders>
              <w:top w:val="nil"/>
              <w:left w:val="nil"/>
              <w:bottom w:val="single" w:sz="8" w:space="0" w:color="auto"/>
              <w:right w:val="single" w:sz="8" w:space="0" w:color="auto"/>
            </w:tcBorders>
            <w:shd w:val="clear" w:color="auto" w:fill="auto"/>
            <w:noWrap/>
            <w:vAlign w:val="center"/>
            <w:hideMark/>
          </w:tcPr>
          <w:p w14:paraId="780AE663"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物联网智能感知终端平台系统与应用验证</w:t>
            </w:r>
          </w:p>
        </w:tc>
        <w:tc>
          <w:tcPr>
            <w:tcW w:w="2409" w:type="dxa"/>
            <w:tcBorders>
              <w:top w:val="nil"/>
              <w:left w:val="nil"/>
              <w:bottom w:val="single" w:sz="8" w:space="0" w:color="auto"/>
              <w:right w:val="single" w:sz="8" w:space="0" w:color="auto"/>
            </w:tcBorders>
            <w:shd w:val="clear" w:color="auto" w:fill="auto"/>
            <w:vAlign w:val="center"/>
            <w:hideMark/>
          </w:tcPr>
          <w:p w14:paraId="55354BAA"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1、负责实验室日常管理、实验平台日常维护；2、协助实验记录和数据处理；3、完成课题组其他事宜</w:t>
            </w:r>
          </w:p>
        </w:tc>
        <w:tc>
          <w:tcPr>
            <w:tcW w:w="2127" w:type="dxa"/>
            <w:tcBorders>
              <w:top w:val="nil"/>
              <w:left w:val="nil"/>
              <w:bottom w:val="single" w:sz="8" w:space="0" w:color="auto"/>
              <w:right w:val="single" w:sz="8" w:space="0" w:color="auto"/>
            </w:tcBorders>
            <w:shd w:val="clear" w:color="auto" w:fill="auto"/>
            <w:noWrap/>
            <w:vAlign w:val="center"/>
            <w:hideMark/>
          </w:tcPr>
          <w:p w14:paraId="78A4A19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本科及其以上学历</w:t>
            </w:r>
          </w:p>
        </w:tc>
        <w:tc>
          <w:tcPr>
            <w:tcW w:w="1842" w:type="dxa"/>
            <w:tcBorders>
              <w:top w:val="nil"/>
              <w:left w:val="nil"/>
              <w:bottom w:val="single" w:sz="8" w:space="0" w:color="auto"/>
              <w:right w:val="single" w:sz="8" w:space="0" w:color="auto"/>
            </w:tcBorders>
            <w:shd w:val="clear" w:color="auto" w:fill="auto"/>
            <w:noWrap/>
            <w:vAlign w:val="center"/>
            <w:hideMark/>
          </w:tcPr>
          <w:p w14:paraId="5ED7AF6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电气工程</w:t>
            </w:r>
          </w:p>
        </w:tc>
        <w:tc>
          <w:tcPr>
            <w:tcW w:w="2582" w:type="dxa"/>
            <w:tcBorders>
              <w:top w:val="nil"/>
              <w:left w:val="nil"/>
              <w:bottom w:val="single" w:sz="8" w:space="0" w:color="auto"/>
              <w:right w:val="single" w:sz="8" w:space="0" w:color="auto"/>
            </w:tcBorders>
            <w:shd w:val="clear" w:color="auto" w:fill="auto"/>
            <w:noWrap/>
            <w:vAlign w:val="center"/>
            <w:hideMark/>
          </w:tcPr>
          <w:p w14:paraId="1370564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3B8CB582" w14:textId="77777777" w:rsidTr="002E1088">
        <w:trPr>
          <w:trHeight w:val="1104"/>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5780A23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327</w:t>
            </w:r>
          </w:p>
        </w:tc>
        <w:tc>
          <w:tcPr>
            <w:tcW w:w="2616" w:type="dxa"/>
            <w:tcBorders>
              <w:top w:val="nil"/>
              <w:left w:val="nil"/>
              <w:bottom w:val="single" w:sz="8" w:space="0" w:color="auto"/>
              <w:right w:val="single" w:sz="8" w:space="0" w:color="auto"/>
            </w:tcBorders>
            <w:shd w:val="clear" w:color="auto" w:fill="auto"/>
            <w:noWrap/>
            <w:vAlign w:val="center"/>
            <w:hideMark/>
          </w:tcPr>
          <w:p w14:paraId="7CDAEE57"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基于AI技术的阿尔茨海默病简易量表智能化诊断系统</w:t>
            </w:r>
          </w:p>
        </w:tc>
        <w:tc>
          <w:tcPr>
            <w:tcW w:w="2409" w:type="dxa"/>
            <w:tcBorders>
              <w:top w:val="nil"/>
              <w:left w:val="nil"/>
              <w:bottom w:val="single" w:sz="8" w:space="0" w:color="auto"/>
              <w:right w:val="single" w:sz="8" w:space="0" w:color="auto"/>
            </w:tcBorders>
            <w:shd w:val="clear" w:color="auto" w:fill="auto"/>
            <w:vAlign w:val="center"/>
            <w:hideMark/>
          </w:tcPr>
          <w:p w14:paraId="75F676D0"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1、负责实验室日常管理、实验平台日常维护；2、协助实验记录和数据处理；3、完成课题组其他事宜</w:t>
            </w:r>
          </w:p>
        </w:tc>
        <w:tc>
          <w:tcPr>
            <w:tcW w:w="2127" w:type="dxa"/>
            <w:tcBorders>
              <w:top w:val="nil"/>
              <w:left w:val="nil"/>
              <w:bottom w:val="single" w:sz="8" w:space="0" w:color="auto"/>
              <w:right w:val="single" w:sz="8" w:space="0" w:color="auto"/>
            </w:tcBorders>
            <w:shd w:val="clear" w:color="auto" w:fill="auto"/>
            <w:noWrap/>
            <w:vAlign w:val="center"/>
            <w:hideMark/>
          </w:tcPr>
          <w:p w14:paraId="0B39097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本科及其以上学历</w:t>
            </w:r>
          </w:p>
        </w:tc>
        <w:tc>
          <w:tcPr>
            <w:tcW w:w="1842" w:type="dxa"/>
            <w:tcBorders>
              <w:top w:val="nil"/>
              <w:left w:val="nil"/>
              <w:bottom w:val="single" w:sz="8" w:space="0" w:color="auto"/>
              <w:right w:val="single" w:sz="8" w:space="0" w:color="auto"/>
            </w:tcBorders>
            <w:shd w:val="clear" w:color="auto" w:fill="auto"/>
            <w:noWrap/>
            <w:vAlign w:val="center"/>
            <w:hideMark/>
          </w:tcPr>
          <w:p w14:paraId="262CF67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电气工程</w:t>
            </w:r>
          </w:p>
        </w:tc>
        <w:tc>
          <w:tcPr>
            <w:tcW w:w="2582" w:type="dxa"/>
            <w:tcBorders>
              <w:top w:val="nil"/>
              <w:left w:val="nil"/>
              <w:bottom w:val="single" w:sz="8" w:space="0" w:color="auto"/>
              <w:right w:val="single" w:sz="8" w:space="0" w:color="auto"/>
            </w:tcBorders>
            <w:shd w:val="clear" w:color="auto" w:fill="auto"/>
            <w:noWrap/>
            <w:vAlign w:val="center"/>
            <w:hideMark/>
          </w:tcPr>
          <w:p w14:paraId="25F8241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115A20D4" w14:textId="77777777" w:rsidTr="002E1088">
        <w:trPr>
          <w:trHeight w:val="1104"/>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201C167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328</w:t>
            </w:r>
          </w:p>
        </w:tc>
        <w:tc>
          <w:tcPr>
            <w:tcW w:w="2616" w:type="dxa"/>
            <w:tcBorders>
              <w:top w:val="nil"/>
              <w:left w:val="nil"/>
              <w:bottom w:val="single" w:sz="8" w:space="0" w:color="auto"/>
              <w:right w:val="single" w:sz="8" w:space="0" w:color="auto"/>
            </w:tcBorders>
            <w:shd w:val="clear" w:color="auto" w:fill="auto"/>
            <w:noWrap/>
            <w:vAlign w:val="center"/>
            <w:hideMark/>
          </w:tcPr>
          <w:p w14:paraId="7095BB33"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复杂条件下导线载流量计算方法试验研究技术服务合同</w:t>
            </w:r>
          </w:p>
        </w:tc>
        <w:tc>
          <w:tcPr>
            <w:tcW w:w="2409" w:type="dxa"/>
            <w:tcBorders>
              <w:top w:val="nil"/>
              <w:left w:val="nil"/>
              <w:bottom w:val="single" w:sz="8" w:space="0" w:color="auto"/>
              <w:right w:val="single" w:sz="8" w:space="0" w:color="auto"/>
            </w:tcBorders>
            <w:shd w:val="clear" w:color="auto" w:fill="auto"/>
            <w:vAlign w:val="center"/>
            <w:hideMark/>
          </w:tcPr>
          <w:p w14:paraId="3B3B7EAD"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1、负责实验室日常管理、实验平台日常维护；2、协助实验记录和数据处理；3、完成课题组其他事宜</w:t>
            </w:r>
          </w:p>
        </w:tc>
        <w:tc>
          <w:tcPr>
            <w:tcW w:w="2127" w:type="dxa"/>
            <w:tcBorders>
              <w:top w:val="nil"/>
              <w:left w:val="nil"/>
              <w:bottom w:val="single" w:sz="8" w:space="0" w:color="auto"/>
              <w:right w:val="single" w:sz="8" w:space="0" w:color="auto"/>
            </w:tcBorders>
            <w:shd w:val="clear" w:color="auto" w:fill="auto"/>
            <w:noWrap/>
            <w:vAlign w:val="center"/>
            <w:hideMark/>
          </w:tcPr>
          <w:p w14:paraId="7477831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本科及其以上学历</w:t>
            </w:r>
          </w:p>
        </w:tc>
        <w:tc>
          <w:tcPr>
            <w:tcW w:w="1842" w:type="dxa"/>
            <w:tcBorders>
              <w:top w:val="nil"/>
              <w:left w:val="nil"/>
              <w:bottom w:val="single" w:sz="8" w:space="0" w:color="auto"/>
              <w:right w:val="single" w:sz="8" w:space="0" w:color="auto"/>
            </w:tcBorders>
            <w:shd w:val="clear" w:color="auto" w:fill="auto"/>
            <w:noWrap/>
            <w:vAlign w:val="center"/>
            <w:hideMark/>
          </w:tcPr>
          <w:p w14:paraId="27ED1E2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电气工程</w:t>
            </w:r>
          </w:p>
        </w:tc>
        <w:tc>
          <w:tcPr>
            <w:tcW w:w="2582" w:type="dxa"/>
            <w:tcBorders>
              <w:top w:val="nil"/>
              <w:left w:val="nil"/>
              <w:bottom w:val="single" w:sz="8" w:space="0" w:color="auto"/>
              <w:right w:val="single" w:sz="8" w:space="0" w:color="auto"/>
            </w:tcBorders>
            <w:shd w:val="clear" w:color="auto" w:fill="auto"/>
            <w:noWrap/>
            <w:vAlign w:val="center"/>
            <w:hideMark/>
          </w:tcPr>
          <w:p w14:paraId="4EAB013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0BC459D6" w14:textId="77777777" w:rsidTr="002E1088">
        <w:trPr>
          <w:trHeight w:val="1104"/>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49AA1EE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329</w:t>
            </w:r>
          </w:p>
        </w:tc>
        <w:tc>
          <w:tcPr>
            <w:tcW w:w="2616" w:type="dxa"/>
            <w:tcBorders>
              <w:top w:val="nil"/>
              <w:left w:val="nil"/>
              <w:bottom w:val="single" w:sz="8" w:space="0" w:color="auto"/>
              <w:right w:val="single" w:sz="8" w:space="0" w:color="auto"/>
            </w:tcBorders>
            <w:shd w:val="clear" w:color="auto" w:fill="auto"/>
            <w:noWrap/>
            <w:vAlign w:val="center"/>
            <w:hideMark/>
          </w:tcPr>
          <w:p w14:paraId="1E71A053"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取消重覆冰区风电线路地线的大容量防雷防冰技术研究</w:t>
            </w:r>
          </w:p>
        </w:tc>
        <w:tc>
          <w:tcPr>
            <w:tcW w:w="2409" w:type="dxa"/>
            <w:tcBorders>
              <w:top w:val="nil"/>
              <w:left w:val="nil"/>
              <w:bottom w:val="single" w:sz="8" w:space="0" w:color="auto"/>
              <w:right w:val="single" w:sz="8" w:space="0" w:color="auto"/>
            </w:tcBorders>
            <w:shd w:val="clear" w:color="auto" w:fill="auto"/>
            <w:vAlign w:val="center"/>
            <w:hideMark/>
          </w:tcPr>
          <w:p w14:paraId="08206067"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1、负责实验室日常管理、实验平台日常维护；2、协助实验记录和数据处理；3、完成课题组其他事宜</w:t>
            </w:r>
          </w:p>
        </w:tc>
        <w:tc>
          <w:tcPr>
            <w:tcW w:w="2127" w:type="dxa"/>
            <w:tcBorders>
              <w:top w:val="nil"/>
              <w:left w:val="nil"/>
              <w:bottom w:val="single" w:sz="8" w:space="0" w:color="auto"/>
              <w:right w:val="single" w:sz="8" w:space="0" w:color="auto"/>
            </w:tcBorders>
            <w:shd w:val="clear" w:color="auto" w:fill="auto"/>
            <w:noWrap/>
            <w:vAlign w:val="center"/>
            <w:hideMark/>
          </w:tcPr>
          <w:p w14:paraId="5D1F177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本科及其以上学历</w:t>
            </w:r>
          </w:p>
        </w:tc>
        <w:tc>
          <w:tcPr>
            <w:tcW w:w="1842" w:type="dxa"/>
            <w:tcBorders>
              <w:top w:val="nil"/>
              <w:left w:val="nil"/>
              <w:bottom w:val="single" w:sz="8" w:space="0" w:color="auto"/>
              <w:right w:val="single" w:sz="8" w:space="0" w:color="auto"/>
            </w:tcBorders>
            <w:shd w:val="clear" w:color="auto" w:fill="auto"/>
            <w:noWrap/>
            <w:vAlign w:val="center"/>
            <w:hideMark/>
          </w:tcPr>
          <w:p w14:paraId="0CD5594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电气工程</w:t>
            </w:r>
          </w:p>
        </w:tc>
        <w:tc>
          <w:tcPr>
            <w:tcW w:w="2582" w:type="dxa"/>
            <w:tcBorders>
              <w:top w:val="nil"/>
              <w:left w:val="nil"/>
              <w:bottom w:val="single" w:sz="8" w:space="0" w:color="auto"/>
              <w:right w:val="single" w:sz="8" w:space="0" w:color="auto"/>
            </w:tcBorders>
            <w:shd w:val="clear" w:color="auto" w:fill="auto"/>
            <w:noWrap/>
            <w:vAlign w:val="center"/>
            <w:hideMark/>
          </w:tcPr>
          <w:p w14:paraId="6FCFA39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0050369C" w14:textId="77777777" w:rsidTr="002E1088">
        <w:trPr>
          <w:trHeight w:val="1104"/>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06B7293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330</w:t>
            </w:r>
          </w:p>
        </w:tc>
        <w:tc>
          <w:tcPr>
            <w:tcW w:w="2616" w:type="dxa"/>
            <w:tcBorders>
              <w:top w:val="nil"/>
              <w:left w:val="nil"/>
              <w:bottom w:val="single" w:sz="8" w:space="0" w:color="auto"/>
              <w:right w:val="single" w:sz="8" w:space="0" w:color="auto"/>
            </w:tcBorders>
            <w:shd w:val="clear" w:color="auto" w:fill="auto"/>
            <w:noWrap/>
            <w:vAlign w:val="center"/>
            <w:hideMark/>
          </w:tcPr>
          <w:p w14:paraId="3BB48E27"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能源装备数字孪生模型研究与应用服务</w:t>
            </w:r>
          </w:p>
        </w:tc>
        <w:tc>
          <w:tcPr>
            <w:tcW w:w="2409" w:type="dxa"/>
            <w:tcBorders>
              <w:top w:val="nil"/>
              <w:left w:val="nil"/>
              <w:bottom w:val="single" w:sz="8" w:space="0" w:color="auto"/>
              <w:right w:val="single" w:sz="8" w:space="0" w:color="auto"/>
            </w:tcBorders>
            <w:shd w:val="clear" w:color="auto" w:fill="auto"/>
            <w:vAlign w:val="center"/>
            <w:hideMark/>
          </w:tcPr>
          <w:p w14:paraId="18BE34FA"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1、负责实验室日常管理、实验平台日常维护；2、协助实验记录和数据处理；3、完成课题组其他事宜</w:t>
            </w:r>
          </w:p>
        </w:tc>
        <w:tc>
          <w:tcPr>
            <w:tcW w:w="2127" w:type="dxa"/>
            <w:tcBorders>
              <w:top w:val="nil"/>
              <w:left w:val="nil"/>
              <w:bottom w:val="single" w:sz="8" w:space="0" w:color="auto"/>
              <w:right w:val="single" w:sz="8" w:space="0" w:color="auto"/>
            </w:tcBorders>
            <w:shd w:val="clear" w:color="auto" w:fill="auto"/>
            <w:noWrap/>
            <w:vAlign w:val="center"/>
            <w:hideMark/>
          </w:tcPr>
          <w:p w14:paraId="5403273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本科及其以上学历</w:t>
            </w:r>
          </w:p>
        </w:tc>
        <w:tc>
          <w:tcPr>
            <w:tcW w:w="1842" w:type="dxa"/>
            <w:tcBorders>
              <w:top w:val="nil"/>
              <w:left w:val="nil"/>
              <w:bottom w:val="single" w:sz="8" w:space="0" w:color="auto"/>
              <w:right w:val="single" w:sz="8" w:space="0" w:color="auto"/>
            </w:tcBorders>
            <w:shd w:val="clear" w:color="auto" w:fill="auto"/>
            <w:noWrap/>
            <w:vAlign w:val="center"/>
            <w:hideMark/>
          </w:tcPr>
          <w:p w14:paraId="1805803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电气工程</w:t>
            </w:r>
          </w:p>
        </w:tc>
        <w:tc>
          <w:tcPr>
            <w:tcW w:w="2582" w:type="dxa"/>
            <w:tcBorders>
              <w:top w:val="nil"/>
              <w:left w:val="nil"/>
              <w:bottom w:val="single" w:sz="8" w:space="0" w:color="auto"/>
              <w:right w:val="single" w:sz="8" w:space="0" w:color="auto"/>
            </w:tcBorders>
            <w:shd w:val="clear" w:color="auto" w:fill="auto"/>
            <w:noWrap/>
            <w:vAlign w:val="center"/>
            <w:hideMark/>
          </w:tcPr>
          <w:p w14:paraId="2614A02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6E4903CA" w14:textId="77777777" w:rsidTr="002E1088">
        <w:trPr>
          <w:trHeight w:val="1104"/>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204BB49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331</w:t>
            </w:r>
          </w:p>
        </w:tc>
        <w:tc>
          <w:tcPr>
            <w:tcW w:w="2616" w:type="dxa"/>
            <w:tcBorders>
              <w:top w:val="nil"/>
              <w:left w:val="nil"/>
              <w:bottom w:val="single" w:sz="8" w:space="0" w:color="auto"/>
              <w:right w:val="single" w:sz="8" w:space="0" w:color="auto"/>
            </w:tcBorders>
            <w:shd w:val="clear" w:color="auto" w:fill="auto"/>
            <w:noWrap/>
            <w:vAlign w:val="center"/>
            <w:hideMark/>
          </w:tcPr>
          <w:p w14:paraId="135D0937"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混合动力车用径向磁场调制式双定子-双转子电机应用技术研究</w:t>
            </w:r>
          </w:p>
        </w:tc>
        <w:tc>
          <w:tcPr>
            <w:tcW w:w="2409" w:type="dxa"/>
            <w:tcBorders>
              <w:top w:val="nil"/>
              <w:left w:val="nil"/>
              <w:bottom w:val="single" w:sz="8" w:space="0" w:color="auto"/>
              <w:right w:val="single" w:sz="8" w:space="0" w:color="auto"/>
            </w:tcBorders>
            <w:shd w:val="clear" w:color="auto" w:fill="auto"/>
            <w:vAlign w:val="center"/>
            <w:hideMark/>
          </w:tcPr>
          <w:p w14:paraId="73372F7C"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1、负责实验室日常管理、实验平台日常维护；2、协助实验记录和数据处理；3、完成课题组其他事宜</w:t>
            </w:r>
          </w:p>
        </w:tc>
        <w:tc>
          <w:tcPr>
            <w:tcW w:w="2127" w:type="dxa"/>
            <w:tcBorders>
              <w:top w:val="nil"/>
              <w:left w:val="nil"/>
              <w:bottom w:val="single" w:sz="8" w:space="0" w:color="auto"/>
              <w:right w:val="single" w:sz="8" w:space="0" w:color="auto"/>
            </w:tcBorders>
            <w:shd w:val="clear" w:color="auto" w:fill="auto"/>
            <w:noWrap/>
            <w:vAlign w:val="center"/>
            <w:hideMark/>
          </w:tcPr>
          <w:p w14:paraId="2725A43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本科及其以上学历</w:t>
            </w:r>
          </w:p>
        </w:tc>
        <w:tc>
          <w:tcPr>
            <w:tcW w:w="1842" w:type="dxa"/>
            <w:tcBorders>
              <w:top w:val="nil"/>
              <w:left w:val="nil"/>
              <w:bottom w:val="single" w:sz="8" w:space="0" w:color="auto"/>
              <w:right w:val="single" w:sz="8" w:space="0" w:color="auto"/>
            </w:tcBorders>
            <w:shd w:val="clear" w:color="auto" w:fill="auto"/>
            <w:noWrap/>
            <w:vAlign w:val="center"/>
            <w:hideMark/>
          </w:tcPr>
          <w:p w14:paraId="6A1937F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电气工程</w:t>
            </w:r>
          </w:p>
        </w:tc>
        <w:tc>
          <w:tcPr>
            <w:tcW w:w="2582" w:type="dxa"/>
            <w:tcBorders>
              <w:top w:val="nil"/>
              <w:left w:val="nil"/>
              <w:bottom w:val="single" w:sz="8" w:space="0" w:color="auto"/>
              <w:right w:val="single" w:sz="8" w:space="0" w:color="auto"/>
            </w:tcBorders>
            <w:shd w:val="clear" w:color="auto" w:fill="auto"/>
            <w:noWrap/>
            <w:vAlign w:val="center"/>
            <w:hideMark/>
          </w:tcPr>
          <w:p w14:paraId="648570E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3421C74B" w14:textId="77777777" w:rsidTr="002E1088">
        <w:trPr>
          <w:trHeight w:val="1104"/>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02234D3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332</w:t>
            </w:r>
          </w:p>
        </w:tc>
        <w:tc>
          <w:tcPr>
            <w:tcW w:w="2616" w:type="dxa"/>
            <w:tcBorders>
              <w:top w:val="nil"/>
              <w:left w:val="nil"/>
              <w:bottom w:val="single" w:sz="8" w:space="0" w:color="auto"/>
              <w:right w:val="single" w:sz="8" w:space="0" w:color="auto"/>
            </w:tcBorders>
            <w:shd w:val="clear" w:color="auto" w:fill="auto"/>
            <w:noWrap/>
            <w:vAlign w:val="center"/>
            <w:hideMark/>
          </w:tcPr>
          <w:p w14:paraId="1F5672D4"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增量配网弹性规划方法研究</w:t>
            </w:r>
          </w:p>
        </w:tc>
        <w:tc>
          <w:tcPr>
            <w:tcW w:w="2409" w:type="dxa"/>
            <w:tcBorders>
              <w:top w:val="nil"/>
              <w:left w:val="nil"/>
              <w:bottom w:val="single" w:sz="8" w:space="0" w:color="auto"/>
              <w:right w:val="single" w:sz="8" w:space="0" w:color="auto"/>
            </w:tcBorders>
            <w:shd w:val="clear" w:color="auto" w:fill="auto"/>
            <w:vAlign w:val="center"/>
            <w:hideMark/>
          </w:tcPr>
          <w:p w14:paraId="527FF0CE"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1、负责实验室日常管理、实验平台日常维护；2、协助实验记录</w:t>
            </w:r>
            <w:r w:rsidRPr="00F672EC">
              <w:rPr>
                <w:rFonts w:ascii="仿宋" w:eastAsia="仿宋" w:hAnsi="仿宋" w:cs="宋体" w:hint="eastAsia"/>
                <w:color w:val="000000"/>
                <w:kern w:val="0"/>
                <w:szCs w:val="21"/>
              </w:rPr>
              <w:lastRenderedPageBreak/>
              <w:t>和数据处理；3、完成课题组其他事宜</w:t>
            </w:r>
          </w:p>
        </w:tc>
        <w:tc>
          <w:tcPr>
            <w:tcW w:w="2127" w:type="dxa"/>
            <w:tcBorders>
              <w:top w:val="nil"/>
              <w:left w:val="nil"/>
              <w:bottom w:val="single" w:sz="8" w:space="0" w:color="auto"/>
              <w:right w:val="single" w:sz="8" w:space="0" w:color="auto"/>
            </w:tcBorders>
            <w:shd w:val="clear" w:color="auto" w:fill="auto"/>
            <w:noWrap/>
            <w:vAlign w:val="center"/>
            <w:hideMark/>
          </w:tcPr>
          <w:p w14:paraId="1145EBC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lastRenderedPageBreak/>
              <w:t>本科及其以上学历</w:t>
            </w:r>
          </w:p>
        </w:tc>
        <w:tc>
          <w:tcPr>
            <w:tcW w:w="1842" w:type="dxa"/>
            <w:tcBorders>
              <w:top w:val="nil"/>
              <w:left w:val="nil"/>
              <w:bottom w:val="single" w:sz="8" w:space="0" w:color="auto"/>
              <w:right w:val="single" w:sz="8" w:space="0" w:color="auto"/>
            </w:tcBorders>
            <w:shd w:val="clear" w:color="auto" w:fill="auto"/>
            <w:noWrap/>
            <w:vAlign w:val="center"/>
            <w:hideMark/>
          </w:tcPr>
          <w:p w14:paraId="4271E13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电气工程</w:t>
            </w:r>
          </w:p>
        </w:tc>
        <w:tc>
          <w:tcPr>
            <w:tcW w:w="2582" w:type="dxa"/>
            <w:tcBorders>
              <w:top w:val="nil"/>
              <w:left w:val="nil"/>
              <w:bottom w:val="single" w:sz="8" w:space="0" w:color="auto"/>
              <w:right w:val="single" w:sz="8" w:space="0" w:color="auto"/>
            </w:tcBorders>
            <w:shd w:val="clear" w:color="auto" w:fill="auto"/>
            <w:noWrap/>
            <w:vAlign w:val="center"/>
            <w:hideMark/>
          </w:tcPr>
          <w:p w14:paraId="25D9EB3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671D320B" w14:textId="77777777" w:rsidTr="002E1088">
        <w:trPr>
          <w:trHeight w:val="444"/>
        </w:trPr>
        <w:tc>
          <w:tcPr>
            <w:tcW w:w="630" w:type="dxa"/>
            <w:tcBorders>
              <w:top w:val="nil"/>
              <w:left w:val="single" w:sz="12" w:space="0" w:color="auto"/>
              <w:bottom w:val="nil"/>
              <w:right w:val="single" w:sz="12" w:space="0" w:color="auto"/>
            </w:tcBorders>
            <w:shd w:val="clear" w:color="auto" w:fill="auto"/>
            <w:noWrap/>
            <w:vAlign w:val="center"/>
            <w:hideMark/>
          </w:tcPr>
          <w:p w14:paraId="0EE75D1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333</w:t>
            </w:r>
          </w:p>
        </w:tc>
        <w:tc>
          <w:tcPr>
            <w:tcW w:w="2616" w:type="dxa"/>
            <w:vMerge w:val="restart"/>
            <w:tcBorders>
              <w:top w:val="single" w:sz="12" w:space="0" w:color="auto"/>
              <w:left w:val="single" w:sz="12" w:space="0" w:color="auto"/>
              <w:bottom w:val="single" w:sz="8" w:space="0" w:color="000000"/>
              <w:right w:val="single" w:sz="8" w:space="0" w:color="auto"/>
            </w:tcBorders>
            <w:shd w:val="clear" w:color="auto" w:fill="auto"/>
            <w:vAlign w:val="center"/>
            <w:hideMark/>
          </w:tcPr>
          <w:p w14:paraId="5CEA2054"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军工“XXXX”</w:t>
            </w:r>
          </w:p>
        </w:tc>
        <w:tc>
          <w:tcPr>
            <w:tcW w:w="2409" w:type="dxa"/>
            <w:tcBorders>
              <w:top w:val="single" w:sz="12" w:space="0" w:color="auto"/>
              <w:left w:val="nil"/>
              <w:bottom w:val="nil"/>
              <w:right w:val="single" w:sz="8" w:space="0" w:color="auto"/>
            </w:tcBorders>
            <w:shd w:val="clear" w:color="auto" w:fill="auto"/>
            <w:vAlign w:val="center"/>
            <w:hideMark/>
          </w:tcPr>
          <w:p w14:paraId="1CE7177A"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1、参与项目技术研发、文档整理等；</w:t>
            </w:r>
          </w:p>
        </w:tc>
        <w:tc>
          <w:tcPr>
            <w:tcW w:w="2127" w:type="dxa"/>
            <w:vMerge w:val="restart"/>
            <w:tcBorders>
              <w:top w:val="single" w:sz="12" w:space="0" w:color="auto"/>
              <w:left w:val="single" w:sz="8" w:space="0" w:color="auto"/>
              <w:bottom w:val="single" w:sz="8" w:space="0" w:color="000000"/>
              <w:right w:val="single" w:sz="8" w:space="0" w:color="auto"/>
            </w:tcBorders>
            <w:shd w:val="clear" w:color="auto" w:fill="auto"/>
            <w:vAlign w:val="center"/>
            <w:hideMark/>
          </w:tcPr>
          <w:p w14:paraId="687C587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w:t>
            </w:r>
          </w:p>
        </w:tc>
        <w:tc>
          <w:tcPr>
            <w:tcW w:w="1842" w:type="dxa"/>
            <w:tcBorders>
              <w:top w:val="single" w:sz="12" w:space="0" w:color="auto"/>
              <w:left w:val="nil"/>
              <w:bottom w:val="nil"/>
              <w:right w:val="single" w:sz="8" w:space="0" w:color="auto"/>
            </w:tcBorders>
            <w:shd w:val="clear" w:color="auto" w:fill="auto"/>
            <w:vAlign w:val="center"/>
            <w:hideMark/>
          </w:tcPr>
          <w:p w14:paraId="0559DEF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电子科学与技术</w:t>
            </w:r>
          </w:p>
        </w:tc>
        <w:tc>
          <w:tcPr>
            <w:tcW w:w="2582" w:type="dxa"/>
            <w:vMerge w:val="restart"/>
            <w:tcBorders>
              <w:top w:val="single" w:sz="12" w:space="0" w:color="auto"/>
              <w:left w:val="single" w:sz="8" w:space="0" w:color="auto"/>
              <w:bottom w:val="single" w:sz="8" w:space="0" w:color="000000"/>
              <w:right w:val="single" w:sz="12" w:space="0" w:color="auto"/>
            </w:tcBorders>
            <w:shd w:val="clear" w:color="auto" w:fill="auto"/>
            <w:vAlign w:val="center"/>
            <w:hideMark/>
          </w:tcPr>
          <w:p w14:paraId="63CA68A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7CDC7ED8" w14:textId="77777777" w:rsidTr="002E1088">
        <w:trPr>
          <w:trHeight w:val="432"/>
        </w:trPr>
        <w:tc>
          <w:tcPr>
            <w:tcW w:w="630" w:type="dxa"/>
            <w:tcBorders>
              <w:top w:val="nil"/>
              <w:left w:val="single" w:sz="12" w:space="0" w:color="auto"/>
              <w:bottom w:val="nil"/>
              <w:right w:val="single" w:sz="12" w:space="0" w:color="auto"/>
            </w:tcBorders>
            <w:shd w:val="clear" w:color="auto" w:fill="auto"/>
            <w:noWrap/>
            <w:vAlign w:val="center"/>
            <w:hideMark/>
          </w:tcPr>
          <w:p w14:paraId="6615C15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vMerge/>
            <w:tcBorders>
              <w:top w:val="single" w:sz="12" w:space="0" w:color="auto"/>
              <w:left w:val="single" w:sz="12" w:space="0" w:color="auto"/>
              <w:bottom w:val="single" w:sz="8" w:space="0" w:color="000000"/>
              <w:right w:val="single" w:sz="8" w:space="0" w:color="auto"/>
            </w:tcBorders>
            <w:vAlign w:val="center"/>
            <w:hideMark/>
          </w:tcPr>
          <w:p w14:paraId="6BA7DFCE" w14:textId="77777777" w:rsidR="002E1088" w:rsidRPr="00F672EC" w:rsidRDefault="002E1088" w:rsidP="002E1088">
            <w:pPr>
              <w:widowControl/>
              <w:jc w:val="left"/>
              <w:rPr>
                <w:rFonts w:ascii="仿宋" w:eastAsia="仿宋" w:hAnsi="仿宋" w:cs="宋体"/>
                <w:color w:val="000000"/>
                <w:kern w:val="0"/>
                <w:szCs w:val="21"/>
              </w:rPr>
            </w:pPr>
          </w:p>
        </w:tc>
        <w:tc>
          <w:tcPr>
            <w:tcW w:w="2409" w:type="dxa"/>
            <w:tcBorders>
              <w:top w:val="nil"/>
              <w:left w:val="nil"/>
              <w:bottom w:val="nil"/>
              <w:right w:val="single" w:sz="8" w:space="0" w:color="auto"/>
            </w:tcBorders>
            <w:shd w:val="clear" w:color="auto" w:fill="auto"/>
            <w:vAlign w:val="center"/>
            <w:hideMark/>
          </w:tcPr>
          <w:p w14:paraId="2241C591"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2、辅助安排项目讨论会；</w:t>
            </w:r>
          </w:p>
        </w:tc>
        <w:tc>
          <w:tcPr>
            <w:tcW w:w="2127" w:type="dxa"/>
            <w:vMerge/>
            <w:tcBorders>
              <w:top w:val="single" w:sz="12" w:space="0" w:color="auto"/>
              <w:left w:val="single" w:sz="8" w:space="0" w:color="auto"/>
              <w:bottom w:val="single" w:sz="8" w:space="0" w:color="000000"/>
              <w:right w:val="single" w:sz="8" w:space="0" w:color="auto"/>
            </w:tcBorders>
            <w:vAlign w:val="center"/>
            <w:hideMark/>
          </w:tcPr>
          <w:p w14:paraId="50451C86" w14:textId="77777777" w:rsidR="002E1088" w:rsidRPr="00F672EC" w:rsidRDefault="002E1088" w:rsidP="002E1088">
            <w:pPr>
              <w:widowControl/>
              <w:jc w:val="left"/>
              <w:rPr>
                <w:rFonts w:ascii="仿宋" w:eastAsia="仿宋" w:hAnsi="仿宋" w:cs="宋体"/>
                <w:color w:val="000000"/>
                <w:kern w:val="0"/>
                <w:szCs w:val="21"/>
              </w:rPr>
            </w:pPr>
          </w:p>
        </w:tc>
        <w:tc>
          <w:tcPr>
            <w:tcW w:w="1842" w:type="dxa"/>
            <w:tcBorders>
              <w:top w:val="nil"/>
              <w:left w:val="nil"/>
              <w:bottom w:val="nil"/>
              <w:right w:val="single" w:sz="8" w:space="0" w:color="auto"/>
            </w:tcBorders>
            <w:shd w:val="clear" w:color="auto" w:fill="auto"/>
            <w:vAlign w:val="center"/>
            <w:hideMark/>
          </w:tcPr>
          <w:p w14:paraId="06641A26" w14:textId="77777777" w:rsidR="002E1088" w:rsidRPr="00F672EC" w:rsidRDefault="006D710D" w:rsidP="002E1088">
            <w:pPr>
              <w:widowControl/>
              <w:jc w:val="center"/>
              <w:rPr>
                <w:rFonts w:ascii="仿宋" w:eastAsia="仿宋" w:hAnsi="仿宋" w:cs="宋体"/>
                <w:color w:val="0563C1"/>
                <w:kern w:val="0"/>
                <w:szCs w:val="21"/>
                <w:u w:val="single"/>
              </w:rPr>
            </w:pPr>
            <w:hyperlink r:id="rId6" w:history="1">
              <w:r w:rsidR="002E1088" w:rsidRPr="00F672EC">
                <w:rPr>
                  <w:rFonts w:ascii="仿宋" w:eastAsia="仿宋" w:hAnsi="仿宋" w:cs="宋体" w:hint="eastAsia"/>
                  <w:color w:val="0563C1"/>
                  <w:kern w:val="0"/>
                  <w:szCs w:val="21"/>
                  <w:u w:val="single"/>
                </w:rPr>
                <w:t>信息与通信工程</w:t>
              </w:r>
            </w:hyperlink>
          </w:p>
        </w:tc>
        <w:tc>
          <w:tcPr>
            <w:tcW w:w="2582" w:type="dxa"/>
            <w:vMerge/>
            <w:tcBorders>
              <w:top w:val="single" w:sz="12" w:space="0" w:color="auto"/>
              <w:left w:val="single" w:sz="8" w:space="0" w:color="auto"/>
              <w:bottom w:val="single" w:sz="8" w:space="0" w:color="000000"/>
              <w:right w:val="single" w:sz="12" w:space="0" w:color="auto"/>
            </w:tcBorders>
            <w:vAlign w:val="center"/>
            <w:hideMark/>
          </w:tcPr>
          <w:p w14:paraId="494BD2A2" w14:textId="77777777" w:rsidR="002E1088" w:rsidRPr="00F672EC" w:rsidRDefault="002E1088" w:rsidP="002E1088">
            <w:pPr>
              <w:widowControl/>
              <w:jc w:val="left"/>
              <w:rPr>
                <w:rFonts w:ascii="仿宋" w:eastAsia="仿宋" w:hAnsi="仿宋" w:cs="宋体"/>
                <w:color w:val="000000"/>
                <w:kern w:val="0"/>
                <w:szCs w:val="21"/>
              </w:rPr>
            </w:pPr>
          </w:p>
        </w:tc>
      </w:tr>
      <w:tr w:rsidR="002E1088" w:rsidRPr="00F672EC" w14:paraId="76508425" w14:textId="77777777" w:rsidTr="002E1088">
        <w:trPr>
          <w:trHeight w:val="444"/>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31FB172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vMerge/>
            <w:tcBorders>
              <w:top w:val="single" w:sz="12" w:space="0" w:color="auto"/>
              <w:left w:val="single" w:sz="12" w:space="0" w:color="auto"/>
              <w:bottom w:val="single" w:sz="8" w:space="0" w:color="000000"/>
              <w:right w:val="single" w:sz="8" w:space="0" w:color="auto"/>
            </w:tcBorders>
            <w:vAlign w:val="center"/>
            <w:hideMark/>
          </w:tcPr>
          <w:p w14:paraId="08B54383" w14:textId="77777777" w:rsidR="002E1088" w:rsidRPr="00F672EC" w:rsidRDefault="002E1088" w:rsidP="002E1088">
            <w:pPr>
              <w:widowControl/>
              <w:jc w:val="left"/>
              <w:rPr>
                <w:rFonts w:ascii="仿宋" w:eastAsia="仿宋" w:hAnsi="仿宋" w:cs="宋体"/>
                <w:color w:val="000000"/>
                <w:kern w:val="0"/>
                <w:szCs w:val="21"/>
              </w:rPr>
            </w:pPr>
          </w:p>
        </w:tc>
        <w:tc>
          <w:tcPr>
            <w:tcW w:w="2409" w:type="dxa"/>
            <w:tcBorders>
              <w:top w:val="nil"/>
              <w:left w:val="nil"/>
              <w:bottom w:val="single" w:sz="8" w:space="0" w:color="auto"/>
              <w:right w:val="single" w:sz="8" w:space="0" w:color="auto"/>
            </w:tcBorders>
            <w:shd w:val="clear" w:color="auto" w:fill="auto"/>
            <w:vAlign w:val="center"/>
            <w:hideMark/>
          </w:tcPr>
          <w:p w14:paraId="2CEBBF79"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3、辅助项目相关设备与材料采购与报账。</w:t>
            </w:r>
          </w:p>
        </w:tc>
        <w:tc>
          <w:tcPr>
            <w:tcW w:w="2127" w:type="dxa"/>
            <w:vMerge/>
            <w:tcBorders>
              <w:top w:val="single" w:sz="12" w:space="0" w:color="auto"/>
              <w:left w:val="single" w:sz="8" w:space="0" w:color="auto"/>
              <w:bottom w:val="single" w:sz="8" w:space="0" w:color="000000"/>
              <w:right w:val="single" w:sz="8" w:space="0" w:color="auto"/>
            </w:tcBorders>
            <w:vAlign w:val="center"/>
            <w:hideMark/>
          </w:tcPr>
          <w:p w14:paraId="6B1D585A" w14:textId="77777777" w:rsidR="002E1088" w:rsidRPr="00F672EC" w:rsidRDefault="002E1088" w:rsidP="002E1088">
            <w:pPr>
              <w:widowControl/>
              <w:jc w:val="left"/>
              <w:rPr>
                <w:rFonts w:ascii="仿宋" w:eastAsia="仿宋" w:hAnsi="仿宋" w:cs="宋体"/>
                <w:color w:val="000000"/>
                <w:kern w:val="0"/>
                <w:szCs w:val="21"/>
              </w:rPr>
            </w:pPr>
          </w:p>
        </w:tc>
        <w:tc>
          <w:tcPr>
            <w:tcW w:w="1842" w:type="dxa"/>
            <w:tcBorders>
              <w:top w:val="nil"/>
              <w:left w:val="nil"/>
              <w:bottom w:val="single" w:sz="8" w:space="0" w:color="auto"/>
              <w:right w:val="single" w:sz="8" w:space="0" w:color="auto"/>
            </w:tcBorders>
            <w:shd w:val="clear" w:color="auto" w:fill="auto"/>
            <w:vAlign w:val="center"/>
            <w:hideMark/>
          </w:tcPr>
          <w:p w14:paraId="5FD354E7"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582" w:type="dxa"/>
            <w:vMerge/>
            <w:tcBorders>
              <w:top w:val="single" w:sz="12" w:space="0" w:color="auto"/>
              <w:left w:val="single" w:sz="8" w:space="0" w:color="auto"/>
              <w:bottom w:val="single" w:sz="8" w:space="0" w:color="000000"/>
              <w:right w:val="single" w:sz="12" w:space="0" w:color="auto"/>
            </w:tcBorders>
            <w:vAlign w:val="center"/>
            <w:hideMark/>
          </w:tcPr>
          <w:p w14:paraId="496D0473" w14:textId="77777777" w:rsidR="002E1088" w:rsidRPr="00F672EC" w:rsidRDefault="002E1088" w:rsidP="002E1088">
            <w:pPr>
              <w:widowControl/>
              <w:jc w:val="left"/>
              <w:rPr>
                <w:rFonts w:ascii="仿宋" w:eastAsia="仿宋" w:hAnsi="仿宋" w:cs="宋体"/>
                <w:color w:val="000000"/>
                <w:kern w:val="0"/>
                <w:szCs w:val="21"/>
              </w:rPr>
            </w:pPr>
          </w:p>
        </w:tc>
      </w:tr>
      <w:tr w:rsidR="002E1088" w:rsidRPr="00F672EC" w14:paraId="2B9629D0" w14:textId="77777777" w:rsidTr="002E1088">
        <w:trPr>
          <w:trHeight w:val="444"/>
        </w:trPr>
        <w:tc>
          <w:tcPr>
            <w:tcW w:w="630" w:type="dxa"/>
            <w:tcBorders>
              <w:top w:val="nil"/>
              <w:left w:val="single" w:sz="12" w:space="0" w:color="auto"/>
              <w:bottom w:val="nil"/>
              <w:right w:val="single" w:sz="12" w:space="0" w:color="auto"/>
            </w:tcBorders>
            <w:shd w:val="clear" w:color="auto" w:fill="auto"/>
            <w:noWrap/>
            <w:vAlign w:val="center"/>
            <w:hideMark/>
          </w:tcPr>
          <w:p w14:paraId="09EA6D8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vMerge w:val="restart"/>
            <w:tcBorders>
              <w:top w:val="nil"/>
              <w:left w:val="single" w:sz="12" w:space="0" w:color="auto"/>
              <w:bottom w:val="single" w:sz="8" w:space="0" w:color="000000"/>
              <w:right w:val="single" w:sz="8" w:space="0" w:color="auto"/>
            </w:tcBorders>
            <w:shd w:val="clear" w:color="auto" w:fill="auto"/>
            <w:vAlign w:val="center"/>
            <w:hideMark/>
          </w:tcPr>
          <w:p w14:paraId="01780DFD"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面向孕妇体域网的绿色智能信息获取与处理方法研究</w:t>
            </w:r>
          </w:p>
        </w:tc>
        <w:tc>
          <w:tcPr>
            <w:tcW w:w="2409" w:type="dxa"/>
            <w:vMerge w:val="restart"/>
            <w:tcBorders>
              <w:top w:val="nil"/>
              <w:left w:val="single" w:sz="8" w:space="0" w:color="auto"/>
              <w:bottom w:val="single" w:sz="8" w:space="0" w:color="000000"/>
              <w:right w:val="single" w:sz="8" w:space="0" w:color="auto"/>
            </w:tcBorders>
            <w:shd w:val="clear" w:color="auto" w:fill="auto"/>
            <w:vAlign w:val="center"/>
            <w:hideMark/>
          </w:tcPr>
          <w:p w14:paraId="75BD5CC0"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报账，制作各类文档资料，填表，填各类申报系统，项目对接，整理项目等资料，处理实验室日常事务，等</w:t>
            </w:r>
          </w:p>
        </w:tc>
        <w:tc>
          <w:tcPr>
            <w:tcW w:w="2127" w:type="dxa"/>
            <w:vMerge w:val="restart"/>
            <w:tcBorders>
              <w:top w:val="nil"/>
              <w:left w:val="single" w:sz="8" w:space="0" w:color="auto"/>
              <w:bottom w:val="single" w:sz="8" w:space="0" w:color="000000"/>
              <w:right w:val="single" w:sz="8" w:space="0" w:color="auto"/>
            </w:tcBorders>
            <w:shd w:val="clear" w:color="auto" w:fill="auto"/>
            <w:vAlign w:val="center"/>
            <w:hideMark/>
          </w:tcPr>
          <w:p w14:paraId="7C9C3AA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本科及以上</w:t>
            </w:r>
          </w:p>
        </w:tc>
        <w:tc>
          <w:tcPr>
            <w:tcW w:w="1842" w:type="dxa"/>
            <w:tcBorders>
              <w:top w:val="nil"/>
              <w:left w:val="nil"/>
              <w:bottom w:val="nil"/>
              <w:right w:val="single" w:sz="8" w:space="0" w:color="auto"/>
            </w:tcBorders>
            <w:shd w:val="clear" w:color="auto" w:fill="auto"/>
            <w:vAlign w:val="center"/>
            <w:hideMark/>
          </w:tcPr>
          <w:p w14:paraId="1082ABE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信息与通信工程</w:t>
            </w:r>
          </w:p>
        </w:tc>
        <w:tc>
          <w:tcPr>
            <w:tcW w:w="2582" w:type="dxa"/>
            <w:tcBorders>
              <w:top w:val="nil"/>
              <w:left w:val="nil"/>
              <w:bottom w:val="nil"/>
              <w:right w:val="single" w:sz="12" w:space="0" w:color="auto"/>
            </w:tcBorders>
            <w:shd w:val="clear" w:color="auto" w:fill="auto"/>
            <w:vAlign w:val="center"/>
            <w:hideMark/>
          </w:tcPr>
          <w:p w14:paraId="000A70CD"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1）要求熟悉各类常用办公软件</w:t>
            </w:r>
          </w:p>
        </w:tc>
      </w:tr>
      <w:tr w:rsidR="002E1088" w:rsidRPr="00F672EC" w14:paraId="5B67FD16" w14:textId="77777777" w:rsidTr="002E1088">
        <w:trPr>
          <w:trHeight w:val="216"/>
        </w:trPr>
        <w:tc>
          <w:tcPr>
            <w:tcW w:w="630" w:type="dxa"/>
            <w:tcBorders>
              <w:top w:val="nil"/>
              <w:left w:val="single" w:sz="12" w:space="0" w:color="auto"/>
              <w:bottom w:val="nil"/>
              <w:right w:val="single" w:sz="12" w:space="0" w:color="auto"/>
            </w:tcBorders>
            <w:shd w:val="clear" w:color="auto" w:fill="auto"/>
            <w:noWrap/>
            <w:vAlign w:val="center"/>
            <w:hideMark/>
          </w:tcPr>
          <w:p w14:paraId="3ACED30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vMerge/>
            <w:tcBorders>
              <w:top w:val="nil"/>
              <w:left w:val="single" w:sz="12" w:space="0" w:color="auto"/>
              <w:bottom w:val="single" w:sz="8" w:space="0" w:color="000000"/>
              <w:right w:val="single" w:sz="8" w:space="0" w:color="auto"/>
            </w:tcBorders>
            <w:vAlign w:val="center"/>
            <w:hideMark/>
          </w:tcPr>
          <w:p w14:paraId="2B827914" w14:textId="77777777" w:rsidR="002E1088" w:rsidRPr="00F672EC" w:rsidRDefault="002E1088" w:rsidP="002E1088">
            <w:pPr>
              <w:widowControl/>
              <w:jc w:val="left"/>
              <w:rPr>
                <w:rFonts w:ascii="仿宋" w:eastAsia="仿宋" w:hAnsi="仿宋" w:cs="宋体"/>
                <w:color w:val="000000"/>
                <w:kern w:val="0"/>
                <w:szCs w:val="21"/>
              </w:rPr>
            </w:pPr>
          </w:p>
        </w:tc>
        <w:tc>
          <w:tcPr>
            <w:tcW w:w="2409" w:type="dxa"/>
            <w:vMerge/>
            <w:tcBorders>
              <w:top w:val="nil"/>
              <w:left w:val="single" w:sz="8" w:space="0" w:color="auto"/>
              <w:bottom w:val="single" w:sz="8" w:space="0" w:color="000000"/>
              <w:right w:val="single" w:sz="8" w:space="0" w:color="auto"/>
            </w:tcBorders>
            <w:vAlign w:val="center"/>
            <w:hideMark/>
          </w:tcPr>
          <w:p w14:paraId="476BBD52" w14:textId="77777777" w:rsidR="002E1088" w:rsidRPr="00F672EC" w:rsidRDefault="002E1088" w:rsidP="002E1088">
            <w:pPr>
              <w:widowControl/>
              <w:jc w:val="left"/>
              <w:rPr>
                <w:rFonts w:ascii="仿宋" w:eastAsia="仿宋" w:hAnsi="仿宋" w:cs="宋体"/>
                <w:color w:val="000000"/>
                <w:kern w:val="0"/>
                <w:szCs w:val="21"/>
              </w:rPr>
            </w:pPr>
          </w:p>
        </w:tc>
        <w:tc>
          <w:tcPr>
            <w:tcW w:w="2127" w:type="dxa"/>
            <w:vMerge/>
            <w:tcBorders>
              <w:top w:val="nil"/>
              <w:left w:val="single" w:sz="8" w:space="0" w:color="auto"/>
              <w:bottom w:val="single" w:sz="8" w:space="0" w:color="000000"/>
              <w:right w:val="single" w:sz="8" w:space="0" w:color="auto"/>
            </w:tcBorders>
            <w:vAlign w:val="center"/>
            <w:hideMark/>
          </w:tcPr>
          <w:p w14:paraId="0B4AD074" w14:textId="77777777" w:rsidR="002E1088" w:rsidRPr="00F672EC" w:rsidRDefault="002E1088" w:rsidP="002E1088">
            <w:pPr>
              <w:widowControl/>
              <w:jc w:val="left"/>
              <w:rPr>
                <w:rFonts w:ascii="仿宋" w:eastAsia="仿宋" w:hAnsi="仿宋" w:cs="宋体"/>
                <w:color w:val="000000"/>
                <w:kern w:val="0"/>
                <w:szCs w:val="21"/>
              </w:rPr>
            </w:pPr>
          </w:p>
        </w:tc>
        <w:tc>
          <w:tcPr>
            <w:tcW w:w="1842" w:type="dxa"/>
            <w:tcBorders>
              <w:top w:val="nil"/>
              <w:left w:val="nil"/>
              <w:bottom w:val="nil"/>
              <w:right w:val="single" w:sz="8" w:space="0" w:color="auto"/>
            </w:tcBorders>
            <w:shd w:val="clear" w:color="auto" w:fill="auto"/>
            <w:vAlign w:val="center"/>
            <w:hideMark/>
          </w:tcPr>
          <w:p w14:paraId="502BA79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电子科学与技术</w:t>
            </w:r>
          </w:p>
        </w:tc>
        <w:tc>
          <w:tcPr>
            <w:tcW w:w="2582" w:type="dxa"/>
            <w:tcBorders>
              <w:top w:val="nil"/>
              <w:left w:val="nil"/>
              <w:bottom w:val="nil"/>
              <w:right w:val="single" w:sz="12" w:space="0" w:color="auto"/>
            </w:tcBorders>
            <w:shd w:val="clear" w:color="auto" w:fill="auto"/>
            <w:vAlign w:val="center"/>
            <w:hideMark/>
          </w:tcPr>
          <w:p w14:paraId="35C82CB5"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2）最好不低于2年</w:t>
            </w:r>
          </w:p>
        </w:tc>
      </w:tr>
      <w:tr w:rsidR="002E1088" w:rsidRPr="00F672EC" w14:paraId="6460C72F" w14:textId="77777777" w:rsidTr="002E1088">
        <w:trPr>
          <w:trHeight w:val="432"/>
        </w:trPr>
        <w:tc>
          <w:tcPr>
            <w:tcW w:w="630" w:type="dxa"/>
            <w:tcBorders>
              <w:top w:val="nil"/>
              <w:left w:val="single" w:sz="12" w:space="0" w:color="auto"/>
              <w:bottom w:val="nil"/>
              <w:right w:val="single" w:sz="12" w:space="0" w:color="auto"/>
            </w:tcBorders>
            <w:shd w:val="clear" w:color="auto" w:fill="auto"/>
            <w:noWrap/>
            <w:vAlign w:val="center"/>
            <w:hideMark/>
          </w:tcPr>
          <w:p w14:paraId="3F650CF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vMerge/>
            <w:tcBorders>
              <w:top w:val="nil"/>
              <w:left w:val="single" w:sz="12" w:space="0" w:color="auto"/>
              <w:bottom w:val="single" w:sz="8" w:space="0" w:color="000000"/>
              <w:right w:val="single" w:sz="8" w:space="0" w:color="auto"/>
            </w:tcBorders>
            <w:vAlign w:val="center"/>
            <w:hideMark/>
          </w:tcPr>
          <w:p w14:paraId="22AEF649" w14:textId="77777777" w:rsidR="002E1088" w:rsidRPr="00F672EC" w:rsidRDefault="002E1088" w:rsidP="002E1088">
            <w:pPr>
              <w:widowControl/>
              <w:jc w:val="left"/>
              <w:rPr>
                <w:rFonts w:ascii="仿宋" w:eastAsia="仿宋" w:hAnsi="仿宋" w:cs="宋体"/>
                <w:color w:val="000000"/>
                <w:kern w:val="0"/>
                <w:szCs w:val="21"/>
              </w:rPr>
            </w:pPr>
          </w:p>
        </w:tc>
        <w:tc>
          <w:tcPr>
            <w:tcW w:w="2409" w:type="dxa"/>
            <w:vMerge/>
            <w:tcBorders>
              <w:top w:val="nil"/>
              <w:left w:val="single" w:sz="8" w:space="0" w:color="auto"/>
              <w:bottom w:val="single" w:sz="8" w:space="0" w:color="000000"/>
              <w:right w:val="single" w:sz="8" w:space="0" w:color="auto"/>
            </w:tcBorders>
            <w:vAlign w:val="center"/>
            <w:hideMark/>
          </w:tcPr>
          <w:p w14:paraId="2D2B1BD9" w14:textId="77777777" w:rsidR="002E1088" w:rsidRPr="00F672EC" w:rsidRDefault="002E1088" w:rsidP="002E1088">
            <w:pPr>
              <w:widowControl/>
              <w:jc w:val="left"/>
              <w:rPr>
                <w:rFonts w:ascii="仿宋" w:eastAsia="仿宋" w:hAnsi="仿宋" w:cs="宋体"/>
                <w:color w:val="000000"/>
                <w:kern w:val="0"/>
                <w:szCs w:val="21"/>
              </w:rPr>
            </w:pPr>
          </w:p>
        </w:tc>
        <w:tc>
          <w:tcPr>
            <w:tcW w:w="2127" w:type="dxa"/>
            <w:vMerge/>
            <w:tcBorders>
              <w:top w:val="nil"/>
              <w:left w:val="single" w:sz="8" w:space="0" w:color="auto"/>
              <w:bottom w:val="single" w:sz="8" w:space="0" w:color="000000"/>
              <w:right w:val="single" w:sz="8" w:space="0" w:color="auto"/>
            </w:tcBorders>
            <w:vAlign w:val="center"/>
            <w:hideMark/>
          </w:tcPr>
          <w:p w14:paraId="69D818B0" w14:textId="77777777" w:rsidR="002E1088" w:rsidRPr="00F672EC" w:rsidRDefault="002E1088" w:rsidP="002E1088">
            <w:pPr>
              <w:widowControl/>
              <w:jc w:val="left"/>
              <w:rPr>
                <w:rFonts w:ascii="仿宋" w:eastAsia="仿宋" w:hAnsi="仿宋" w:cs="宋体"/>
                <w:color w:val="000000"/>
                <w:kern w:val="0"/>
                <w:szCs w:val="21"/>
              </w:rPr>
            </w:pPr>
          </w:p>
        </w:tc>
        <w:tc>
          <w:tcPr>
            <w:tcW w:w="1842" w:type="dxa"/>
            <w:tcBorders>
              <w:top w:val="nil"/>
              <w:left w:val="nil"/>
              <w:bottom w:val="nil"/>
              <w:right w:val="single" w:sz="8" w:space="0" w:color="auto"/>
            </w:tcBorders>
            <w:shd w:val="clear" w:color="auto" w:fill="auto"/>
            <w:vAlign w:val="center"/>
            <w:hideMark/>
          </w:tcPr>
          <w:p w14:paraId="2238155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计算机科学与技术</w:t>
            </w:r>
          </w:p>
        </w:tc>
        <w:tc>
          <w:tcPr>
            <w:tcW w:w="2582" w:type="dxa"/>
            <w:tcBorders>
              <w:top w:val="nil"/>
              <w:left w:val="nil"/>
              <w:bottom w:val="nil"/>
              <w:right w:val="single" w:sz="12" w:space="0" w:color="auto"/>
            </w:tcBorders>
            <w:shd w:val="clear" w:color="auto" w:fill="auto"/>
            <w:vAlign w:val="center"/>
            <w:hideMark/>
          </w:tcPr>
          <w:p w14:paraId="5C989389"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3）最好熟悉matlab和python算法编程语言</w:t>
            </w:r>
          </w:p>
        </w:tc>
      </w:tr>
      <w:tr w:rsidR="002E1088" w:rsidRPr="00F672EC" w14:paraId="38E09F67" w14:textId="77777777" w:rsidTr="002E1088">
        <w:trPr>
          <w:trHeight w:val="216"/>
        </w:trPr>
        <w:tc>
          <w:tcPr>
            <w:tcW w:w="630" w:type="dxa"/>
            <w:tcBorders>
              <w:top w:val="nil"/>
              <w:left w:val="single" w:sz="12" w:space="0" w:color="auto"/>
              <w:bottom w:val="nil"/>
              <w:right w:val="single" w:sz="12" w:space="0" w:color="auto"/>
            </w:tcBorders>
            <w:shd w:val="clear" w:color="auto" w:fill="auto"/>
            <w:noWrap/>
            <w:vAlign w:val="center"/>
            <w:hideMark/>
          </w:tcPr>
          <w:p w14:paraId="6FC63CC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vMerge/>
            <w:tcBorders>
              <w:top w:val="nil"/>
              <w:left w:val="single" w:sz="12" w:space="0" w:color="auto"/>
              <w:bottom w:val="single" w:sz="8" w:space="0" w:color="000000"/>
              <w:right w:val="single" w:sz="8" w:space="0" w:color="auto"/>
            </w:tcBorders>
            <w:vAlign w:val="center"/>
            <w:hideMark/>
          </w:tcPr>
          <w:p w14:paraId="23175F70" w14:textId="77777777" w:rsidR="002E1088" w:rsidRPr="00F672EC" w:rsidRDefault="002E1088" w:rsidP="002E1088">
            <w:pPr>
              <w:widowControl/>
              <w:jc w:val="left"/>
              <w:rPr>
                <w:rFonts w:ascii="仿宋" w:eastAsia="仿宋" w:hAnsi="仿宋" w:cs="宋体"/>
                <w:color w:val="000000"/>
                <w:kern w:val="0"/>
                <w:szCs w:val="21"/>
              </w:rPr>
            </w:pPr>
          </w:p>
        </w:tc>
        <w:tc>
          <w:tcPr>
            <w:tcW w:w="2409" w:type="dxa"/>
            <w:vMerge/>
            <w:tcBorders>
              <w:top w:val="nil"/>
              <w:left w:val="single" w:sz="8" w:space="0" w:color="auto"/>
              <w:bottom w:val="single" w:sz="8" w:space="0" w:color="000000"/>
              <w:right w:val="single" w:sz="8" w:space="0" w:color="auto"/>
            </w:tcBorders>
            <w:vAlign w:val="center"/>
            <w:hideMark/>
          </w:tcPr>
          <w:p w14:paraId="52B512F2" w14:textId="77777777" w:rsidR="002E1088" w:rsidRPr="00F672EC" w:rsidRDefault="002E1088" w:rsidP="002E1088">
            <w:pPr>
              <w:widowControl/>
              <w:jc w:val="left"/>
              <w:rPr>
                <w:rFonts w:ascii="仿宋" w:eastAsia="仿宋" w:hAnsi="仿宋" w:cs="宋体"/>
                <w:color w:val="000000"/>
                <w:kern w:val="0"/>
                <w:szCs w:val="21"/>
              </w:rPr>
            </w:pPr>
          </w:p>
        </w:tc>
        <w:tc>
          <w:tcPr>
            <w:tcW w:w="2127" w:type="dxa"/>
            <w:vMerge/>
            <w:tcBorders>
              <w:top w:val="nil"/>
              <w:left w:val="single" w:sz="8" w:space="0" w:color="auto"/>
              <w:bottom w:val="single" w:sz="8" w:space="0" w:color="000000"/>
              <w:right w:val="single" w:sz="8" w:space="0" w:color="auto"/>
            </w:tcBorders>
            <w:vAlign w:val="center"/>
            <w:hideMark/>
          </w:tcPr>
          <w:p w14:paraId="07A49DCB" w14:textId="77777777" w:rsidR="002E1088" w:rsidRPr="00F672EC" w:rsidRDefault="002E1088" w:rsidP="002E1088">
            <w:pPr>
              <w:widowControl/>
              <w:jc w:val="left"/>
              <w:rPr>
                <w:rFonts w:ascii="仿宋" w:eastAsia="仿宋" w:hAnsi="仿宋" w:cs="宋体"/>
                <w:color w:val="000000"/>
                <w:kern w:val="0"/>
                <w:szCs w:val="21"/>
              </w:rPr>
            </w:pPr>
          </w:p>
        </w:tc>
        <w:tc>
          <w:tcPr>
            <w:tcW w:w="1842" w:type="dxa"/>
            <w:tcBorders>
              <w:top w:val="nil"/>
              <w:left w:val="nil"/>
              <w:bottom w:val="nil"/>
              <w:right w:val="single" w:sz="8" w:space="0" w:color="auto"/>
            </w:tcBorders>
            <w:shd w:val="clear" w:color="auto" w:fill="auto"/>
            <w:vAlign w:val="center"/>
            <w:hideMark/>
          </w:tcPr>
          <w:p w14:paraId="514619F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控制理论与应用</w:t>
            </w:r>
          </w:p>
        </w:tc>
        <w:tc>
          <w:tcPr>
            <w:tcW w:w="2582" w:type="dxa"/>
            <w:tcBorders>
              <w:top w:val="nil"/>
              <w:left w:val="nil"/>
              <w:bottom w:val="nil"/>
              <w:right w:val="single" w:sz="12" w:space="0" w:color="auto"/>
            </w:tcBorders>
            <w:shd w:val="clear" w:color="auto" w:fill="auto"/>
            <w:vAlign w:val="center"/>
            <w:hideMark/>
          </w:tcPr>
          <w:p w14:paraId="095FBCF4"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4）通过面试者录用</w:t>
            </w:r>
          </w:p>
        </w:tc>
      </w:tr>
      <w:tr w:rsidR="002E1088" w:rsidRPr="00F672EC" w14:paraId="7E530E2D" w14:textId="77777777" w:rsidTr="002E1088">
        <w:trPr>
          <w:trHeight w:val="648"/>
        </w:trPr>
        <w:tc>
          <w:tcPr>
            <w:tcW w:w="630" w:type="dxa"/>
            <w:tcBorders>
              <w:top w:val="nil"/>
              <w:left w:val="single" w:sz="12" w:space="0" w:color="auto"/>
              <w:bottom w:val="nil"/>
              <w:right w:val="single" w:sz="12" w:space="0" w:color="auto"/>
            </w:tcBorders>
            <w:shd w:val="clear" w:color="auto" w:fill="auto"/>
            <w:noWrap/>
            <w:vAlign w:val="center"/>
            <w:hideMark/>
          </w:tcPr>
          <w:p w14:paraId="1C50063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334</w:t>
            </w:r>
          </w:p>
        </w:tc>
        <w:tc>
          <w:tcPr>
            <w:tcW w:w="2616" w:type="dxa"/>
            <w:vMerge/>
            <w:tcBorders>
              <w:top w:val="nil"/>
              <w:left w:val="single" w:sz="12" w:space="0" w:color="auto"/>
              <w:bottom w:val="single" w:sz="8" w:space="0" w:color="000000"/>
              <w:right w:val="single" w:sz="8" w:space="0" w:color="auto"/>
            </w:tcBorders>
            <w:vAlign w:val="center"/>
            <w:hideMark/>
          </w:tcPr>
          <w:p w14:paraId="450A3C20" w14:textId="77777777" w:rsidR="002E1088" w:rsidRPr="00F672EC" w:rsidRDefault="002E1088" w:rsidP="002E1088">
            <w:pPr>
              <w:widowControl/>
              <w:jc w:val="left"/>
              <w:rPr>
                <w:rFonts w:ascii="仿宋" w:eastAsia="仿宋" w:hAnsi="仿宋" w:cs="宋体"/>
                <w:color w:val="000000"/>
                <w:kern w:val="0"/>
                <w:szCs w:val="21"/>
              </w:rPr>
            </w:pPr>
          </w:p>
        </w:tc>
        <w:tc>
          <w:tcPr>
            <w:tcW w:w="2409" w:type="dxa"/>
            <w:vMerge/>
            <w:tcBorders>
              <w:top w:val="nil"/>
              <w:left w:val="single" w:sz="8" w:space="0" w:color="auto"/>
              <w:bottom w:val="single" w:sz="8" w:space="0" w:color="000000"/>
              <w:right w:val="single" w:sz="8" w:space="0" w:color="auto"/>
            </w:tcBorders>
            <w:vAlign w:val="center"/>
            <w:hideMark/>
          </w:tcPr>
          <w:p w14:paraId="34B1658D" w14:textId="77777777" w:rsidR="002E1088" w:rsidRPr="00F672EC" w:rsidRDefault="002E1088" w:rsidP="002E1088">
            <w:pPr>
              <w:widowControl/>
              <w:jc w:val="left"/>
              <w:rPr>
                <w:rFonts w:ascii="仿宋" w:eastAsia="仿宋" w:hAnsi="仿宋" w:cs="宋体"/>
                <w:color w:val="000000"/>
                <w:kern w:val="0"/>
                <w:szCs w:val="21"/>
              </w:rPr>
            </w:pPr>
          </w:p>
        </w:tc>
        <w:tc>
          <w:tcPr>
            <w:tcW w:w="2127" w:type="dxa"/>
            <w:vMerge/>
            <w:tcBorders>
              <w:top w:val="nil"/>
              <w:left w:val="single" w:sz="8" w:space="0" w:color="auto"/>
              <w:bottom w:val="single" w:sz="8" w:space="0" w:color="000000"/>
              <w:right w:val="single" w:sz="8" w:space="0" w:color="auto"/>
            </w:tcBorders>
            <w:vAlign w:val="center"/>
            <w:hideMark/>
          </w:tcPr>
          <w:p w14:paraId="1491A878" w14:textId="77777777" w:rsidR="002E1088" w:rsidRPr="00F672EC" w:rsidRDefault="002E1088" w:rsidP="002E1088">
            <w:pPr>
              <w:widowControl/>
              <w:jc w:val="left"/>
              <w:rPr>
                <w:rFonts w:ascii="仿宋" w:eastAsia="仿宋" w:hAnsi="仿宋" w:cs="宋体"/>
                <w:color w:val="000000"/>
                <w:kern w:val="0"/>
                <w:szCs w:val="21"/>
              </w:rPr>
            </w:pPr>
          </w:p>
        </w:tc>
        <w:tc>
          <w:tcPr>
            <w:tcW w:w="1842" w:type="dxa"/>
            <w:tcBorders>
              <w:top w:val="nil"/>
              <w:left w:val="nil"/>
              <w:bottom w:val="nil"/>
              <w:right w:val="single" w:sz="8" w:space="0" w:color="auto"/>
            </w:tcBorders>
            <w:shd w:val="clear" w:color="auto" w:fill="auto"/>
            <w:vAlign w:val="center"/>
            <w:hideMark/>
          </w:tcPr>
          <w:p w14:paraId="32F8B9B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生物医学工程</w:t>
            </w:r>
          </w:p>
        </w:tc>
        <w:tc>
          <w:tcPr>
            <w:tcW w:w="2582" w:type="dxa"/>
            <w:tcBorders>
              <w:top w:val="nil"/>
              <w:left w:val="nil"/>
              <w:bottom w:val="nil"/>
              <w:right w:val="single" w:sz="12" w:space="0" w:color="auto"/>
            </w:tcBorders>
            <w:shd w:val="clear" w:color="auto" w:fill="auto"/>
            <w:vAlign w:val="center"/>
            <w:hideMark/>
          </w:tcPr>
          <w:p w14:paraId="0AF89AB0"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5）做科研助理1年以上后，若考研上线，优先考虑录取</w:t>
            </w:r>
          </w:p>
        </w:tc>
      </w:tr>
      <w:tr w:rsidR="002E1088" w:rsidRPr="00F672EC" w14:paraId="1AFBA017" w14:textId="77777777" w:rsidTr="002E1088">
        <w:trPr>
          <w:trHeight w:val="876"/>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5353D60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vMerge/>
            <w:tcBorders>
              <w:top w:val="nil"/>
              <w:left w:val="single" w:sz="12" w:space="0" w:color="auto"/>
              <w:bottom w:val="single" w:sz="8" w:space="0" w:color="000000"/>
              <w:right w:val="single" w:sz="8" w:space="0" w:color="auto"/>
            </w:tcBorders>
            <w:vAlign w:val="center"/>
            <w:hideMark/>
          </w:tcPr>
          <w:p w14:paraId="52477462" w14:textId="77777777" w:rsidR="002E1088" w:rsidRPr="00F672EC" w:rsidRDefault="002E1088" w:rsidP="002E1088">
            <w:pPr>
              <w:widowControl/>
              <w:jc w:val="left"/>
              <w:rPr>
                <w:rFonts w:ascii="仿宋" w:eastAsia="仿宋" w:hAnsi="仿宋" w:cs="宋体"/>
                <w:color w:val="000000"/>
                <w:kern w:val="0"/>
                <w:szCs w:val="21"/>
              </w:rPr>
            </w:pPr>
          </w:p>
        </w:tc>
        <w:tc>
          <w:tcPr>
            <w:tcW w:w="2409" w:type="dxa"/>
            <w:vMerge/>
            <w:tcBorders>
              <w:top w:val="nil"/>
              <w:left w:val="single" w:sz="8" w:space="0" w:color="auto"/>
              <w:bottom w:val="single" w:sz="8" w:space="0" w:color="000000"/>
              <w:right w:val="single" w:sz="8" w:space="0" w:color="auto"/>
            </w:tcBorders>
            <w:vAlign w:val="center"/>
            <w:hideMark/>
          </w:tcPr>
          <w:p w14:paraId="1A48AE44" w14:textId="77777777" w:rsidR="002E1088" w:rsidRPr="00F672EC" w:rsidRDefault="002E1088" w:rsidP="002E1088">
            <w:pPr>
              <w:widowControl/>
              <w:jc w:val="left"/>
              <w:rPr>
                <w:rFonts w:ascii="仿宋" w:eastAsia="仿宋" w:hAnsi="仿宋" w:cs="宋体"/>
                <w:color w:val="000000"/>
                <w:kern w:val="0"/>
                <w:szCs w:val="21"/>
              </w:rPr>
            </w:pPr>
          </w:p>
        </w:tc>
        <w:tc>
          <w:tcPr>
            <w:tcW w:w="2127" w:type="dxa"/>
            <w:vMerge/>
            <w:tcBorders>
              <w:top w:val="nil"/>
              <w:left w:val="single" w:sz="8" w:space="0" w:color="auto"/>
              <w:bottom w:val="single" w:sz="8" w:space="0" w:color="000000"/>
              <w:right w:val="single" w:sz="8" w:space="0" w:color="auto"/>
            </w:tcBorders>
            <w:vAlign w:val="center"/>
            <w:hideMark/>
          </w:tcPr>
          <w:p w14:paraId="7152384C" w14:textId="77777777" w:rsidR="002E1088" w:rsidRPr="00F672EC" w:rsidRDefault="002E1088" w:rsidP="002E1088">
            <w:pPr>
              <w:widowControl/>
              <w:jc w:val="left"/>
              <w:rPr>
                <w:rFonts w:ascii="仿宋" w:eastAsia="仿宋" w:hAnsi="仿宋" w:cs="宋体"/>
                <w:color w:val="000000"/>
                <w:kern w:val="0"/>
                <w:szCs w:val="21"/>
              </w:rPr>
            </w:pPr>
          </w:p>
        </w:tc>
        <w:tc>
          <w:tcPr>
            <w:tcW w:w="1842" w:type="dxa"/>
            <w:tcBorders>
              <w:top w:val="nil"/>
              <w:left w:val="nil"/>
              <w:bottom w:val="single" w:sz="8" w:space="0" w:color="auto"/>
              <w:right w:val="single" w:sz="8" w:space="0" w:color="auto"/>
            </w:tcBorders>
            <w:shd w:val="clear" w:color="auto" w:fill="auto"/>
            <w:vAlign w:val="center"/>
            <w:hideMark/>
          </w:tcPr>
          <w:p w14:paraId="7A46B46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数学</w:t>
            </w:r>
          </w:p>
        </w:tc>
        <w:tc>
          <w:tcPr>
            <w:tcW w:w="2582" w:type="dxa"/>
            <w:tcBorders>
              <w:top w:val="nil"/>
              <w:left w:val="nil"/>
              <w:bottom w:val="single" w:sz="8" w:space="0" w:color="auto"/>
              <w:right w:val="single" w:sz="12" w:space="0" w:color="auto"/>
            </w:tcBorders>
            <w:shd w:val="clear" w:color="auto" w:fill="auto"/>
            <w:vAlign w:val="center"/>
            <w:hideMark/>
          </w:tcPr>
          <w:p w14:paraId="0583590B"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6）培养科研助理科研水平，帮助其获取一定科研成果，助力其深造。</w:t>
            </w:r>
          </w:p>
        </w:tc>
      </w:tr>
      <w:tr w:rsidR="002E1088" w:rsidRPr="00F672EC" w14:paraId="7B718CFC" w14:textId="77777777" w:rsidTr="002E1088">
        <w:trPr>
          <w:trHeight w:val="672"/>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4239427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335</w:t>
            </w:r>
          </w:p>
        </w:tc>
        <w:tc>
          <w:tcPr>
            <w:tcW w:w="2616" w:type="dxa"/>
            <w:tcBorders>
              <w:top w:val="nil"/>
              <w:left w:val="nil"/>
              <w:bottom w:val="single" w:sz="8" w:space="0" w:color="auto"/>
              <w:right w:val="single" w:sz="8" w:space="0" w:color="auto"/>
            </w:tcBorders>
            <w:shd w:val="clear" w:color="auto" w:fill="auto"/>
            <w:vAlign w:val="center"/>
            <w:hideMark/>
          </w:tcPr>
          <w:p w14:paraId="29B773DF"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基于终端移动性的D2D缓存网络自由度增益理论与方法研究</w:t>
            </w:r>
          </w:p>
        </w:tc>
        <w:tc>
          <w:tcPr>
            <w:tcW w:w="2409" w:type="dxa"/>
            <w:tcBorders>
              <w:top w:val="nil"/>
              <w:left w:val="nil"/>
              <w:bottom w:val="single" w:sz="8" w:space="0" w:color="auto"/>
              <w:right w:val="single" w:sz="8" w:space="0" w:color="auto"/>
            </w:tcBorders>
            <w:shd w:val="clear" w:color="auto" w:fill="auto"/>
            <w:vAlign w:val="center"/>
            <w:hideMark/>
          </w:tcPr>
          <w:p w14:paraId="7DE5050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项目辅助</w:t>
            </w:r>
          </w:p>
        </w:tc>
        <w:tc>
          <w:tcPr>
            <w:tcW w:w="2127" w:type="dxa"/>
            <w:tcBorders>
              <w:top w:val="nil"/>
              <w:left w:val="nil"/>
              <w:bottom w:val="single" w:sz="8" w:space="0" w:color="auto"/>
              <w:right w:val="single" w:sz="8" w:space="0" w:color="auto"/>
            </w:tcBorders>
            <w:shd w:val="clear" w:color="auto" w:fill="auto"/>
            <w:vAlign w:val="center"/>
            <w:hideMark/>
          </w:tcPr>
          <w:p w14:paraId="55FEE7A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本科及以上</w:t>
            </w:r>
          </w:p>
        </w:tc>
        <w:tc>
          <w:tcPr>
            <w:tcW w:w="1842" w:type="dxa"/>
            <w:tcBorders>
              <w:top w:val="nil"/>
              <w:left w:val="nil"/>
              <w:bottom w:val="single" w:sz="8" w:space="0" w:color="auto"/>
              <w:right w:val="single" w:sz="8" w:space="0" w:color="auto"/>
            </w:tcBorders>
            <w:shd w:val="clear" w:color="auto" w:fill="auto"/>
            <w:vAlign w:val="center"/>
            <w:hideMark/>
          </w:tcPr>
          <w:p w14:paraId="2F09291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信息与通信工程（其他文理科均可）</w:t>
            </w:r>
          </w:p>
        </w:tc>
        <w:tc>
          <w:tcPr>
            <w:tcW w:w="2582" w:type="dxa"/>
            <w:tcBorders>
              <w:top w:val="nil"/>
              <w:left w:val="nil"/>
              <w:bottom w:val="single" w:sz="8" w:space="0" w:color="auto"/>
              <w:right w:val="single" w:sz="12" w:space="0" w:color="auto"/>
            </w:tcBorders>
            <w:shd w:val="clear" w:color="auto" w:fill="auto"/>
            <w:vAlign w:val="center"/>
            <w:hideMark/>
          </w:tcPr>
          <w:p w14:paraId="0D79244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1B663C77" w14:textId="77777777" w:rsidTr="002E1088">
        <w:trPr>
          <w:trHeight w:val="312"/>
        </w:trPr>
        <w:tc>
          <w:tcPr>
            <w:tcW w:w="630" w:type="dxa"/>
            <w:tcBorders>
              <w:top w:val="nil"/>
              <w:left w:val="single" w:sz="12" w:space="0" w:color="auto"/>
              <w:bottom w:val="nil"/>
              <w:right w:val="single" w:sz="12" w:space="0" w:color="auto"/>
            </w:tcBorders>
            <w:shd w:val="clear" w:color="auto" w:fill="auto"/>
            <w:noWrap/>
            <w:vAlign w:val="center"/>
            <w:hideMark/>
          </w:tcPr>
          <w:p w14:paraId="4E3A8D8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336</w:t>
            </w:r>
          </w:p>
        </w:tc>
        <w:tc>
          <w:tcPr>
            <w:tcW w:w="2616" w:type="dxa"/>
            <w:vMerge w:val="restart"/>
            <w:tcBorders>
              <w:top w:val="nil"/>
              <w:left w:val="single" w:sz="12" w:space="0" w:color="auto"/>
              <w:bottom w:val="single" w:sz="8" w:space="0" w:color="000000"/>
              <w:right w:val="single" w:sz="8" w:space="0" w:color="auto"/>
            </w:tcBorders>
            <w:shd w:val="clear" w:color="auto" w:fill="auto"/>
            <w:vAlign w:val="center"/>
            <w:hideMark/>
          </w:tcPr>
          <w:p w14:paraId="3754D9D9"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电力高速无线本地通信芯片关键技术研究</w:t>
            </w:r>
          </w:p>
        </w:tc>
        <w:tc>
          <w:tcPr>
            <w:tcW w:w="2409" w:type="dxa"/>
            <w:vMerge w:val="restart"/>
            <w:tcBorders>
              <w:top w:val="nil"/>
              <w:left w:val="single" w:sz="8" w:space="0" w:color="auto"/>
              <w:bottom w:val="single" w:sz="8" w:space="0" w:color="000000"/>
              <w:right w:val="single" w:sz="8" w:space="0" w:color="auto"/>
            </w:tcBorders>
            <w:shd w:val="clear" w:color="auto" w:fill="auto"/>
            <w:vAlign w:val="center"/>
            <w:hideMark/>
          </w:tcPr>
          <w:p w14:paraId="4D36373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项目辅助</w:t>
            </w:r>
          </w:p>
        </w:tc>
        <w:tc>
          <w:tcPr>
            <w:tcW w:w="2127" w:type="dxa"/>
            <w:vMerge w:val="restart"/>
            <w:tcBorders>
              <w:top w:val="nil"/>
              <w:left w:val="single" w:sz="8" w:space="0" w:color="auto"/>
              <w:bottom w:val="single" w:sz="8" w:space="0" w:color="000000"/>
              <w:right w:val="single" w:sz="8" w:space="0" w:color="auto"/>
            </w:tcBorders>
            <w:shd w:val="clear" w:color="auto" w:fill="auto"/>
            <w:vAlign w:val="center"/>
            <w:hideMark/>
          </w:tcPr>
          <w:p w14:paraId="33F0391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本科及以上</w:t>
            </w:r>
          </w:p>
        </w:tc>
        <w:tc>
          <w:tcPr>
            <w:tcW w:w="1842" w:type="dxa"/>
            <w:tcBorders>
              <w:top w:val="nil"/>
              <w:left w:val="nil"/>
              <w:bottom w:val="nil"/>
              <w:right w:val="single" w:sz="8" w:space="0" w:color="auto"/>
            </w:tcBorders>
            <w:shd w:val="clear" w:color="auto" w:fill="auto"/>
            <w:vAlign w:val="center"/>
            <w:hideMark/>
          </w:tcPr>
          <w:p w14:paraId="21CA8BC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电子科学与技术</w:t>
            </w:r>
          </w:p>
        </w:tc>
        <w:tc>
          <w:tcPr>
            <w:tcW w:w="2582" w:type="dxa"/>
            <w:vMerge w:val="restart"/>
            <w:tcBorders>
              <w:top w:val="nil"/>
              <w:left w:val="single" w:sz="8" w:space="0" w:color="auto"/>
              <w:bottom w:val="single" w:sz="8" w:space="0" w:color="000000"/>
              <w:right w:val="single" w:sz="12" w:space="0" w:color="auto"/>
            </w:tcBorders>
            <w:shd w:val="clear" w:color="auto" w:fill="auto"/>
            <w:vAlign w:val="center"/>
            <w:hideMark/>
          </w:tcPr>
          <w:p w14:paraId="7261577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435A9482" w14:textId="77777777" w:rsidTr="002E1088">
        <w:trPr>
          <w:trHeight w:val="228"/>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3C2A63F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vMerge/>
            <w:tcBorders>
              <w:top w:val="nil"/>
              <w:left w:val="single" w:sz="12" w:space="0" w:color="auto"/>
              <w:bottom w:val="single" w:sz="8" w:space="0" w:color="000000"/>
              <w:right w:val="single" w:sz="8" w:space="0" w:color="auto"/>
            </w:tcBorders>
            <w:vAlign w:val="center"/>
            <w:hideMark/>
          </w:tcPr>
          <w:p w14:paraId="414ADB0B" w14:textId="77777777" w:rsidR="002E1088" w:rsidRPr="00F672EC" w:rsidRDefault="002E1088" w:rsidP="002E1088">
            <w:pPr>
              <w:widowControl/>
              <w:jc w:val="left"/>
              <w:rPr>
                <w:rFonts w:ascii="仿宋" w:eastAsia="仿宋" w:hAnsi="仿宋" w:cs="宋体"/>
                <w:color w:val="000000"/>
                <w:kern w:val="0"/>
                <w:szCs w:val="21"/>
              </w:rPr>
            </w:pPr>
          </w:p>
        </w:tc>
        <w:tc>
          <w:tcPr>
            <w:tcW w:w="2409" w:type="dxa"/>
            <w:vMerge/>
            <w:tcBorders>
              <w:top w:val="nil"/>
              <w:left w:val="single" w:sz="8" w:space="0" w:color="auto"/>
              <w:bottom w:val="single" w:sz="8" w:space="0" w:color="000000"/>
              <w:right w:val="single" w:sz="8" w:space="0" w:color="auto"/>
            </w:tcBorders>
            <w:vAlign w:val="center"/>
            <w:hideMark/>
          </w:tcPr>
          <w:p w14:paraId="6FC211AE" w14:textId="77777777" w:rsidR="002E1088" w:rsidRPr="00F672EC" w:rsidRDefault="002E1088" w:rsidP="002E1088">
            <w:pPr>
              <w:widowControl/>
              <w:jc w:val="left"/>
              <w:rPr>
                <w:rFonts w:ascii="仿宋" w:eastAsia="仿宋" w:hAnsi="仿宋" w:cs="宋体"/>
                <w:color w:val="000000"/>
                <w:kern w:val="0"/>
                <w:szCs w:val="21"/>
              </w:rPr>
            </w:pPr>
          </w:p>
        </w:tc>
        <w:tc>
          <w:tcPr>
            <w:tcW w:w="2127" w:type="dxa"/>
            <w:vMerge/>
            <w:tcBorders>
              <w:top w:val="nil"/>
              <w:left w:val="single" w:sz="8" w:space="0" w:color="auto"/>
              <w:bottom w:val="single" w:sz="8" w:space="0" w:color="000000"/>
              <w:right w:val="single" w:sz="8" w:space="0" w:color="auto"/>
            </w:tcBorders>
            <w:vAlign w:val="center"/>
            <w:hideMark/>
          </w:tcPr>
          <w:p w14:paraId="032D3481" w14:textId="77777777" w:rsidR="002E1088" w:rsidRPr="00F672EC" w:rsidRDefault="002E1088" w:rsidP="002E1088">
            <w:pPr>
              <w:widowControl/>
              <w:jc w:val="left"/>
              <w:rPr>
                <w:rFonts w:ascii="仿宋" w:eastAsia="仿宋" w:hAnsi="仿宋" w:cs="宋体"/>
                <w:color w:val="000000"/>
                <w:kern w:val="0"/>
                <w:szCs w:val="21"/>
              </w:rPr>
            </w:pPr>
          </w:p>
        </w:tc>
        <w:tc>
          <w:tcPr>
            <w:tcW w:w="1842" w:type="dxa"/>
            <w:tcBorders>
              <w:top w:val="nil"/>
              <w:left w:val="nil"/>
              <w:bottom w:val="single" w:sz="8" w:space="0" w:color="auto"/>
              <w:right w:val="single" w:sz="8" w:space="0" w:color="auto"/>
            </w:tcBorders>
            <w:shd w:val="clear" w:color="auto" w:fill="auto"/>
            <w:vAlign w:val="center"/>
            <w:hideMark/>
          </w:tcPr>
          <w:p w14:paraId="7843E8BD" w14:textId="77777777" w:rsidR="002E1088" w:rsidRPr="00F672EC" w:rsidRDefault="006D710D" w:rsidP="002E1088">
            <w:pPr>
              <w:widowControl/>
              <w:jc w:val="center"/>
              <w:rPr>
                <w:rFonts w:ascii="仿宋" w:eastAsia="仿宋" w:hAnsi="仿宋" w:cs="宋体"/>
                <w:color w:val="0563C1"/>
                <w:kern w:val="0"/>
                <w:szCs w:val="21"/>
                <w:u w:val="single"/>
              </w:rPr>
            </w:pPr>
            <w:hyperlink r:id="rId7" w:history="1">
              <w:r w:rsidR="002E1088" w:rsidRPr="00F672EC">
                <w:rPr>
                  <w:rFonts w:ascii="仿宋" w:eastAsia="仿宋" w:hAnsi="仿宋" w:cs="宋体" w:hint="eastAsia"/>
                  <w:color w:val="0563C1"/>
                  <w:kern w:val="0"/>
                  <w:szCs w:val="21"/>
                  <w:u w:val="single"/>
                </w:rPr>
                <w:t>信息与通信工程</w:t>
              </w:r>
            </w:hyperlink>
          </w:p>
        </w:tc>
        <w:tc>
          <w:tcPr>
            <w:tcW w:w="2582" w:type="dxa"/>
            <w:vMerge/>
            <w:tcBorders>
              <w:top w:val="nil"/>
              <w:left w:val="single" w:sz="8" w:space="0" w:color="auto"/>
              <w:bottom w:val="single" w:sz="8" w:space="0" w:color="000000"/>
              <w:right w:val="single" w:sz="12" w:space="0" w:color="auto"/>
            </w:tcBorders>
            <w:vAlign w:val="center"/>
            <w:hideMark/>
          </w:tcPr>
          <w:p w14:paraId="60449D7C" w14:textId="77777777" w:rsidR="002E1088" w:rsidRPr="00F672EC" w:rsidRDefault="002E1088" w:rsidP="002E1088">
            <w:pPr>
              <w:widowControl/>
              <w:jc w:val="left"/>
              <w:rPr>
                <w:rFonts w:ascii="仿宋" w:eastAsia="仿宋" w:hAnsi="仿宋" w:cs="宋体"/>
                <w:color w:val="000000"/>
                <w:kern w:val="0"/>
                <w:szCs w:val="21"/>
              </w:rPr>
            </w:pPr>
          </w:p>
        </w:tc>
      </w:tr>
      <w:tr w:rsidR="002E1088" w:rsidRPr="00F672EC" w14:paraId="1FD7B90F" w14:textId="77777777" w:rsidTr="002E1088">
        <w:trPr>
          <w:trHeight w:val="228"/>
        </w:trPr>
        <w:tc>
          <w:tcPr>
            <w:tcW w:w="630" w:type="dxa"/>
            <w:tcBorders>
              <w:top w:val="nil"/>
              <w:left w:val="single" w:sz="12" w:space="0" w:color="auto"/>
              <w:bottom w:val="nil"/>
              <w:right w:val="single" w:sz="12" w:space="0" w:color="auto"/>
            </w:tcBorders>
            <w:shd w:val="clear" w:color="auto" w:fill="auto"/>
            <w:noWrap/>
            <w:vAlign w:val="center"/>
            <w:hideMark/>
          </w:tcPr>
          <w:p w14:paraId="05001FB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337</w:t>
            </w:r>
          </w:p>
        </w:tc>
        <w:tc>
          <w:tcPr>
            <w:tcW w:w="2616" w:type="dxa"/>
            <w:vMerge w:val="restart"/>
            <w:tcBorders>
              <w:top w:val="nil"/>
              <w:left w:val="single" w:sz="12" w:space="0" w:color="auto"/>
              <w:bottom w:val="single" w:sz="8" w:space="0" w:color="000000"/>
              <w:right w:val="single" w:sz="8" w:space="0" w:color="auto"/>
            </w:tcBorders>
            <w:shd w:val="clear" w:color="auto" w:fill="auto"/>
            <w:vAlign w:val="center"/>
            <w:hideMark/>
          </w:tcPr>
          <w:p w14:paraId="70CE4756"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肺癌诊断医用电子鼻</w:t>
            </w:r>
          </w:p>
        </w:tc>
        <w:tc>
          <w:tcPr>
            <w:tcW w:w="2409" w:type="dxa"/>
            <w:vMerge w:val="restart"/>
            <w:tcBorders>
              <w:top w:val="nil"/>
              <w:left w:val="single" w:sz="8" w:space="0" w:color="auto"/>
              <w:bottom w:val="single" w:sz="8" w:space="0" w:color="000000"/>
              <w:right w:val="single" w:sz="8" w:space="0" w:color="auto"/>
            </w:tcBorders>
            <w:shd w:val="clear" w:color="auto" w:fill="auto"/>
            <w:vAlign w:val="center"/>
            <w:hideMark/>
          </w:tcPr>
          <w:p w14:paraId="3493987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项目辅助</w:t>
            </w:r>
          </w:p>
        </w:tc>
        <w:tc>
          <w:tcPr>
            <w:tcW w:w="2127" w:type="dxa"/>
            <w:vMerge w:val="restart"/>
            <w:tcBorders>
              <w:top w:val="nil"/>
              <w:left w:val="single" w:sz="8" w:space="0" w:color="auto"/>
              <w:bottom w:val="single" w:sz="8" w:space="0" w:color="000000"/>
              <w:right w:val="single" w:sz="8" w:space="0" w:color="auto"/>
            </w:tcBorders>
            <w:shd w:val="clear" w:color="auto" w:fill="auto"/>
            <w:vAlign w:val="center"/>
            <w:hideMark/>
          </w:tcPr>
          <w:p w14:paraId="1D4DE32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本科及以上</w:t>
            </w:r>
          </w:p>
        </w:tc>
        <w:tc>
          <w:tcPr>
            <w:tcW w:w="1842" w:type="dxa"/>
            <w:tcBorders>
              <w:top w:val="nil"/>
              <w:left w:val="nil"/>
              <w:bottom w:val="nil"/>
              <w:right w:val="single" w:sz="8" w:space="0" w:color="auto"/>
            </w:tcBorders>
            <w:shd w:val="clear" w:color="auto" w:fill="auto"/>
            <w:vAlign w:val="center"/>
            <w:hideMark/>
          </w:tcPr>
          <w:p w14:paraId="500F3C2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电子科学与技术</w:t>
            </w:r>
          </w:p>
        </w:tc>
        <w:tc>
          <w:tcPr>
            <w:tcW w:w="2582" w:type="dxa"/>
            <w:vMerge w:val="restart"/>
            <w:tcBorders>
              <w:top w:val="nil"/>
              <w:left w:val="single" w:sz="8" w:space="0" w:color="auto"/>
              <w:bottom w:val="single" w:sz="8" w:space="0" w:color="000000"/>
              <w:right w:val="single" w:sz="12" w:space="0" w:color="auto"/>
            </w:tcBorders>
            <w:shd w:val="clear" w:color="auto" w:fill="auto"/>
            <w:vAlign w:val="center"/>
            <w:hideMark/>
          </w:tcPr>
          <w:p w14:paraId="7383BC3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133E1016" w14:textId="77777777" w:rsidTr="002E1088">
        <w:trPr>
          <w:trHeight w:val="228"/>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31E347B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vMerge/>
            <w:tcBorders>
              <w:top w:val="nil"/>
              <w:left w:val="single" w:sz="12" w:space="0" w:color="auto"/>
              <w:bottom w:val="single" w:sz="8" w:space="0" w:color="000000"/>
              <w:right w:val="single" w:sz="8" w:space="0" w:color="auto"/>
            </w:tcBorders>
            <w:vAlign w:val="center"/>
            <w:hideMark/>
          </w:tcPr>
          <w:p w14:paraId="774249EF" w14:textId="77777777" w:rsidR="002E1088" w:rsidRPr="00F672EC" w:rsidRDefault="002E1088" w:rsidP="002E1088">
            <w:pPr>
              <w:widowControl/>
              <w:jc w:val="left"/>
              <w:rPr>
                <w:rFonts w:ascii="仿宋" w:eastAsia="仿宋" w:hAnsi="仿宋" w:cs="宋体"/>
                <w:color w:val="000000"/>
                <w:kern w:val="0"/>
                <w:szCs w:val="21"/>
              </w:rPr>
            </w:pPr>
          </w:p>
        </w:tc>
        <w:tc>
          <w:tcPr>
            <w:tcW w:w="2409" w:type="dxa"/>
            <w:vMerge/>
            <w:tcBorders>
              <w:top w:val="nil"/>
              <w:left w:val="single" w:sz="8" w:space="0" w:color="auto"/>
              <w:bottom w:val="single" w:sz="8" w:space="0" w:color="000000"/>
              <w:right w:val="single" w:sz="8" w:space="0" w:color="auto"/>
            </w:tcBorders>
            <w:vAlign w:val="center"/>
            <w:hideMark/>
          </w:tcPr>
          <w:p w14:paraId="451B4099" w14:textId="77777777" w:rsidR="002E1088" w:rsidRPr="00F672EC" w:rsidRDefault="002E1088" w:rsidP="002E1088">
            <w:pPr>
              <w:widowControl/>
              <w:jc w:val="left"/>
              <w:rPr>
                <w:rFonts w:ascii="仿宋" w:eastAsia="仿宋" w:hAnsi="仿宋" w:cs="宋体"/>
                <w:color w:val="000000"/>
                <w:kern w:val="0"/>
                <w:szCs w:val="21"/>
              </w:rPr>
            </w:pPr>
          </w:p>
        </w:tc>
        <w:tc>
          <w:tcPr>
            <w:tcW w:w="2127" w:type="dxa"/>
            <w:vMerge/>
            <w:tcBorders>
              <w:top w:val="nil"/>
              <w:left w:val="single" w:sz="8" w:space="0" w:color="auto"/>
              <w:bottom w:val="single" w:sz="8" w:space="0" w:color="000000"/>
              <w:right w:val="single" w:sz="8" w:space="0" w:color="auto"/>
            </w:tcBorders>
            <w:vAlign w:val="center"/>
            <w:hideMark/>
          </w:tcPr>
          <w:p w14:paraId="418A0147" w14:textId="77777777" w:rsidR="002E1088" w:rsidRPr="00F672EC" w:rsidRDefault="002E1088" w:rsidP="002E1088">
            <w:pPr>
              <w:widowControl/>
              <w:jc w:val="left"/>
              <w:rPr>
                <w:rFonts w:ascii="仿宋" w:eastAsia="仿宋" w:hAnsi="仿宋" w:cs="宋体"/>
                <w:color w:val="000000"/>
                <w:kern w:val="0"/>
                <w:szCs w:val="21"/>
              </w:rPr>
            </w:pPr>
          </w:p>
        </w:tc>
        <w:tc>
          <w:tcPr>
            <w:tcW w:w="1842" w:type="dxa"/>
            <w:tcBorders>
              <w:top w:val="nil"/>
              <w:left w:val="nil"/>
              <w:bottom w:val="single" w:sz="8" w:space="0" w:color="auto"/>
              <w:right w:val="single" w:sz="8" w:space="0" w:color="auto"/>
            </w:tcBorders>
            <w:shd w:val="clear" w:color="auto" w:fill="auto"/>
            <w:vAlign w:val="center"/>
            <w:hideMark/>
          </w:tcPr>
          <w:p w14:paraId="665FD682" w14:textId="77777777" w:rsidR="002E1088" w:rsidRPr="00F672EC" w:rsidRDefault="006D710D" w:rsidP="002E1088">
            <w:pPr>
              <w:widowControl/>
              <w:jc w:val="center"/>
              <w:rPr>
                <w:rFonts w:ascii="仿宋" w:eastAsia="仿宋" w:hAnsi="仿宋" w:cs="宋体"/>
                <w:color w:val="0563C1"/>
                <w:kern w:val="0"/>
                <w:szCs w:val="21"/>
                <w:u w:val="single"/>
              </w:rPr>
            </w:pPr>
            <w:hyperlink r:id="rId8" w:history="1">
              <w:r w:rsidR="002E1088" w:rsidRPr="00F672EC">
                <w:rPr>
                  <w:rFonts w:ascii="仿宋" w:eastAsia="仿宋" w:hAnsi="仿宋" w:cs="宋体" w:hint="eastAsia"/>
                  <w:color w:val="0563C1"/>
                  <w:kern w:val="0"/>
                  <w:szCs w:val="21"/>
                  <w:u w:val="single"/>
                </w:rPr>
                <w:t>信息与通信工程</w:t>
              </w:r>
            </w:hyperlink>
          </w:p>
        </w:tc>
        <w:tc>
          <w:tcPr>
            <w:tcW w:w="2582" w:type="dxa"/>
            <w:vMerge/>
            <w:tcBorders>
              <w:top w:val="nil"/>
              <w:left w:val="single" w:sz="8" w:space="0" w:color="auto"/>
              <w:bottom w:val="single" w:sz="8" w:space="0" w:color="000000"/>
              <w:right w:val="single" w:sz="12" w:space="0" w:color="auto"/>
            </w:tcBorders>
            <w:vAlign w:val="center"/>
            <w:hideMark/>
          </w:tcPr>
          <w:p w14:paraId="05B531A4" w14:textId="77777777" w:rsidR="002E1088" w:rsidRPr="00F672EC" w:rsidRDefault="002E1088" w:rsidP="002E1088">
            <w:pPr>
              <w:widowControl/>
              <w:jc w:val="left"/>
              <w:rPr>
                <w:rFonts w:ascii="仿宋" w:eastAsia="仿宋" w:hAnsi="仿宋" w:cs="宋体"/>
                <w:color w:val="000000"/>
                <w:kern w:val="0"/>
                <w:szCs w:val="21"/>
              </w:rPr>
            </w:pPr>
          </w:p>
        </w:tc>
      </w:tr>
      <w:tr w:rsidR="002E1088" w:rsidRPr="00F672EC" w14:paraId="50F957A1" w14:textId="77777777" w:rsidTr="002E1088">
        <w:trPr>
          <w:trHeight w:val="312"/>
        </w:trPr>
        <w:tc>
          <w:tcPr>
            <w:tcW w:w="630" w:type="dxa"/>
            <w:tcBorders>
              <w:top w:val="nil"/>
              <w:left w:val="single" w:sz="12" w:space="0" w:color="auto"/>
              <w:bottom w:val="nil"/>
              <w:right w:val="single" w:sz="12" w:space="0" w:color="auto"/>
            </w:tcBorders>
            <w:shd w:val="clear" w:color="auto" w:fill="auto"/>
            <w:noWrap/>
            <w:vAlign w:val="center"/>
            <w:hideMark/>
          </w:tcPr>
          <w:p w14:paraId="4EFBD59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338</w:t>
            </w:r>
          </w:p>
        </w:tc>
        <w:tc>
          <w:tcPr>
            <w:tcW w:w="2616" w:type="dxa"/>
            <w:vMerge w:val="restart"/>
            <w:tcBorders>
              <w:top w:val="nil"/>
              <w:left w:val="single" w:sz="12" w:space="0" w:color="auto"/>
              <w:bottom w:val="single" w:sz="8" w:space="0" w:color="000000"/>
              <w:right w:val="single" w:sz="8" w:space="0" w:color="auto"/>
            </w:tcBorders>
            <w:shd w:val="clear" w:color="auto" w:fill="auto"/>
            <w:vAlign w:val="center"/>
            <w:hideMark/>
          </w:tcPr>
          <w:p w14:paraId="2E3EB5AA"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地空宽带数据链通信系统原型样机研发及测试</w:t>
            </w:r>
          </w:p>
        </w:tc>
        <w:tc>
          <w:tcPr>
            <w:tcW w:w="2409" w:type="dxa"/>
            <w:vMerge w:val="restart"/>
            <w:tcBorders>
              <w:top w:val="nil"/>
              <w:left w:val="single" w:sz="8" w:space="0" w:color="auto"/>
              <w:bottom w:val="single" w:sz="8" w:space="0" w:color="000000"/>
              <w:right w:val="single" w:sz="8" w:space="0" w:color="auto"/>
            </w:tcBorders>
            <w:shd w:val="clear" w:color="auto" w:fill="auto"/>
            <w:vAlign w:val="center"/>
            <w:hideMark/>
          </w:tcPr>
          <w:p w14:paraId="36CBF52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项目辅助</w:t>
            </w:r>
          </w:p>
        </w:tc>
        <w:tc>
          <w:tcPr>
            <w:tcW w:w="2127" w:type="dxa"/>
            <w:vMerge w:val="restart"/>
            <w:tcBorders>
              <w:top w:val="nil"/>
              <w:left w:val="single" w:sz="8" w:space="0" w:color="auto"/>
              <w:bottom w:val="single" w:sz="8" w:space="0" w:color="000000"/>
              <w:right w:val="single" w:sz="8" w:space="0" w:color="auto"/>
            </w:tcBorders>
            <w:shd w:val="clear" w:color="auto" w:fill="auto"/>
            <w:vAlign w:val="center"/>
            <w:hideMark/>
          </w:tcPr>
          <w:p w14:paraId="4987B99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本科及以上</w:t>
            </w:r>
          </w:p>
        </w:tc>
        <w:tc>
          <w:tcPr>
            <w:tcW w:w="1842" w:type="dxa"/>
            <w:tcBorders>
              <w:top w:val="nil"/>
              <w:left w:val="nil"/>
              <w:bottom w:val="nil"/>
              <w:right w:val="single" w:sz="8" w:space="0" w:color="auto"/>
            </w:tcBorders>
            <w:shd w:val="clear" w:color="auto" w:fill="auto"/>
            <w:vAlign w:val="center"/>
            <w:hideMark/>
          </w:tcPr>
          <w:p w14:paraId="76E6F3E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电子科学与技术</w:t>
            </w:r>
          </w:p>
        </w:tc>
        <w:tc>
          <w:tcPr>
            <w:tcW w:w="2582" w:type="dxa"/>
            <w:vMerge w:val="restart"/>
            <w:tcBorders>
              <w:top w:val="nil"/>
              <w:left w:val="single" w:sz="8" w:space="0" w:color="auto"/>
              <w:bottom w:val="single" w:sz="8" w:space="0" w:color="000000"/>
              <w:right w:val="single" w:sz="12" w:space="0" w:color="auto"/>
            </w:tcBorders>
            <w:shd w:val="clear" w:color="auto" w:fill="auto"/>
            <w:vAlign w:val="center"/>
            <w:hideMark/>
          </w:tcPr>
          <w:p w14:paraId="1528956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2A5D991B" w14:textId="77777777" w:rsidTr="002E1088">
        <w:trPr>
          <w:trHeight w:val="228"/>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08A39DF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vMerge/>
            <w:tcBorders>
              <w:top w:val="nil"/>
              <w:left w:val="single" w:sz="12" w:space="0" w:color="auto"/>
              <w:bottom w:val="single" w:sz="8" w:space="0" w:color="000000"/>
              <w:right w:val="single" w:sz="8" w:space="0" w:color="auto"/>
            </w:tcBorders>
            <w:vAlign w:val="center"/>
            <w:hideMark/>
          </w:tcPr>
          <w:p w14:paraId="07EF1A52" w14:textId="77777777" w:rsidR="002E1088" w:rsidRPr="00F672EC" w:rsidRDefault="002E1088" w:rsidP="002E1088">
            <w:pPr>
              <w:widowControl/>
              <w:jc w:val="left"/>
              <w:rPr>
                <w:rFonts w:ascii="仿宋" w:eastAsia="仿宋" w:hAnsi="仿宋" w:cs="宋体"/>
                <w:color w:val="000000"/>
                <w:kern w:val="0"/>
                <w:szCs w:val="21"/>
              </w:rPr>
            </w:pPr>
          </w:p>
        </w:tc>
        <w:tc>
          <w:tcPr>
            <w:tcW w:w="2409" w:type="dxa"/>
            <w:vMerge/>
            <w:tcBorders>
              <w:top w:val="nil"/>
              <w:left w:val="single" w:sz="8" w:space="0" w:color="auto"/>
              <w:bottom w:val="single" w:sz="8" w:space="0" w:color="000000"/>
              <w:right w:val="single" w:sz="8" w:space="0" w:color="auto"/>
            </w:tcBorders>
            <w:vAlign w:val="center"/>
            <w:hideMark/>
          </w:tcPr>
          <w:p w14:paraId="7AD16140" w14:textId="77777777" w:rsidR="002E1088" w:rsidRPr="00F672EC" w:rsidRDefault="002E1088" w:rsidP="002E1088">
            <w:pPr>
              <w:widowControl/>
              <w:jc w:val="left"/>
              <w:rPr>
                <w:rFonts w:ascii="仿宋" w:eastAsia="仿宋" w:hAnsi="仿宋" w:cs="宋体"/>
                <w:color w:val="000000"/>
                <w:kern w:val="0"/>
                <w:szCs w:val="21"/>
              </w:rPr>
            </w:pPr>
          </w:p>
        </w:tc>
        <w:tc>
          <w:tcPr>
            <w:tcW w:w="2127" w:type="dxa"/>
            <w:vMerge/>
            <w:tcBorders>
              <w:top w:val="nil"/>
              <w:left w:val="single" w:sz="8" w:space="0" w:color="auto"/>
              <w:bottom w:val="single" w:sz="8" w:space="0" w:color="000000"/>
              <w:right w:val="single" w:sz="8" w:space="0" w:color="auto"/>
            </w:tcBorders>
            <w:vAlign w:val="center"/>
            <w:hideMark/>
          </w:tcPr>
          <w:p w14:paraId="4D8CCD8F" w14:textId="77777777" w:rsidR="002E1088" w:rsidRPr="00F672EC" w:rsidRDefault="002E1088" w:rsidP="002E1088">
            <w:pPr>
              <w:widowControl/>
              <w:jc w:val="left"/>
              <w:rPr>
                <w:rFonts w:ascii="仿宋" w:eastAsia="仿宋" w:hAnsi="仿宋" w:cs="宋体"/>
                <w:color w:val="000000"/>
                <w:kern w:val="0"/>
                <w:szCs w:val="21"/>
              </w:rPr>
            </w:pPr>
          </w:p>
        </w:tc>
        <w:tc>
          <w:tcPr>
            <w:tcW w:w="1842" w:type="dxa"/>
            <w:tcBorders>
              <w:top w:val="nil"/>
              <w:left w:val="nil"/>
              <w:bottom w:val="single" w:sz="8" w:space="0" w:color="auto"/>
              <w:right w:val="single" w:sz="8" w:space="0" w:color="auto"/>
            </w:tcBorders>
            <w:shd w:val="clear" w:color="auto" w:fill="auto"/>
            <w:vAlign w:val="center"/>
            <w:hideMark/>
          </w:tcPr>
          <w:p w14:paraId="2DB6C3C9" w14:textId="77777777" w:rsidR="002E1088" w:rsidRPr="00F672EC" w:rsidRDefault="006D710D" w:rsidP="002E1088">
            <w:pPr>
              <w:widowControl/>
              <w:jc w:val="center"/>
              <w:rPr>
                <w:rFonts w:ascii="仿宋" w:eastAsia="仿宋" w:hAnsi="仿宋" w:cs="宋体"/>
                <w:color w:val="0563C1"/>
                <w:kern w:val="0"/>
                <w:szCs w:val="21"/>
                <w:u w:val="single"/>
              </w:rPr>
            </w:pPr>
            <w:hyperlink r:id="rId9" w:history="1">
              <w:r w:rsidR="002E1088" w:rsidRPr="00F672EC">
                <w:rPr>
                  <w:rFonts w:ascii="仿宋" w:eastAsia="仿宋" w:hAnsi="仿宋" w:cs="宋体" w:hint="eastAsia"/>
                  <w:color w:val="0563C1"/>
                  <w:kern w:val="0"/>
                  <w:szCs w:val="21"/>
                  <w:u w:val="single"/>
                </w:rPr>
                <w:t>信息与通信工程</w:t>
              </w:r>
            </w:hyperlink>
          </w:p>
        </w:tc>
        <w:tc>
          <w:tcPr>
            <w:tcW w:w="2582" w:type="dxa"/>
            <w:vMerge/>
            <w:tcBorders>
              <w:top w:val="nil"/>
              <w:left w:val="single" w:sz="8" w:space="0" w:color="auto"/>
              <w:bottom w:val="single" w:sz="8" w:space="0" w:color="000000"/>
              <w:right w:val="single" w:sz="12" w:space="0" w:color="auto"/>
            </w:tcBorders>
            <w:vAlign w:val="center"/>
            <w:hideMark/>
          </w:tcPr>
          <w:p w14:paraId="5781D1E1" w14:textId="77777777" w:rsidR="002E1088" w:rsidRPr="00F672EC" w:rsidRDefault="002E1088" w:rsidP="002E1088">
            <w:pPr>
              <w:widowControl/>
              <w:jc w:val="left"/>
              <w:rPr>
                <w:rFonts w:ascii="仿宋" w:eastAsia="仿宋" w:hAnsi="仿宋" w:cs="宋体"/>
                <w:color w:val="000000"/>
                <w:kern w:val="0"/>
                <w:szCs w:val="21"/>
              </w:rPr>
            </w:pPr>
          </w:p>
        </w:tc>
      </w:tr>
      <w:tr w:rsidR="002E1088" w:rsidRPr="00F672EC" w14:paraId="7DF6BA8B" w14:textId="77777777" w:rsidTr="002E1088">
        <w:trPr>
          <w:trHeight w:val="312"/>
        </w:trPr>
        <w:tc>
          <w:tcPr>
            <w:tcW w:w="630" w:type="dxa"/>
            <w:tcBorders>
              <w:top w:val="nil"/>
              <w:left w:val="single" w:sz="12" w:space="0" w:color="auto"/>
              <w:bottom w:val="nil"/>
              <w:right w:val="single" w:sz="12" w:space="0" w:color="auto"/>
            </w:tcBorders>
            <w:shd w:val="clear" w:color="auto" w:fill="auto"/>
            <w:noWrap/>
            <w:vAlign w:val="center"/>
            <w:hideMark/>
          </w:tcPr>
          <w:p w14:paraId="63C757A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339</w:t>
            </w:r>
          </w:p>
        </w:tc>
        <w:tc>
          <w:tcPr>
            <w:tcW w:w="2616" w:type="dxa"/>
            <w:vMerge w:val="restart"/>
            <w:tcBorders>
              <w:top w:val="nil"/>
              <w:left w:val="single" w:sz="12" w:space="0" w:color="auto"/>
              <w:bottom w:val="single" w:sz="8" w:space="0" w:color="000000"/>
              <w:right w:val="single" w:sz="8" w:space="0" w:color="auto"/>
            </w:tcBorders>
            <w:shd w:val="clear" w:color="auto" w:fill="auto"/>
            <w:vAlign w:val="center"/>
            <w:hideMark/>
          </w:tcPr>
          <w:p w14:paraId="717AA05E"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芯片关键接口及自动化测试系统开发</w:t>
            </w:r>
          </w:p>
        </w:tc>
        <w:tc>
          <w:tcPr>
            <w:tcW w:w="2409" w:type="dxa"/>
            <w:vMerge w:val="restart"/>
            <w:tcBorders>
              <w:top w:val="nil"/>
              <w:left w:val="single" w:sz="8" w:space="0" w:color="auto"/>
              <w:bottom w:val="single" w:sz="8" w:space="0" w:color="000000"/>
              <w:right w:val="single" w:sz="8" w:space="0" w:color="auto"/>
            </w:tcBorders>
            <w:shd w:val="clear" w:color="auto" w:fill="auto"/>
            <w:vAlign w:val="center"/>
            <w:hideMark/>
          </w:tcPr>
          <w:p w14:paraId="08673C4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项目辅助</w:t>
            </w:r>
          </w:p>
        </w:tc>
        <w:tc>
          <w:tcPr>
            <w:tcW w:w="2127" w:type="dxa"/>
            <w:vMerge w:val="restart"/>
            <w:tcBorders>
              <w:top w:val="nil"/>
              <w:left w:val="single" w:sz="8" w:space="0" w:color="auto"/>
              <w:bottom w:val="single" w:sz="8" w:space="0" w:color="000000"/>
              <w:right w:val="single" w:sz="8" w:space="0" w:color="auto"/>
            </w:tcBorders>
            <w:shd w:val="clear" w:color="auto" w:fill="auto"/>
            <w:vAlign w:val="center"/>
            <w:hideMark/>
          </w:tcPr>
          <w:p w14:paraId="7B80024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本科及以上</w:t>
            </w:r>
          </w:p>
        </w:tc>
        <w:tc>
          <w:tcPr>
            <w:tcW w:w="1842" w:type="dxa"/>
            <w:tcBorders>
              <w:top w:val="nil"/>
              <w:left w:val="nil"/>
              <w:bottom w:val="nil"/>
              <w:right w:val="single" w:sz="8" w:space="0" w:color="auto"/>
            </w:tcBorders>
            <w:shd w:val="clear" w:color="auto" w:fill="auto"/>
            <w:vAlign w:val="center"/>
            <w:hideMark/>
          </w:tcPr>
          <w:p w14:paraId="78E518A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电子科学与技术</w:t>
            </w:r>
          </w:p>
        </w:tc>
        <w:tc>
          <w:tcPr>
            <w:tcW w:w="2582" w:type="dxa"/>
            <w:vMerge w:val="restart"/>
            <w:tcBorders>
              <w:top w:val="nil"/>
              <w:left w:val="single" w:sz="8" w:space="0" w:color="auto"/>
              <w:bottom w:val="single" w:sz="8" w:space="0" w:color="000000"/>
              <w:right w:val="single" w:sz="12" w:space="0" w:color="auto"/>
            </w:tcBorders>
            <w:shd w:val="clear" w:color="auto" w:fill="auto"/>
            <w:vAlign w:val="center"/>
            <w:hideMark/>
          </w:tcPr>
          <w:p w14:paraId="07EF2F5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1C9A1C23" w14:textId="77777777" w:rsidTr="002E1088">
        <w:trPr>
          <w:trHeight w:val="228"/>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7D5F665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vMerge/>
            <w:tcBorders>
              <w:top w:val="nil"/>
              <w:left w:val="single" w:sz="12" w:space="0" w:color="auto"/>
              <w:bottom w:val="single" w:sz="8" w:space="0" w:color="000000"/>
              <w:right w:val="single" w:sz="8" w:space="0" w:color="auto"/>
            </w:tcBorders>
            <w:vAlign w:val="center"/>
            <w:hideMark/>
          </w:tcPr>
          <w:p w14:paraId="4FE5537F" w14:textId="77777777" w:rsidR="002E1088" w:rsidRPr="00F672EC" w:rsidRDefault="002E1088" w:rsidP="002E1088">
            <w:pPr>
              <w:widowControl/>
              <w:jc w:val="left"/>
              <w:rPr>
                <w:rFonts w:ascii="仿宋" w:eastAsia="仿宋" w:hAnsi="仿宋" w:cs="宋体"/>
                <w:color w:val="000000"/>
                <w:kern w:val="0"/>
                <w:szCs w:val="21"/>
              </w:rPr>
            </w:pPr>
          </w:p>
        </w:tc>
        <w:tc>
          <w:tcPr>
            <w:tcW w:w="2409" w:type="dxa"/>
            <w:vMerge/>
            <w:tcBorders>
              <w:top w:val="nil"/>
              <w:left w:val="single" w:sz="8" w:space="0" w:color="auto"/>
              <w:bottom w:val="single" w:sz="8" w:space="0" w:color="000000"/>
              <w:right w:val="single" w:sz="8" w:space="0" w:color="auto"/>
            </w:tcBorders>
            <w:vAlign w:val="center"/>
            <w:hideMark/>
          </w:tcPr>
          <w:p w14:paraId="2BC104C8" w14:textId="77777777" w:rsidR="002E1088" w:rsidRPr="00F672EC" w:rsidRDefault="002E1088" w:rsidP="002E1088">
            <w:pPr>
              <w:widowControl/>
              <w:jc w:val="left"/>
              <w:rPr>
                <w:rFonts w:ascii="仿宋" w:eastAsia="仿宋" w:hAnsi="仿宋" w:cs="宋体"/>
                <w:color w:val="000000"/>
                <w:kern w:val="0"/>
                <w:szCs w:val="21"/>
              </w:rPr>
            </w:pPr>
          </w:p>
        </w:tc>
        <w:tc>
          <w:tcPr>
            <w:tcW w:w="2127" w:type="dxa"/>
            <w:vMerge/>
            <w:tcBorders>
              <w:top w:val="nil"/>
              <w:left w:val="single" w:sz="8" w:space="0" w:color="auto"/>
              <w:bottom w:val="single" w:sz="8" w:space="0" w:color="000000"/>
              <w:right w:val="single" w:sz="8" w:space="0" w:color="auto"/>
            </w:tcBorders>
            <w:vAlign w:val="center"/>
            <w:hideMark/>
          </w:tcPr>
          <w:p w14:paraId="26E137BC" w14:textId="77777777" w:rsidR="002E1088" w:rsidRPr="00F672EC" w:rsidRDefault="002E1088" w:rsidP="002E1088">
            <w:pPr>
              <w:widowControl/>
              <w:jc w:val="left"/>
              <w:rPr>
                <w:rFonts w:ascii="仿宋" w:eastAsia="仿宋" w:hAnsi="仿宋" w:cs="宋体"/>
                <w:color w:val="000000"/>
                <w:kern w:val="0"/>
                <w:szCs w:val="21"/>
              </w:rPr>
            </w:pPr>
          </w:p>
        </w:tc>
        <w:tc>
          <w:tcPr>
            <w:tcW w:w="1842" w:type="dxa"/>
            <w:tcBorders>
              <w:top w:val="nil"/>
              <w:left w:val="nil"/>
              <w:bottom w:val="single" w:sz="8" w:space="0" w:color="auto"/>
              <w:right w:val="single" w:sz="8" w:space="0" w:color="auto"/>
            </w:tcBorders>
            <w:shd w:val="clear" w:color="auto" w:fill="auto"/>
            <w:vAlign w:val="center"/>
            <w:hideMark/>
          </w:tcPr>
          <w:p w14:paraId="2924014A" w14:textId="77777777" w:rsidR="002E1088" w:rsidRPr="00F672EC" w:rsidRDefault="006D710D" w:rsidP="002E1088">
            <w:pPr>
              <w:widowControl/>
              <w:jc w:val="center"/>
              <w:rPr>
                <w:rFonts w:ascii="仿宋" w:eastAsia="仿宋" w:hAnsi="仿宋" w:cs="宋体"/>
                <w:color w:val="0563C1"/>
                <w:kern w:val="0"/>
                <w:szCs w:val="21"/>
                <w:u w:val="single"/>
              </w:rPr>
            </w:pPr>
            <w:hyperlink r:id="rId10" w:history="1">
              <w:r w:rsidR="002E1088" w:rsidRPr="00F672EC">
                <w:rPr>
                  <w:rFonts w:ascii="仿宋" w:eastAsia="仿宋" w:hAnsi="仿宋" w:cs="宋体" w:hint="eastAsia"/>
                  <w:color w:val="0563C1"/>
                  <w:kern w:val="0"/>
                  <w:szCs w:val="21"/>
                  <w:u w:val="single"/>
                </w:rPr>
                <w:t>信息与通信工程</w:t>
              </w:r>
            </w:hyperlink>
          </w:p>
        </w:tc>
        <w:tc>
          <w:tcPr>
            <w:tcW w:w="2582" w:type="dxa"/>
            <w:vMerge/>
            <w:tcBorders>
              <w:top w:val="nil"/>
              <w:left w:val="single" w:sz="8" w:space="0" w:color="auto"/>
              <w:bottom w:val="single" w:sz="8" w:space="0" w:color="000000"/>
              <w:right w:val="single" w:sz="12" w:space="0" w:color="auto"/>
            </w:tcBorders>
            <w:vAlign w:val="center"/>
            <w:hideMark/>
          </w:tcPr>
          <w:p w14:paraId="65522D20" w14:textId="77777777" w:rsidR="002E1088" w:rsidRPr="00F672EC" w:rsidRDefault="002E1088" w:rsidP="002E1088">
            <w:pPr>
              <w:widowControl/>
              <w:jc w:val="left"/>
              <w:rPr>
                <w:rFonts w:ascii="仿宋" w:eastAsia="仿宋" w:hAnsi="仿宋" w:cs="宋体"/>
                <w:color w:val="000000"/>
                <w:kern w:val="0"/>
                <w:szCs w:val="21"/>
              </w:rPr>
            </w:pPr>
          </w:p>
        </w:tc>
      </w:tr>
      <w:tr w:rsidR="002E1088" w:rsidRPr="00F672EC" w14:paraId="1ED843B8" w14:textId="77777777" w:rsidTr="002E1088">
        <w:trPr>
          <w:trHeight w:val="228"/>
        </w:trPr>
        <w:tc>
          <w:tcPr>
            <w:tcW w:w="630" w:type="dxa"/>
            <w:tcBorders>
              <w:top w:val="nil"/>
              <w:left w:val="single" w:sz="12" w:space="0" w:color="auto"/>
              <w:bottom w:val="nil"/>
              <w:right w:val="single" w:sz="12" w:space="0" w:color="auto"/>
            </w:tcBorders>
            <w:shd w:val="clear" w:color="auto" w:fill="auto"/>
            <w:noWrap/>
            <w:vAlign w:val="center"/>
            <w:hideMark/>
          </w:tcPr>
          <w:p w14:paraId="5F3639B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340</w:t>
            </w:r>
          </w:p>
        </w:tc>
        <w:tc>
          <w:tcPr>
            <w:tcW w:w="2616" w:type="dxa"/>
            <w:vMerge w:val="restart"/>
            <w:tcBorders>
              <w:top w:val="nil"/>
              <w:left w:val="single" w:sz="12" w:space="0" w:color="auto"/>
              <w:bottom w:val="single" w:sz="8" w:space="0" w:color="000000"/>
              <w:right w:val="single" w:sz="8" w:space="0" w:color="auto"/>
            </w:tcBorders>
            <w:shd w:val="clear" w:color="auto" w:fill="auto"/>
            <w:vAlign w:val="center"/>
            <w:hideMark/>
          </w:tcPr>
          <w:p w14:paraId="3E500003"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军工XXXX项目</w:t>
            </w:r>
          </w:p>
        </w:tc>
        <w:tc>
          <w:tcPr>
            <w:tcW w:w="2409" w:type="dxa"/>
            <w:vMerge w:val="restart"/>
            <w:tcBorders>
              <w:top w:val="nil"/>
              <w:left w:val="single" w:sz="8" w:space="0" w:color="auto"/>
              <w:bottom w:val="single" w:sz="8" w:space="0" w:color="000000"/>
              <w:right w:val="single" w:sz="8" w:space="0" w:color="auto"/>
            </w:tcBorders>
            <w:shd w:val="clear" w:color="auto" w:fill="auto"/>
            <w:vAlign w:val="center"/>
            <w:hideMark/>
          </w:tcPr>
          <w:p w14:paraId="1E1D3C3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项目辅助</w:t>
            </w:r>
          </w:p>
        </w:tc>
        <w:tc>
          <w:tcPr>
            <w:tcW w:w="2127" w:type="dxa"/>
            <w:vMerge w:val="restart"/>
            <w:tcBorders>
              <w:top w:val="nil"/>
              <w:left w:val="single" w:sz="8" w:space="0" w:color="auto"/>
              <w:bottom w:val="single" w:sz="8" w:space="0" w:color="000000"/>
              <w:right w:val="single" w:sz="8" w:space="0" w:color="auto"/>
            </w:tcBorders>
            <w:shd w:val="clear" w:color="auto" w:fill="auto"/>
            <w:vAlign w:val="center"/>
            <w:hideMark/>
          </w:tcPr>
          <w:p w14:paraId="629C14F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本科及以上</w:t>
            </w:r>
          </w:p>
        </w:tc>
        <w:tc>
          <w:tcPr>
            <w:tcW w:w="1842" w:type="dxa"/>
            <w:tcBorders>
              <w:top w:val="nil"/>
              <w:left w:val="nil"/>
              <w:bottom w:val="nil"/>
              <w:right w:val="single" w:sz="8" w:space="0" w:color="auto"/>
            </w:tcBorders>
            <w:shd w:val="clear" w:color="auto" w:fill="auto"/>
            <w:vAlign w:val="center"/>
            <w:hideMark/>
          </w:tcPr>
          <w:p w14:paraId="18DD6C2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电子科学与技术</w:t>
            </w:r>
          </w:p>
        </w:tc>
        <w:tc>
          <w:tcPr>
            <w:tcW w:w="2582" w:type="dxa"/>
            <w:vMerge w:val="restart"/>
            <w:tcBorders>
              <w:top w:val="nil"/>
              <w:left w:val="single" w:sz="8" w:space="0" w:color="auto"/>
              <w:bottom w:val="single" w:sz="8" w:space="0" w:color="000000"/>
              <w:right w:val="single" w:sz="12" w:space="0" w:color="auto"/>
            </w:tcBorders>
            <w:shd w:val="clear" w:color="auto" w:fill="auto"/>
            <w:vAlign w:val="center"/>
            <w:hideMark/>
          </w:tcPr>
          <w:p w14:paraId="0189CF0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0418D875" w14:textId="77777777" w:rsidTr="002E1088">
        <w:trPr>
          <w:trHeight w:val="228"/>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69AAAD3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vMerge/>
            <w:tcBorders>
              <w:top w:val="nil"/>
              <w:left w:val="single" w:sz="12" w:space="0" w:color="auto"/>
              <w:bottom w:val="single" w:sz="8" w:space="0" w:color="000000"/>
              <w:right w:val="single" w:sz="8" w:space="0" w:color="auto"/>
            </w:tcBorders>
            <w:vAlign w:val="center"/>
            <w:hideMark/>
          </w:tcPr>
          <w:p w14:paraId="53C3948B" w14:textId="77777777" w:rsidR="002E1088" w:rsidRPr="00F672EC" w:rsidRDefault="002E1088" w:rsidP="002E1088">
            <w:pPr>
              <w:widowControl/>
              <w:jc w:val="left"/>
              <w:rPr>
                <w:rFonts w:ascii="仿宋" w:eastAsia="仿宋" w:hAnsi="仿宋" w:cs="宋体"/>
                <w:color w:val="000000"/>
                <w:kern w:val="0"/>
                <w:szCs w:val="21"/>
              </w:rPr>
            </w:pPr>
          </w:p>
        </w:tc>
        <w:tc>
          <w:tcPr>
            <w:tcW w:w="2409" w:type="dxa"/>
            <w:vMerge/>
            <w:tcBorders>
              <w:top w:val="nil"/>
              <w:left w:val="single" w:sz="8" w:space="0" w:color="auto"/>
              <w:bottom w:val="single" w:sz="8" w:space="0" w:color="000000"/>
              <w:right w:val="single" w:sz="8" w:space="0" w:color="auto"/>
            </w:tcBorders>
            <w:vAlign w:val="center"/>
            <w:hideMark/>
          </w:tcPr>
          <w:p w14:paraId="11268931" w14:textId="77777777" w:rsidR="002E1088" w:rsidRPr="00F672EC" w:rsidRDefault="002E1088" w:rsidP="002E1088">
            <w:pPr>
              <w:widowControl/>
              <w:jc w:val="left"/>
              <w:rPr>
                <w:rFonts w:ascii="仿宋" w:eastAsia="仿宋" w:hAnsi="仿宋" w:cs="宋体"/>
                <w:color w:val="000000"/>
                <w:kern w:val="0"/>
                <w:szCs w:val="21"/>
              </w:rPr>
            </w:pPr>
          </w:p>
        </w:tc>
        <w:tc>
          <w:tcPr>
            <w:tcW w:w="2127" w:type="dxa"/>
            <w:vMerge/>
            <w:tcBorders>
              <w:top w:val="nil"/>
              <w:left w:val="single" w:sz="8" w:space="0" w:color="auto"/>
              <w:bottom w:val="single" w:sz="8" w:space="0" w:color="000000"/>
              <w:right w:val="single" w:sz="8" w:space="0" w:color="auto"/>
            </w:tcBorders>
            <w:vAlign w:val="center"/>
            <w:hideMark/>
          </w:tcPr>
          <w:p w14:paraId="0E69D779" w14:textId="77777777" w:rsidR="002E1088" w:rsidRPr="00F672EC" w:rsidRDefault="002E1088" w:rsidP="002E1088">
            <w:pPr>
              <w:widowControl/>
              <w:jc w:val="left"/>
              <w:rPr>
                <w:rFonts w:ascii="仿宋" w:eastAsia="仿宋" w:hAnsi="仿宋" w:cs="宋体"/>
                <w:color w:val="000000"/>
                <w:kern w:val="0"/>
                <w:szCs w:val="21"/>
              </w:rPr>
            </w:pPr>
          </w:p>
        </w:tc>
        <w:tc>
          <w:tcPr>
            <w:tcW w:w="1842" w:type="dxa"/>
            <w:tcBorders>
              <w:top w:val="nil"/>
              <w:left w:val="nil"/>
              <w:bottom w:val="single" w:sz="8" w:space="0" w:color="auto"/>
              <w:right w:val="single" w:sz="8" w:space="0" w:color="auto"/>
            </w:tcBorders>
            <w:shd w:val="clear" w:color="auto" w:fill="auto"/>
            <w:vAlign w:val="center"/>
            <w:hideMark/>
          </w:tcPr>
          <w:p w14:paraId="0D7BF90E" w14:textId="77777777" w:rsidR="002E1088" w:rsidRPr="00F672EC" w:rsidRDefault="006D710D" w:rsidP="002E1088">
            <w:pPr>
              <w:widowControl/>
              <w:jc w:val="center"/>
              <w:rPr>
                <w:rFonts w:ascii="仿宋" w:eastAsia="仿宋" w:hAnsi="仿宋" w:cs="宋体"/>
                <w:color w:val="0563C1"/>
                <w:kern w:val="0"/>
                <w:szCs w:val="21"/>
                <w:u w:val="single"/>
              </w:rPr>
            </w:pPr>
            <w:hyperlink r:id="rId11" w:history="1">
              <w:r w:rsidR="002E1088" w:rsidRPr="00F672EC">
                <w:rPr>
                  <w:rFonts w:ascii="仿宋" w:eastAsia="仿宋" w:hAnsi="仿宋" w:cs="宋体" w:hint="eastAsia"/>
                  <w:color w:val="0563C1"/>
                  <w:kern w:val="0"/>
                  <w:szCs w:val="21"/>
                  <w:u w:val="single"/>
                </w:rPr>
                <w:t>信息与通信工程</w:t>
              </w:r>
            </w:hyperlink>
          </w:p>
        </w:tc>
        <w:tc>
          <w:tcPr>
            <w:tcW w:w="2582" w:type="dxa"/>
            <w:vMerge/>
            <w:tcBorders>
              <w:top w:val="nil"/>
              <w:left w:val="single" w:sz="8" w:space="0" w:color="auto"/>
              <w:bottom w:val="single" w:sz="8" w:space="0" w:color="000000"/>
              <w:right w:val="single" w:sz="12" w:space="0" w:color="auto"/>
            </w:tcBorders>
            <w:vAlign w:val="center"/>
            <w:hideMark/>
          </w:tcPr>
          <w:p w14:paraId="680E351F" w14:textId="77777777" w:rsidR="002E1088" w:rsidRPr="00F672EC" w:rsidRDefault="002E1088" w:rsidP="002E1088">
            <w:pPr>
              <w:widowControl/>
              <w:jc w:val="left"/>
              <w:rPr>
                <w:rFonts w:ascii="仿宋" w:eastAsia="仿宋" w:hAnsi="仿宋" w:cs="宋体"/>
                <w:color w:val="000000"/>
                <w:kern w:val="0"/>
                <w:szCs w:val="21"/>
              </w:rPr>
            </w:pPr>
          </w:p>
        </w:tc>
      </w:tr>
      <w:tr w:rsidR="002E1088" w:rsidRPr="00F672EC" w14:paraId="55267DB2" w14:textId="77777777" w:rsidTr="002E1088">
        <w:trPr>
          <w:trHeight w:val="312"/>
        </w:trPr>
        <w:tc>
          <w:tcPr>
            <w:tcW w:w="630" w:type="dxa"/>
            <w:tcBorders>
              <w:top w:val="nil"/>
              <w:left w:val="single" w:sz="12" w:space="0" w:color="auto"/>
              <w:bottom w:val="nil"/>
              <w:right w:val="single" w:sz="12" w:space="0" w:color="auto"/>
            </w:tcBorders>
            <w:shd w:val="clear" w:color="auto" w:fill="auto"/>
            <w:noWrap/>
            <w:vAlign w:val="center"/>
            <w:hideMark/>
          </w:tcPr>
          <w:p w14:paraId="4834AD1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341</w:t>
            </w:r>
          </w:p>
        </w:tc>
        <w:tc>
          <w:tcPr>
            <w:tcW w:w="2616" w:type="dxa"/>
            <w:vMerge w:val="restart"/>
            <w:tcBorders>
              <w:top w:val="nil"/>
              <w:left w:val="single" w:sz="12" w:space="0" w:color="auto"/>
              <w:bottom w:val="single" w:sz="12" w:space="0" w:color="000000"/>
              <w:right w:val="single" w:sz="8" w:space="0" w:color="auto"/>
            </w:tcBorders>
            <w:shd w:val="clear" w:color="auto" w:fill="auto"/>
            <w:vAlign w:val="center"/>
            <w:hideMark/>
          </w:tcPr>
          <w:p w14:paraId="27E101C1"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高效率小型化天线理论与技术研究</w:t>
            </w:r>
          </w:p>
        </w:tc>
        <w:tc>
          <w:tcPr>
            <w:tcW w:w="2409" w:type="dxa"/>
            <w:vMerge w:val="restart"/>
            <w:tcBorders>
              <w:top w:val="nil"/>
              <w:left w:val="single" w:sz="8" w:space="0" w:color="auto"/>
              <w:bottom w:val="single" w:sz="12" w:space="0" w:color="000000"/>
              <w:right w:val="single" w:sz="8" w:space="0" w:color="auto"/>
            </w:tcBorders>
            <w:shd w:val="clear" w:color="auto" w:fill="auto"/>
            <w:vAlign w:val="center"/>
            <w:hideMark/>
          </w:tcPr>
          <w:p w14:paraId="7E0D1E0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项目辅助</w:t>
            </w:r>
          </w:p>
        </w:tc>
        <w:tc>
          <w:tcPr>
            <w:tcW w:w="2127" w:type="dxa"/>
            <w:vMerge w:val="restart"/>
            <w:tcBorders>
              <w:top w:val="nil"/>
              <w:left w:val="single" w:sz="8" w:space="0" w:color="auto"/>
              <w:bottom w:val="single" w:sz="12" w:space="0" w:color="000000"/>
              <w:right w:val="single" w:sz="8" w:space="0" w:color="auto"/>
            </w:tcBorders>
            <w:shd w:val="clear" w:color="auto" w:fill="auto"/>
            <w:vAlign w:val="center"/>
            <w:hideMark/>
          </w:tcPr>
          <w:p w14:paraId="584504D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本科及以上</w:t>
            </w:r>
          </w:p>
        </w:tc>
        <w:tc>
          <w:tcPr>
            <w:tcW w:w="1842" w:type="dxa"/>
            <w:tcBorders>
              <w:top w:val="nil"/>
              <w:left w:val="nil"/>
              <w:bottom w:val="nil"/>
              <w:right w:val="single" w:sz="8" w:space="0" w:color="auto"/>
            </w:tcBorders>
            <w:shd w:val="clear" w:color="auto" w:fill="auto"/>
            <w:vAlign w:val="center"/>
            <w:hideMark/>
          </w:tcPr>
          <w:p w14:paraId="6AD7D5A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电子科学与技术</w:t>
            </w:r>
          </w:p>
        </w:tc>
        <w:tc>
          <w:tcPr>
            <w:tcW w:w="2582" w:type="dxa"/>
            <w:vMerge w:val="restart"/>
            <w:tcBorders>
              <w:top w:val="nil"/>
              <w:left w:val="single" w:sz="8" w:space="0" w:color="auto"/>
              <w:bottom w:val="single" w:sz="12" w:space="0" w:color="000000"/>
              <w:right w:val="single" w:sz="12" w:space="0" w:color="auto"/>
            </w:tcBorders>
            <w:shd w:val="clear" w:color="auto" w:fill="auto"/>
            <w:vAlign w:val="center"/>
            <w:hideMark/>
          </w:tcPr>
          <w:p w14:paraId="752CDCF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04865FD5" w14:textId="77777777" w:rsidTr="002E1088">
        <w:trPr>
          <w:trHeight w:val="228"/>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40B100E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vMerge/>
            <w:tcBorders>
              <w:top w:val="nil"/>
              <w:left w:val="single" w:sz="12" w:space="0" w:color="auto"/>
              <w:bottom w:val="single" w:sz="12" w:space="0" w:color="000000"/>
              <w:right w:val="single" w:sz="8" w:space="0" w:color="auto"/>
            </w:tcBorders>
            <w:vAlign w:val="center"/>
            <w:hideMark/>
          </w:tcPr>
          <w:p w14:paraId="617BDB88" w14:textId="77777777" w:rsidR="002E1088" w:rsidRPr="00F672EC" w:rsidRDefault="002E1088" w:rsidP="002E1088">
            <w:pPr>
              <w:widowControl/>
              <w:jc w:val="left"/>
              <w:rPr>
                <w:rFonts w:ascii="仿宋" w:eastAsia="仿宋" w:hAnsi="仿宋" w:cs="宋体"/>
                <w:color w:val="000000"/>
                <w:kern w:val="0"/>
                <w:szCs w:val="21"/>
              </w:rPr>
            </w:pPr>
          </w:p>
        </w:tc>
        <w:tc>
          <w:tcPr>
            <w:tcW w:w="2409" w:type="dxa"/>
            <w:vMerge/>
            <w:tcBorders>
              <w:top w:val="nil"/>
              <w:left w:val="single" w:sz="8" w:space="0" w:color="auto"/>
              <w:bottom w:val="single" w:sz="12" w:space="0" w:color="000000"/>
              <w:right w:val="single" w:sz="8" w:space="0" w:color="auto"/>
            </w:tcBorders>
            <w:vAlign w:val="center"/>
            <w:hideMark/>
          </w:tcPr>
          <w:p w14:paraId="67A1CCCA" w14:textId="77777777" w:rsidR="002E1088" w:rsidRPr="00F672EC" w:rsidRDefault="002E1088" w:rsidP="002E1088">
            <w:pPr>
              <w:widowControl/>
              <w:jc w:val="left"/>
              <w:rPr>
                <w:rFonts w:ascii="仿宋" w:eastAsia="仿宋" w:hAnsi="仿宋" w:cs="宋体"/>
                <w:color w:val="000000"/>
                <w:kern w:val="0"/>
                <w:szCs w:val="21"/>
              </w:rPr>
            </w:pPr>
          </w:p>
        </w:tc>
        <w:tc>
          <w:tcPr>
            <w:tcW w:w="2127" w:type="dxa"/>
            <w:vMerge/>
            <w:tcBorders>
              <w:top w:val="nil"/>
              <w:left w:val="single" w:sz="8" w:space="0" w:color="auto"/>
              <w:bottom w:val="single" w:sz="12" w:space="0" w:color="000000"/>
              <w:right w:val="single" w:sz="8" w:space="0" w:color="auto"/>
            </w:tcBorders>
            <w:vAlign w:val="center"/>
            <w:hideMark/>
          </w:tcPr>
          <w:p w14:paraId="453A6029" w14:textId="77777777" w:rsidR="002E1088" w:rsidRPr="00F672EC" w:rsidRDefault="002E1088" w:rsidP="002E1088">
            <w:pPr>
              <w:widowControl/>
              <w:jc w:val="left"/>
              <w:rPr>
                <w:rFonts w:ascii="仿宋" w:eastAsia="仿宋" w:hAnsi="仿宋" w:cs="宋体"/>
                <w:color w:val="000000"/>
                <w:kern w:val="0"/>
                <w:szCs w:val="21"/>
              </w:rPr>
            </w:pPr>
          </w:p>
        </w:tc>
        <w:tc>
          <w:tcPr>
            <w:tcW w:w="1842" w:type="dxa"/>
            <w:tcBorders>
              <w:top w:val="nil"/>
              <w:left w:val="nil"/>
              <w:bottom w:val="single" w:sz="12" w:space="0" w:color="auto"/>
              <w:right w:val="single" w:sz="8" w:space="0" w:color="auto"/>
            </w:tcBorders>
            <w:shd w:val="clear" w:color="auto" w:fill="auto"/>
            <w:vAlign w:val="center"/>
            <w:hideMark/>
          </w:tcPr>
          <w:p w14:paraId="6B87EB9E" w14:textId="77777777" w:rsidR="002E1088" w:rsidRPr="00F672EC" w:rsidRDefault="006D710D" w:rsidP="002E1088">
            <w:pPr>
              <w:widowControl/>
              <w:jc w:val="center"/>
              <w:rPr>
                <w:rFonts w:ascii="仿宋" w:eastAsia="仿宋" w:hAnsi="仿宋" w:cs="宋体"/>
                <w:color w:val="0563C1"/>
                <w:kern w:val="0"/>
                <w:szCs w:val="21"/>
                <w:u w:val="single"/>
              </w:rPr>
            </w:pPr>
            <w:hyperlink r:id="rId12" w:history="1">
              <w:r w:rsidR="002E1088" w:rsidRPr="00F672EC">
                <w:rPr>
                  <w:rFonts w:ascii="仿宋" w:eastAsia="仿宋" w:hAnsi="仿宋" w:cs="宋体" w:hint="eastAsia"/>
                  <w:color w:val="0563C1"/>
                  <w:kern w:val="0"/>
                  <w:szCs w:val="21"/>
                  <w:u w:val="single"/>
                </w:rPr>
                <w:t>信息与通信工程</w:t>
              </w:r>
            </w:hyperlink>
          </w:p>
        </w:tc>
        <w:tc>
          <w:tcPr>
            <w:tcW w:w="2582" w:type="dxa"/>
            <w:vMerge/>
            <w:tcBorders>
              <w:top w:val="nil"/>
              <w:left w:val="single" w:sz="8" w:space="0" w:color="auto"/>
              <w:bottom w:val="single" w:sz="12" w:space="0" w:color="000000"/>
              <w:right w:val="single" w:sz="12" w:space="0" w:color="auto"/>
            </w:tcBorders>
            <w:vAlign w:val="center"/>
            <w:hideMark/>
          </w:tcPr>
          <w:p w14:paraId="58670DB9" w14:textId="77777777" w:rsidR="002E1088" w:rsidRPr="00F672EC" w:rsidRDefault="002E1088" w:rsidP="002E1088">
            <w:pPr>
              <w:widowControl/>
              <w:jc w:val="left"/>
              <w:rPr>
                <w:rFonts w:ascii="仿宋" w:eastAsia="仿宋" w:hAnsi="仿宋" w:cs="宋体"/>
                <w:color w:val="000000"/>
                <w:kern w:val="0"/>
                <w:szCs w:val="21"/>
              </w:rPr>
            </w:pPr>
          </w:p>
        </w:tc>
      </w:tr>
      <w:tr w:rsidR="002E1088" w:rsidRPr="00F672EC" w14:paraId="72DCDBFA" w14:textId="77777777" w:rsidTr="002E1088">
        <w:trPr>
          <w:trHeight w:val="672"/>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321717E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342</w:t>
            </w:r>
          </w:p>
        </w:tc>
        <w:tc>
          <w:tcPr>
            <w:tcW w:w="2616" w:type="dxa"/>
            <w:tcBorders>
              <w:top w:val="nil"/>
              <w:left w:val="nil"/>
              <w:bottom w:val="single" w:sz="12" w:space="0" w:color="auto"/>
              <w:right w:val="single" w:sz="8" w:space="0" w:color="auto"/>
            </w:tcBorders>
            <w:shd w:val="clear" w:color="auto" w:fill="auto"/>
            <w:vAlign w:val="center"/>
            <w:hideMark/>
          </w:tcPr>
          <w:p w14:paraId="3AFC516E"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航空发动机单晶叶片高效低损伤精密制造技术研究</w:t>
            </w:r>
          </w:p>
        </w:tc>
        <w:tc>
          <w:tcPr>
            <w:tcW w:w="2409" w:type="dxa"/>
            <w:tcBorders>
              <w:top w:val="nil"/>
              <w:left w:val="nil"/>
              <w:bottom w:val="single" w:sz="12" w:space="0" w:color="auto"/>
              <w:right w:val="single" w:sz="8" w:space="0" w:color="auto"/>
            </w:tcBorders>
            <w:shd w:val="clear" w:color="auto" w:fill="auto"/>
            <w:vAlign w:val="center"/>
            <w:hideMark/>
          </w:tcPr>
          <w:p w14:paraId="7CCCCD5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科研助理：建模与实验</w:t>
            </w:r>
          </w:p>
        </w:tc>
        <w:tc>
          <w:tcPr>
            <w:tcW w:w="2127" w:type="dxa"/>
            <w:tcBorders>
              <w:top w:val="nil"/>
              <w:left w:val="nil"/>
              <w:bottom w:val="single" w:sz="12" w:space="0" w:color="auto"/>
              <w:right w:val="single" w:sz="8" w:space="0" w:color="auto"/>
            </w:tcBorders>
            <w:shd w:val="clear" w:color="auto" w:fill="auto"/>
            <w:vAlign w:val="center"/>
            <w:hideMark/>
          </w:tcPr>
          <w:p w14:paraId="57EF51E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w:t>
            </w:r>
          </w:p>
        </w:tc>
        <w:tc>
          <w:tcPr>
            <w:tcW w:w="1842" w:type="dxa"/>
            <w:tcBorders>
              <w:top w:val="nil"/>
              <w:left w:val="nil"/>
              <w:bottom w:val="single" w:sz="12" w:space="0" w:color="auto"/>
              <w:right w:val="single" w:sz="8" w:space="0" w:color="auto"/>
            </w:tcBorders>
            <w:shd w:val="clear" w:color="auto" w:fill="auto"/>
            <w:vAlign w:val="center"/>
            <w:hideMark/>
          </w:tcPr>
          <w:p w14:paraId="13262B7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机械工程</w:t>
            </w:r>
          </w:p>
        </w:tc>
        <w:tc>
          <w:tcPr>
            <w:tcW w:w="2582" w:type="dxa"/>
            <w:tcBorders>
              <w:top w:val="nil"/>
              <w:left w:val="nil"/>
              <w:bottom w:val="single" w:sz="12" w:space="0" w:color="auto"/>
              <w:right w:val="single" w:sz="12" w:space="0" w:color="auto"/>
            </w:tcBorders>
            <w:shd w:val="clear" w:color="auto" w:fill="auto"/>
            <w:vAlign w:val="center"/>
            <w:hideMark/>
          </w:tcPr>
          <w:p w14:paraId="3A5F3E11"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59CA3830" w14:textId="77777777" w:rsidTr="002E1088">
        <w:trPr>
          <w:trHeight w:val="444"/>
        </w:trPr>
        <w:tc>
          <w:tcPr>
            <w:tcW w:w="630" w:type="dxa"/>
            <w:tcBorders>
              <w:top w:val="nil"/>
              <w:left w:val="single" w:sz="12" w:space="0" w:color="auto"/>
              <w:bottom w:val="nil"/>
              <w:right w:val="single" w:sz="12" w:space="0" w:color="auto"/>
            </w:tcBorders>
            <w:shd w:val="clear" w:color="auto" w:fill="auto"/>
            <w:noWrap/>
            <w:vAlign w:val="center"/>
            <w:hideMark/>
          </w:tcPr>
          <w:p w14:paraId="1DF002C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vMerge w:val="restart"/>
            <w:tcBorders>
              <w:top w:val="nil"/>
              <w:left w:val="single" w:sz="12" w:space="0" w:color="auto"/>
              <w:bottom w:val="single" w:sz="8" w:space="0" w:color="000000"/>
              <w:right w:val="single" w:sz="8" w:space="0" w:color="auto"/>
            </w:tcBorders>
            <w:shd w:val="clear" w:color="auto" w:fill="auto"/>
            <w:vAlign w:val="center"/>
            <w:hideMark/>
          </w:tcPr>
          <w:p w14:paraId="1BA84B6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智能驾驶多任务集成的多目标优化决策控制方法</w:t>
            </w:r>
          </w:p>
        </w:tc>
        <w:tc>
          <w:tcPr>
            <w:tcW w:w="2409" w:type="dxa"/>
            <w:tcBorders>
              <w:top w:val="nil"/>
              <w:left w:val="nil"/>
              <w:bottom w:val="nil"/>
              <w:right w:val="single" w:sz="8" w:space="0" w:color="auto"/>
            </w:tcBorders>
            <w:shd w:val="clear" w:color="auto" w:fill="auto"/>
            <w:vAlign w:val="center"/>
            <w:hideMark/>
          </w:tcPr>
          <w:p w14:paraId="2261EC4A"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1.协助财务、项目申请和进度管理等；</w:t>
            </w:r>
          </w:p>
        </w:tc>
        <w:tc>
          <w:tcPr>
            <w:tcW w:w="2127" w:type="dxa"/>
            <w:vMerge w:val="restart"/>
            <w:tcBorders>
              <w:top w:val="nil"/>
              <w:left w:val="single" w:sz="8" w:space="0" w:color="auto"/>
              <w:bottom w:val="single" w:sz="8" w:space="0" w:color="000000"/>
              <w:right w:val="single" w:sz="8" w:space="0" w:color="auto"/>
            </w:tcBorders>
            <w:shd w:val="clear" w:color="auto" w:fill="auto"/>
            <w:vAlign w:val="center"/>
            <w:hideMark/>
          </w:tcPr>
          <w:p w14:paraId="21B2910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博士</w:t>
            </w:r>
          </w:p>
        </w:tc>
        <w:tc>
          <w:tcPr>
            <w:tcW w:w="1842" w:type="dxa"/>
            <w:vMerge w:val="restart"/>
            <w:tcBorders>
              <w:top w:val="nil"/>
              <w:left w:val="single" w:sz="8" w:space="0" w:color="auto"/>
              <w:bottom w:val="single" w:sz="8" w:space="0" w:color="000000"/>
              <w:right w:val="single" w:sz="8" w:space="0" w:color="auto"/>
            </w:tcBorders>
            <w:shd w:val="clear" w:color="auto" w:fill="auto"/>
            <w:vAlign w:val="center"/>
            <w:hideMark/>
          </w:tcPr>
          <w:p w14:paraId="5A7176B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机械工程</w:t>
            </w:r>
          </w:p>
        </w:tc>
        <w:tc>
          <w:tcPr>
            <w:tcW w:w="2582" w:type="dxa"/>
            <w:tcBorders>
              <w:top w:val="nil"/>
              <w:left w:val="nil"/>
              <w:bottom w:val="nil"/>
              <w:right w:val="single" w:sz="12" w:space="0" w:color="auto"/>
            </w:tcBorders>
            <w:shd w:val="clear" w:color="auto" w:fill="auto"/>
            <w:vAlign w:val="center"/>
            <w:hideMark/>
          </w:tcPr>
          <w:p w14:paraId="4DE4B395"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1.车辆工程专业博士生；</w:t>
            </w:r>
          </w:p>
        </w:tc>
      </w:tr>
      <w:tr w:rsidR="002E1088" w:rsidRPr="00F672EC" w14:paraId="559662B7" w14:textId="77777777" w:rsidTr="002E1088">
        <w:trPr>
          <w:trHeight w:val="648"/>
        </w:trPr>
        <w:tc>
          <w:tcPr>
            <w:tcW w:w="630" w:type="dxa"/>
            <w:tcBorders>
              <w:top w:val="nil"/>
              <w:left w:val="single" w:sz="12" w:space="0" w:color="auto"/>
              <w:bottom w:val="nil"/>
              <w:right w:val="single" w:sz="12" w:space="0" w:color="auto"/>
            </w:tcBorders>
            <w:shd w:val="clear" w:color="auto" w:fill="auto"/>
            <w:noWrap/>
            <w:vAlign w:val="center"/>
            <w:hideMark/>
          </w:tcPr>
          <w:p w14:paraId="3DDA7A3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lastRenderedPageBreak/>
              <w:t>343</w:t>
            </w:r>
          </w:p>
        </w:tc>
        <w:tc>
          <w:tcPr>
            <w:tcW w:w="2616" w:type="dxa"/>
            <w:vMerge/>
            <w:tcBorders>
              <w:top w:val="nil"/>
              <w:left w:val="single" w:sz="12" w:space="0" w:color="auto"/>
              <w:bottom w:val="single" w:sz="8" w:space="0" w:color="000000"/>
              <w:right w:val="single" w:sz="8" w:space="0" w:color="auto"/>
            </w:tcBorders>
            <w:vAlign w:val="center"/>
            <w:hideMark/>
          </w:tcPr>
          <w:p w14:paraId="018F04E5" w14:textId="77777777" w:rsidR="002E1088" w:rsidRPr="00F672EC" w:rsidRDefault="002E1088" w:rsidP="002E1088">
            <w:pPr>
              <w:widowControl/>
              <w:jc w:val="left"/>
              <w:rPr>
                <w:rFonts w:ascii="仿宋" w:eastAsia="仿宋" w:hAnsi="仿宋" w:cs="宋体"/>
                <w:color w:val="000000"/>
                <w:kern w:val="0"/>
                <w:szCs w:val="21"/>
              </w:rPr>
            </w:pPr>
          </w:p>
        </w:tc>
        <w:tc>
          <w:tcPr>
            <w:tcW w:w="2409" w:type="dxa"/>
            <w:tcBorders>
              <w:top w:val="nil"/>
              <w:left w:val="nil"/>
              <w:bottom w:val="nil"/>
              <w:right w:val="single" w:sz="8" w:space="0" w:color="auto"/>
            </w:tcBorders>
            <w:shd w:val="clear" w:color="auto" w:fill="auto"/>
            <w:vAlign w:val="center"/>
            <w:hideMark/>
          </w:tcPr>
          <w:p w14:paraId="66BB7D29"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2.自动驾驶实验车等实验室设备的日常管理和维护；</w:t>
            </w:r>
          </w:p>
        </w:tc>
        <w:tc>
          <w:tcPr>
            <w:tcW w:w="2127" w:type="dxa"/>
            <w:vMerge/>
            <w:tcBorders>
              <w:top w:val="nil"/>
              <w:left w:val="single" w:sz="8" w:space="0" w:color="auto"/>
              <w:bottom w:val="single" w:sz="8" w:space="0" w:color="000000"/>
              <w:right w:val="single" w:sz="8" w:space="0" w:color="auto"/>
            </w:tcBorders>
            <w:vAlign w:val="center"/>
            <w:hideMark/>
          </w:tcPr>
          <w:p w14:paraId="41BD8209" w14:textId="77777777" w:rsidR="002E1088" w:rsidRPr="00F672EC" w:rsidRDefault="002E1088" w:rsidP="002E1088">
            <w:pPr>
              <w:widowControl/>
              <w:jc w:val="left"/>
              <w:rPr>
                <w:rFonts w:ascii="仿宋" w:eastAsia="仿宋" w:hAnsi="仿宋" w:cs="宋体"/>
                <w:color w:val="000000"/>
                <w:kern w:val="0"/>
                <w:szCs w:val="21"/>
              </w:rPr>
            </w:pPr>
          </w:p>
        </w:tc>
        <w:tc>
          <w:tcPr>
            <w:tcW w:w="1842" w:type="dxa"/>
            <w:vMerge/>
            <w:tcBorders>
              <w:top w:val="nil"/>
              <w:left w:val="single" w:sz="8" w:space="0" w:color="auto"/>
              <w:bottom w:val="single" w:sz="8" w:space="0" w:color="000000"/>
              <w:right w:val="single" w:sz="8" w:space="0" w:color="auto"/>
            </w:tcBorders>
            <w:vAlign w:val="center"/>
            <w:hideMark/>
          </w:tcPr>
          <w:p w14:paraId="1E32670B" w14:textId="77777777" w:rsidR="002E1088" w:rsidRPr="00F672EC" w:rsidRDefault="002E1088" w:rsidP="002E1088">
            <w:pPr>
              <w:widowControl/>
              <w:jc w:val="left"/>
              <w:rPr>
                <w:rFonts w:ascii="仿宋" w:eastAsia="仿宋" w:hAnsi="仿宋" w:cs="宋体"/>
                <w:color w:val="000000"/>
                <w:kern w:val="0"/>
                <w:szCs w:val="21"/>
              </w:rPr>
            </w:pPr>
          </w:p>
        </w:tc>
        <w:tc>
          <w:tcPr>
            <w:tcW w:w="2582" w:type="dxa"/>
            <w:tcBorders>
              <w:top w:val="nil"/>
              <w:left w:val="nil"/>
              <w:bottom w:val="nil"/>
              <w:right w:val="single" w:sz="12" w:space="0" w:color="auto"/>
            </w:tcBorders>
            <w:shd w:val="clear" w:color="auto" w:fill="auto"/>
            <w:vAlign w:val="center"/>
            <w:hideMark/>
          </w:tcPr>
          <w:p w14:paraId="0EA7C753"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2.具有自动驾驶感知、决策和控制的相关基础；</w:t>
            </w:r>
          </w:p>
        </w:tc>
      </w:tr>
      <w:tr w:rsidR="002E1088" w:rsidRPr="00F672EC" w14:paraId="462E88D7" w14:textId="77777777" w:rsidTr="002E1088">
        <w:trPr>
          <w:trHeight w:val="648"/>
        </w:trPr>
        <w:tc>
          <w:tcPr>
            <w:tcW w:w="630" w:type="dxa"/>
            <w:tcBorders>
              <w:top w:val="nil"/>
              <w:left w:val="single" w:sz="12" w:space="0" w:color="auto"/>
              <w:bottom w:val="nil"/>
              <w:right w:val="single" w:sz="12" w:space="0" w:color="auto"/>
            </w:tcBorders>
            <w:shd w:val="clear" w:color="auto" w:fill="auto"/>
            <w:noWrap/>
            <w:vAlign w:val="center"/>
            <w:hideMark/>
          </w:tcPr>
          <w:p w14:paraId="0555DCB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vMerge/>
            <w:tcBorders>
              <w:top w:val="nil"/>
              <w:left w:val="single" w:sz="12" w:space="0" w:color="auto"/>
              <w:bottom w:val="single" w:sz="8" w:space="0" w:color="000000"/>
              <w:right w:val="single" w:sz="8" w:space="0" w:color="auto"/>
            </w:tcBorders>
            <w:vAlign w:val="center"/>
            <w:hideMark/>
          </w:tcPr>
          <w:p w14:paraId="4A0181AB" w14:textId="77777777" w:rsidR="002E1088" w:rsidRPr="00F672EC" w:rsidRDefault="002E1088" w:rsidP="002E1088">
            <w:pPr>
              <w:widowControl/>
              <w:jc w:val="left"/>
              <w:rPr>
                <w:rFonts w:ascii="仿宋" w:eastAsia="仿宋" w:hAnsi="仿宋" w:cs="宋体"/>
                <w:color w:val="000000"/>
                <w:kern w:val="0"/>
                <w:szCs w:val="21"/>
              </w:rPr>
            </w:pPr>
          </w:p>
        </w:tc>
        <w:tc>
          <w:tcPr>
            <w:tcW w:w="2409" w:type="dxa"/>
            <w:tcBorders>
              <w:top w:val="nil"/>
              <w:left w:val="nil"/>
              <w:bottom w:val="nil"/>
              <w:right w:val="single" w:sz="8" w:space="0" w:color="auto"/>
            </w:tcBorders>
            <w:shd w:val="clear" w:color="auto" w:fill="auto"/>
            <w:vAlign w:val="center"/>
            <w:hideMark/>
          </w:tcPr>
          <w:p w14:paraId="36D85C81"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3.实验室考勤、学生指导等工作；</w:t>
            </w:r>
          </w:p>
        </w:tc>
        <w:tc>
          <w:tcPr>
            <w:tcW w:w="2127" w:type="dxa"/>
            <w:vMerge/>
            <w:tcBorders>
              <w:top w:val="nil"/>
              <w:left w:val="single" w:sz="8" w:space="0" w:color="auto"/>
              <w:bottom w:val="single" w:sz="8" w:space="0" w:color="000000"/>
              <w:right w:val="single" w:sz="8" w:space="0" w:color="auto"/>
            </w:tcBorders>
            <w:vAlign w:val="center"/>
            <w:hideMark/>
          </w:tcPr>
          <w:p w14:paraId="2561A379" w14:textId="77777777" w:rsidR="002E1088" w:rsidRPr="00F672EC" w:rsidRDefault="002E1088" w:rsidP="002E1088">
            <w:pPr>
              <w:widowControl/>
              <w:jc w:val="left"/>
              <w:rPr>
                <w:rFonts w:ascii="仿宋" w:eastAsia="仿宋" w:hAnsi="仿宋" w:cs="宋体"/>
                <w:color w:val="000000"/>
                <w:kern w:val="0"/>
                <w:szCs w:val="21"/>
              </w:rPr>
            </w:pPr>
          </w:p>
        </w:tc>
        <w:tc>
          <w:tcPr>
            <w:tcW w:w="1842" w:type="dxa"/>
            <w:vMerge/>
            <w:tcBorders>
              <w:top w:val="nil"/>
              <w:left w:val="single" w:sz="8" w:space="0" w:color="auto"/>
              <w:bottom w:val="single" w:sz="8" w:space="0" w:color="000000"/>
              <w:right w:val="single" w:sz="8" w:space="0" w:color="auto"/>
            </w:tcBorders>
            <w:vAlign w:val="center"/>
            <w:hideMark/>
          </w:tcPr>
          <w:p w14:paraId="2DC90DEF" w14:textId="77777777" w:rsidR="002E1088" w:rsidRPr="00F672EC" w:rsidRDefault="002E1088" w:rsidP="002E1088">
            <w:pPr>
              <w:widowControl/>
              <w:jc w:val="left"/>
              <w:rPr>
                <w:rFonts w:ascii="仿宋" w:eastAsia="仿宋" w:hAnsi="仿宋" w:cs="宋体"/>
                <w:color w:val="000000"/>
                <w:kern w:val="0"/>
                <w:szCs w:val="21"/>
              </w:rPr>
            </w:pPr>
          </w:p>
        </w:tc>
        <w:tc>
          <w:tcPr>
            <w:tcW w:w="2582" w:type="dxa"/>
            <w:tcBorders>
              <w:top w:val="nil"/>
              <w:left w:val="nil"/>
              <w:bottom w:val="nil"/>
              <w:right w:val="single" w:sz="12" w:space="0" w:color="auto"/>
            </w:tcBorders>
            <w:shd w:val="clear" w:color="auto" w:fill="auto"/>
            <w:vAlign w:val="center"/>
            <w:hideMark/>
          </w:tcPr>
          <w:p w14:paraId="15284D6A"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3.熟悉Matlab、Linux、Android、C++等编程；</w:t>
            </w:r>
          </w:p>
        </w:tc>
      </w:tr>
      <w:tr w:rsidR="002E1088" w:rsidRPr="00F672EC" w14:paraId="3D6076A2" w14:textId="77777777" w:rsidTr="002E1088">
        <w:trPr>
          <w:trHeight w:val="660"/>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024475D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vMerge/>
            <w:tcBorders>
              <w:top w:val="nil"/>
              <w:left w:val="single" w:sz="12" w:space="0" w:color="auto"/>
              <w:bottom w:val="single" w:sz="8" w:space="0" w:color="000000"/>
              <w:right w:val="single" w:sz="8" w:space="0" w:color="auto"/>
            </w:tcBorders>
            <w:vAlign w:val="center"/>
            <w:hideMark/>
          </w:tcPr>
          <w:p w14:paraId="1768F1B4" w14:textId="77777777" w:rsidR="002E1088" w:rsidRPr="00F672EC" w:rsidRDefault="002E1088" w:rsidP="002E1088">
            <w:pPr>
              <w:widowControl/>
              <w:jc w:val="left"/>
              <w:rPr>
                <w:rFonts w:ascii="仿宋" w:eastAsia="仿宋" w:hAnsi="仿宋" w:cs="宋体"/>
                <w:color w:val="000000"/>
                <w:kern w:val="0"/>
                <w:szCs w:val="21"/>
              </w:rPr>
            </w:pPr>
          </w:p>
        </w:tc>
        <w:tc>
          <w:tcPr>
            <w:tcW w:w="2409" w:type="dxa"/>
            <w:tcBorders>
              <w:top w:val="nil"/>
              <w:left w:val="nil"/>
              <w:bottom w:val="single" w:sz="8" w:space="0" w:color="auto"/>
              <w:right w:val="single" w:sz="8" w:space="0" w:color="auto"/>
            </w:tcBorders>
            <w:shd w:val="clear" w:color="auto" w:fill="auto"/>
            <w:vAlign w:val="center"/>
            <w:hideMark/>
          </w:tcPr>
          <w:p w14:paraId="300D35E6"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127" w:type="dxa"/>
            <w:vMerge/>
            <w:tcBorders>
              <w:top w:val="nil"/>
              <w:left w:val="single" w:sz="8" w:space="0" w:color="auto"/>
              <w:bottom w:val="single" w:sz="8" w:space="0" w:color="000000"/>
              <w:right w:val="single" w:sz="8" w:space="0" w:color="auto"/>
            </w:tcBorders>
            <w:vAlign w:val="center"/>
            <w:hideMark/>
          </w:tcPr>
          <w:p w14:paraId="05D9892E" w14:textId="77777777" w:rsidR="002E1088" w:rsidRPr="00F672EC" w:rsidRDefault="002E1088" w:rsidP="002E1088">
            <w:pPr>
              <w:widowControl/>
              <w:jc w:val="left"/>
              <w:rPr>
                <w:rFonts w:ascii="仿宋" w:eastAsia="仿宋" w:hAnsi="仿宋" w:cs="宋体"/>
                <w:color w:val="000000"/>
                <w:kern w:val="0"/>
                <w:szCs w:val="21"/>
              </w:rPr>
            </w:pPr>
          </w:p>
        </w:tc>
        <w:tc>
          <w:tcPr>
            <w:tcW w:w="1842" w:type="dxa"/>
            <w:vMerge/>
            <w:tcBorders>
              <w:top w:val="nil"/>
              <w:left w:val="single" w:sz="8" w:space="0" w:color="auto"/>
              <w:bottom w:val="single" w:sz="8" w:space="0" w:color="000000"/>
              <w:right w:val="single" w:sz="8" w:space="0" w:color="auto"/>
            </w:tcBorders>
            <w:vAlign w:val="center"/>
            <w:hideMark/>
          </w:tcPr>
          <w:p w14:paraId="05706E46" w14:textId="77777777" w:rsidR="002E1088" w:rsidRPr="00F672EC" w:rsidRDefault="002E1088" w:rsidP="002E1088">
            <w:pPr>
              <w:widowControl/>
              <w:jc w:val="left"/>
              <w:rPr>
                <w:rFonts w:ascii="仿宋" w:eastAsia="仿宋" w:hAnsi="仿宋" w:cs="宋体"/>
                <w:color w:val="000000"/>
                <w:kern w:val="0"/>
                <w:szCs w:val="21"/>
              </w:rPr>
            </w:pPr>
          </w:p>
        </w:tc>
        <w:tc>
          <w:tcPr>
            <w:tcW w:w="2582" w:type="dxa"/>
            <w:tcBorders>
              <w:top w:val="nil"/>
              <w:left w:val="nil"/>
              <w:bottom w:val="single" w:sz="8" w:space="0" w:color="auto"/>
              <w:right w:val="single" w:sz="12" w:space="0" w:color="auto"/>
            </w:tcBorders>
            <w:shd w:val="clear" w:color="auto" w:fill="auto"/>
            <w:vAlign w:val="center"/>
            <w:hideMark/>
          </w:tcPr>
          <w:p w14:paraId="45432E9F"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4.具有基于Arm处理器的软硬件设计开发经验。</w:t>
            </w:r>
          </w:p>
        </w:tc>
      </w:tr>
      <w:tr w:rsidR="002E1088" w:rsidRPr="00F672EC" w14:paraId="07017BCF" w14:textId="77777777" w:rsidTr="002E1088">
        <w:trPr>
          <w:trHeight w:val="1104"/>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38B3FBC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344</w:t>
            </w:r>
          </w:p>
        </w:tc>
        <w:tc>
          <w:tcPr>
            <w:tcW w:w="2616" w:type="dxa"/>
            <w:tcBorders>
              <w:top w:val="nil"/>
              <w:left w:val="nil"/>
              <w:bottom w:val="single" w:sz="8" w:space="0" w:color="auto"/>
              <w:right w:val="single" w:sz="8" w:space="0" w:color="auto"/>
            </w:tcBorders>
            <w:shd w:val="clear" w:color="auto" w:fill="auto"/>
            <w:vAlign w:val="center"/>
            <w:hideMark/>
          </w:tcPr>
          <w:p w14:paraId="6BCE830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计及关键机理特征的插电式混合动力汽车锂离子电池多层次SOC/SOH/SOP协同估计与优化研究</w:t>
            </w:r>
          </w:p>
        </w:tc>
        <w:tc>
          <w:tcPr>
            <w:tcW w:w="2409" w:type="dxa"/>
            <w:tcBorders>
              <w:top w:val="nil"/>
              <w:left w:val="nil"/>
              <w:bottom w:val="single" w:sz="8" w:space="0" w:color="auto"/>
              <w:right w:val="single" w:sz="8" w:space="0" w:color="auto"/>
            </w:tcBorders>
            <w:shd w:val="clear" w:color="auto" w:fill="auto"/>
            <w:vAlign w:val="center"/>
            <w:hideMark/>
          </w:tcPr>
          <w:p w14:paraId="6C85111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从事科研项目辅助研究、学术助理</w:t>
            </w:r>
          </w:p>
        </w:tc>
        <w:tc>
          <w:tcPr>
            <w:tcW w:w="2127" w:type="dxa"/>
            <w:tcBorders>
              <w:top w:val="nil"/>
              <w:left w:val="nil"/>
              <w:bottom w:val="single" w:sz="8" w:space="0" w:color="auto"/>
              <w:right w:val="single" w:sz="8" w:space="0" w:color="auto"/>
            </w:tcBorders>
            <w:shd w:val="clear" w:color="auto" w:fill="auto"/>
            <w:vAlign w:val="center"/>
            <w:hideMark/>
          </w:tcPr>
          <w:p w14:paraId="47EE454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w:t>
            </w:r>
          </w:p>
        </w:tc>
        <w:tc>
          <w:tcPr>
            <w:tcW w:w="1842" w:type="dxa"/>
            <w:tcBorders>
              <w:top w:val="nil"/>
              <w:left w:val="nil"/>
              <w:bottom w:val="single" w:sz="8" w:space="0" w:color="auto"/>
              <w:right w:val="single" w:sz="8" w:space="0" w:color="auto"/>
            </w:tcBorders>
            <w:shd w:val="clear" w:color="auto" w:fill="auto"/>
            <w:vAlign w:val="center"/>
            <w:hideMark/>
          </w:tcPr>
          <w:p w14:paraId="1AE564A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机械工程</w:t>
            </w:r>
          </w:p>
        </w:tc>
        <w:tc>
          <w:tcPr>
            <w:tcW w:w="2582" w:type="dxa"/>
            <w:tcBorders>
              <w:top w:val="nil"/>
              <w:left w:val="nil"/>
              <w:bottom w:val="single" w:sz="8" w:space="0" w:color="auto"/>
              <w:right w:val="single" w:sz="12" w:space="0" w:color="auto"/>
            </w:tcBorders>
            <w:shd w:val="clear" w:color="auto" w:fill="auto"/>
            <w:vAlign w:val="center"/>
            <w:hideMark/>
          </w:tcPr>
          <w:p w14:paraId="6D523D2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381417B4" w14:textId="77777777" w:rsidTr="002E1088">
        <w:trPr>
          <w:trHeight w:val="228"/>
        </w:trPr>
        <w:tc>
          <w:tcPr>
            <w:tcW w:w="630" w:type="dxa"/>
            <w:tcBorders>
              <w:top w:val="nil"/>
              <w:left w:val="single" w:sz="12" w:space="0" w:color="auto"/>
              <w:bottom w:val="nil"/>
              <w:right w:val="single" w:sz="12" w:space="0" w:color="auto"/>
            </w:tcBorders>
            <w:shd w:val="clear" w:color="auto" w:fill="auto"/>
            <w:noWrap/>
            <w:vAlign w:val="center"/>
            <w:hideMark/>
          </w:tcPr>
          <w:p w14:paraId="5EF757F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vMerge w:val="restart"/>
            <w:tcBorders>
              <w:top w:val="nil"/>
              <w:left w:val="single" w:sz="12" w:space="0" w:color="auto"/>
              <w:bottom w:val="single" w:sz="8" w:space="0" w:color="000000"/>
              <w:right w:val="single" w:sz="8" w:space="0" w:color="auto"/>
            </w:tcBorders>
            <w:shd w:val="clear" w:color="auto" w:fill="auto"/>
            <w:vAlign w:val="center"/>
            <w:hideMark/>
          </w:tcPr>
          <w:p w14:paraId="51F584A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齿轮传动系统数字化设计分析软件开发</w:t>
            </w:r>
          </w:p>
        </w:tc>
        <w:tc>
          <w:tcPr>
            <w:tcW w:w="2409" w:type="dxa"/>
            <w:vMerge w:val="restart"/>
            <w:tcBorders>
              <w:top w:val="nil"/>
              <w:left w:val="single" w:sz="8" w:space="0" w:color="auto"/>
              <w:bottom w:val="single" w:sz="8" w:space="0" w:color="000000"/>
              <w:right w:val="single" w:sz="8" w:space="0" w:color="auto"/>
            </w:tcBorders>
            <w:shd w:val="clear" w:color="auto" w:fill="auto"/>
            <w:vAlign w:val="center"/>
            <w:hideMark/>
          </w:tcPr>
          <w:p w14:paraId="52EFCFA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齿轮啮合瞬态有限元仿真与分析程序开发</w:t>
            </w:r>
          </w:p>
        </w:tc>
        <w:tc>
          <w:tcPr>
            <w:tcW w:w="2127" w:type="dxa"/>
            <w:vMerge w:val="restart"/>
            <w:tcBorders>
              <w:top w:val="nil"/>
              <w:left w:val="single" w:sz="8" w:space="0" w:color="auto"/>
              <w:bottom w:val="single" w:sz="8" w:space="0" w:color="000000"/>
              <w:right w:val="single" w:sz="8" w:space="0" w:color="auto"/>
            </w:tcBorders>
            <w:shd w:val="clear" w:color="auto" w:fill="auto"/>
            <w:vAlign w:val="center"/>
            <w:hideMark/>
          </w:tcPr>
          <w:p w14:paraId="54FE9F6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w:t>
            </w:r>
          </w:p>
        </w:tc>
        <w:tc>
          <w:tcPr>
            <w:tcW w:w="1842" w:type="dxa"/>
            <w:vMerge w:val="restart"/>
            <w:tcBorders>
              <w:top w:val="nil"/>
              <w:left w:val="single" w:sz="8" w:space="0" w:color="auto"/>
              <w:bottom w:val="single" w:sz="8" w:space="0" w:color="000000"/>
              <w:right w:val="single" w:sz="8" w:space="0" w:color="auto"/>
            </w:tcBorders>
            <w:shd w:val="clear" w:color="auto" w:fill="auto"/>
            <w:vAlign w:val="center"/>
            <w:hideMark/>
          </w:tcPr>
          <w:p w14:paraId="4735E27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机械工程</w:t>
            </w:r>
          </w:p>
        </w:tc>
        <w:tc>
          <w:tcPr>
            <w:tcW w:w="2582" w:type="dxa"/>
            <w:tcBorders>
              <w:top w:val="nil"/>
              <w:left w:val="nil"/>
              <w:bottom w:val="nil"/>
              <w:right w:val="single" w:sz="12" w:space="0" w:color="auto"/>
            </w:tcBorders>
            <w:shd w:val="clear" w:color="auto" w:fill="auto"/>
            <w:vAlign w:val="center"/>
            <w:hideMark/>
          </w:tcPr>
          <w:p w14:paraId="793D19C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Ansa 很熟悉</w:t>
            </w:r>
          </w:p>
        </w:tc>
      </w:tr>
      <w:tr w:rsidR="002E1088" w:rsidRPr="00F672EC" w14:paraId="545E3E84" w14:textId="77777777" w:rsidTr="002E1088">
        <w:trPr>
          <w:trHeight w:val="216"/>
        </w:trPr>
        <w:tc>
          <w:tcPr>
            <w:tcW w:w="630" w:type="dxa"/>
            <w:tcBorders>
              <w:top w:val="nil"/>
              <w:left w:val="single" w:sz="12" w:space="0" w:color="auto"/>
              <w:bottom w:val="nil"/>
              <w:right w:val="single" w:sz="12" w:space="0" w:color="auto"/>
            </w:tcBorders>
            <w:shd w:val="clear" w:color="auto" w:fill="auto"/>
            <w:noWrap/>
            <w:vAlign w:val="center"/>
            <w:hideMark/>
          </w:tcPr>
          <w:p w14:paraId="75DE37D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345</w:t>
            </w:r>
          </w:p>
        </w:tc>
        <w:tc>
          <w:tcPr>
            <w:tcW w:w="2616" w:type="dxa"/>
            <w:vMerge/>
            <w:tcBorders>
              <w:top w:val="nil"/>
              <w:left w:val="single" w:sz="12" w:space="0" w:color="auto"/>
              <w:bottom w:val="single" w:sz="8" w:space="0" w:color="000000"/>
              <w:right w:val="single" w:sz="8" w:space="0" w:color="auto"/>
            </w:tcBorders>
            <w:vAlign w:val="center"/>
            <w:hideMark/>
          </w:tcPr>
          <w:p w14:paraId="69104E8D" w14:textId="77777777" w:rsidR="002E1088" w:rsidRPr="00F672EC" w:rsidRDefault="002E1088" w:rsidP="002E1088">
            <w:pPr>
              <w:widowControl/>
              <w:jc w:val="left"/>
              <w:rPr>
                <w:rFonts w:ascii="仿宋" w:eastAsia="仿宋" w:hAnsi="仿宋" w:cs="宋体"/>
                <w:color w:val="000000"/>
                <w:kern w:val="0"/>
                <w:szCs w:val="21"/>
              </w:rPr>
            </w:pPr>
          </w:p>
        </w:tc>
        <w:tc>
          <w:tcPr>
            <w:tcW w:w="2409" w:type="dxa"/>
            <w:vMerge/>
            <w:tcBorders>
              <w:top w:val="nil"/>
              <w:left w:val="single" w:sz="8" w:space="0" w:color="auto"/>
              <w:bottom w:val="single" w:sz="8" w:space="0" w:color="000000"/>
              <w:right w:val="single" w:sz="8" w:space="0" w:color="auto"/>
            </w:tcBorders>
            <w:vAlign w:val="center"/>
            <w:hideMark/>
          </w:tcPr>
          <w:p w14:paraId="31A25A5B" w14:textId="77777777" w:rsidR="002E1088" w:rsidRPr="00F672EC" w:rsidRDefault="002E1088" w:rsidP="002E1088">
            <w:pPr>
              <w:widowControl/>
              <w:jc w:val="left"/>
              <w:rPr>
                <w:rFonts w:ascii="仿宋" w:eastAsia="仿宋" w:hAnsi="仿宋" w:cs="宋体"/>
                <w:color w:val="000000"/>
                <w:kern w:val="0"/>
                <w:szCs w:val="21"/>
              </w:rPr>
            </w:pPr>
          </w:p>
        </w:tc>
        <w:tc>
          <w:tcPr>
            <w:tcW w:w="2127" w:type="dxa"/>
            <w:vMerge/>
            <w:tcBorders>
              <w:top w:val="nil"/>
              <w:left w:val="single" w:sz="8" w:space="0" w:color="auto"/>
              <w:bottom w:val="single" w:sz="8" w:space="0" w:color="000000"/>
              <w:right w:val="single" w:sz="8" w:space="0" w:color="auto"/>
            </w:tcBorders>
            <w:vAlign w:val="center"/>
            <w:hideMark/>
          </w:tcPr>
          <w:p w14:paraId="3C711473" w14:textId="77777777" w:rsidR="002E1088" w:rsidRPr="00F672EC" w:rsidRDefault="002E1088" w:rsidP="002E1088">
            <w:pPr>
              <w:widowControl/>
              <w:jc w:val="left"/>
              <w:rPr>
                <w:rFonts w:ascii="仿宋" w:eastAsia="仿宋" w:hAnsi="仿宋" w:cs="宋体"/>
                <w:color w:val="000000"/>
                <w:kern w:val="0"/>
                <w:szCs w:val="21"/>
              </w:rPr>
            </w:pPr>
          </w:p>
        </w:tc>
        <w:tc>
          <w:tcPr>
            <w:tcW w:w="1842" w:type="dxa"/>
            <w:vMerge/>
            <w:tcBorders>
              <w:top w:val="nil"/>
              <w:left w:val="single" w:sz="8" w:space="0" w:color="auto"/>
              <w:bottom w:val="single" w:sz="8" w:space="0" w:color="000000"/>
              <w:right w:val="single" w:sz="8" w:space="0" w:color="auto"/>
            </w:tcBorders>
            <w:vAlign w:val="center"/>
            <w:hideMark/>
          </w:tcPr>
          <w:p w14:paraId="592A4CE1" w14:textId="77777777" w:rsidR="002E1088" w:rsidRPr="00F672EC" w:rsidRDefault="002E1088" w:rsidP="002E1088">
            <w:pPr>
              <w:widowControl/>
              <w:jc w:val="left"/>
              <w:rPr>
                <w:rFonts w:ascii="仿宋" w:eastAsia="仿宋" w:hAnsi="仿宋" w:cs="宋体"/>
                <w:color w:val="000000"/>
                <w:kern w:val="0"/>
                <w:szCs w:val="21"/>
              </w:rPr>
            </w:pPr>
          </w:p>
        </w:tc>
        <w:tc>
          <w:tcPr>
            <w:tcW w:w="2582" w:type="dxa"/>
            <w:tcBorders>
              <w:top w:val="nil"/>
              <w:left w:val="nil"/>
              <w:bottom w:val="nil"/>
              <w:right w:val="single" w:sz="12" w:space="0" w:color="auto"/>
            </w:tcBorders>
            <w:shd w:val="clear" w:color="auto" w:fill="auto"/>
            <w:vAlign w:val="center"/>
            <w:hideMark/>
          </w:tcPr>
          <w:p w14:paraId="46D42A0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LS-DYNA 熟悉</w:t>
            </w:r>
          </w:p>
        </w:tc>
      </w:tr>
      <w:tr w:rsidR="002E1088" w:rsidRPr="00F672EC" w14:paraId="399C87E6" w14:textId="77777777" w:rsidTr="002E1088">
        <w:trPr>
          <w:trHeight w:val="228"/>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3E91293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vMerge/>
            <w:tcBorders>
              <w:top w:val="nil"/>
              <w:left w:val="single" w:sz="12" w:space="0" w:color="auto"/>
              <w:bottom w:val="single" w:sz="8" w:space="0" w:color="000000"/>
              <w:right w:val="single" w:sz="8" w:space="0" w:color="auto"/>
            </w:tcBorders>
            <w:vAlign w:val="center"/>
            <w:hideMark/>
          </w:tcPr>
          <w:p w14:paraId="61E705F6" w14:textId="77777777" w:rsidR="002E1088" w:rsidRPr="00F672EC" w:rsidRDefault="002E1088" w:rsidP="002E1088">
            <w:pPr>
              <w:widowControl/>
              <w:jc w:val="left"/>
              <w:rPr>
                <w:rFonts w:ascii="仿宋" w:eastAsia="仿宋" w:hAnsi="仿宋" w:cs="宋体"/>
                <w:color w:val="000000"/>
                <w:kern w:val="0"/>
                <w:szCs w:val="21"/>
              </w:rPr>
            </w:pPr>
          </w:p>
        </w:tc>
        <w:tc>
          <w:tcPr>
            <w:tcW w:w="2409" w:type="dxa"/>
            <w:vMerge/>
            <w:tcBorders>
              <w:top w:val="nil"/>
              <w:left w:val="single" w:sz="8" w:space="0" w:color="auto"/>
              <w:bottom w:val="single" w:sz="8" w:space="0" w:color="000000"/>
              <w:right w:val="single" w:sz="8" w:space="0" w:color="auto"/>
            </w:tcBorders>
            <w:vAlign w:val="center"/>
            <w:hideMark/>
          </w:tcPr>
          <w:p w14:paraId="76DC862E" w14:textId="77777777" w:rsidR="002E1088" w:rsidRPr="00F672EC" w:rsidRDefault="002E1088" w:rsidP="002E1088">
            <w:pPr>
              <w:widowControl/>
              <w:jc w:val="left"/>
              <w:rPr>
                <w:rFonts w:ascii="仿宋" w:eastAsia="仿宋" w:hAnsi="仿宋" w:cs="宋体"/>
                <w:color w:val="000000"/>
                <w:kern w:val="0"/>
                <w:szCs w:val="21"/>
              </w:rPr>
            </w:pPr>
          </w:p>
        </w:tc>
        <w:tc>
          <w:tcPr>
            <w:tcW w:w="2127" w:type="dxa"/>
            <w:vMerge/>
            <w:tcBorders>
              <w:top w:val="nil"/>
              <w:left w:val="single" w:sz="8" w:space="0" w:color="auto"/>
              <w:bottom w:val="single" w:sz="8" w:space="0" w:color="000000"/>
              <w:right w:val="single" w:sz="8" w:space="0" w:color="auto"/>
            </w:tcBorders>
            <w:vAlign w:val="center"/>
            <w:hideMark/>
          </w:tcPr>
          <w:p w14:paraId="05148E6C" w14:textId="77777777" w:rsidR="002E1088" w:rsidRPr="00F672EC" w:rsidRDefault="002E1088" w:rsidP="002E1088">
            <w:pPr>
              <w:widowControl/>
              <w:jc w:val="left"/>
              <w:rPr>
                <w:rFonts w:ascii="仿宋" w:eastAsia="仿宋" w:hAnsi="仿宋" w:cs="宋体"/>
                <w:color w:val="000000"/>
                <w:kern w:val="0"/>
                <w:szCs w:val="21"/>
              </w:rPr>
            </w:pPr>
          </w:p>
        </w:tc>
        <w:tc>
          <w:tcPr>
            <w:tcW w:w="1842" w:type="dxa"/>
            <w:vMerge/>
            <w:tcBorders>
              <w:top w:val="nil"/>
              <w:left w:val="single" w:sz="8" w:space="0" w:color="auto"/>
              <w:bottom w:val="single" w:sz="8" w:space="0" w:color="000000"/>
              <w:right w:val="single" w:sz="8" w:space="0" w:color="auto"/>
            </w:tcBorders>
            <w:vAlign w:val="center"/>
            <w:hideMark/>
          </w:tcPr>
          <w:p w14:paraId="00A87485" w14:textId="77777777" w:rsidR="002E1088" w:rsidRPr="00F672EC" w:rsidRDefault="002E1088" w:rsidP="002E1088">
            <w:pPr>
              <w:widowControl/>
              <w:jc w:val="left"/>
              <w:rPr>
                <w:rFonts w:ascii="仿宋" w:eastAsia="仿宋" w:hAnsi="仿宋" w:cs="宋体"/>
                <w:color w:val="000000"/>
                <w:kern w:val="0"/>
                <w:szCs w:val="21"/>
              </w:rPr>
            </w:pPr>
          </w:p>
        </w:tc>
        <w:tc>
          <w:tcPr>
            <w:tcW w:w="2582" w:type="dxa"/>
            <w:tcBorders>
              <w:top w:val="nil"/>
              <w:left w:val="nil"/>
              <w:bottom w:val="single" w:sz="8" w:space="0" w:color="auto"/>
              <w:right w:val="single" w:sz="12" w:space="0" w:color="auto"/>
            </w:tcBorders>
            <w:shd w:val="clear" w:color="auto" w:fill="auto"/>
            <w:vAlign w:val="center"/>
            <w:hideMark/>
          </w:tcPr>
          <w:p w14:paraId="598AB70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Matlab 熟悉</w:t>
            </w:r>
          </w:p>
        </w:tc>
      </w:tr>
      <w:tr w:rsidR="002E1088" w:rsidRPr="00F672EC" w14:paraId="2E588DE0" w14:textId="77777777" w:rsidTr="002E1088">
        <w:trPr>
          <w:trHeight w:val="672"/>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4516474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346</w:t>
            </w:r>
          </w:p>
        </w:tc>
        <w:tc>
          <w:tcPr>
            <w:tcW w:w="2616" w:type="dxa"/>
            <w:tcBorders>
              <w:top w:val="nil"/>
              <w:left w:val="nil"/>
              <w:bottom w:val="single" w:sz="8" w:space="0" w:color="auto"/>
              <w:right w:val="single" w:sz="8" w:space="0" w:color="auto"/>
            </w:tcBorders>
            <w:shd w:val="clear" w:color="auto" w:fill="auto"/>
            <w:vAlign w:val="center"/>
            <w:hideMark/>
          </w:tcPr>
          <w:p w14:paraId="02B8C4D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800V高压系统集成及关键部件技术研究</w:t>
            </w:r>
          </w:p>
        </w:tc>
        <w:tc>
          <w:tcPr>
            <w:tcW w:w="2409" w:type="dxa"/>
            <w:tcBorders>
              <w:top w:val="nil"/>
              <w:left w:val="nil"/>
              <w:bottom w:val="single" w:sz="8" w:space="0" w:color="auto"/>
              <w:right w:val="single" w:sz="8" w:space="0" w:color="auto"/>
            </w:tcBorders>
            <w:shd w:val="clear" w:color="auto" w:fill="auto"/>
            <w:vAlign w:val="center"/>
            <w:hideMark/>
          </w:tcPr>
          <w:p w14:paraId="0564040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科研助理工作、财务助理工作、实验室助理工作</w:t>
            </w:r>
          </w:p>
        </w:tc>
        <w:tc>
          <w:tcPr>
            <w:tcW w:w="2127" w:type="dxa"/>
            <w:tcBorders>
              <w:top w:val="nil"/>
              <w:left w:val="nil"/>
              <w:bottom w:val="single" w:sz="8" w:space="0" w:color="auto"/>
              <w:right w:val="single" w:sz="8" w:space="0" w:color="auto"/>
            </w:tcBorders>
            <w:shd w:val="clear" w:color="auto" w:fill="auto"/>
            <w:vAlign w:val="center"/>
            <w:hideMark/>
          </w:tcPr>
          <w:p w14:paraId="68FA986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w:t>
            </w:r>
          </w:p>
        </w:tc>
        <w:tc>
          <w:tcPr>
            <w:tcW w:w="1842" w:type="dxa"/>
            <w:tcBorders>
              <w:top w:val="nil"/>
              <w:left w:val="nil"/>
              <w:bottom w:val="single" w:sz="8" w:space="0" w:color="auto"/>
              <w:right w:val="single" w:sz="8" w:space="0" w:color="auto"/>
            </w:tcBorders>
            <w:shd w:val="clear" w:color="auto" w:fill="auto"/>
            <w:vAlign w:val="center"/>
            <w:hideMark/>
          </w:tcPr>
          <w:p w14:paraId="70B5391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机械工程</w:t>
            </w:r>
          </w:p>
        </w:tc>
        <w:tc>
          <w:tcPr>
            <w:tcW w:w="2582" w:type="dxa"/>
            <w:tcBorders>
              <w:top w:val="nil"/>
              <w:left w:val="nil"/>
              <w:bottom w:val="single" w:sz="8" w:space="0" w:color="auto"/>
              <w:right w:val="single" w:sz="12" w:space="0" w:color="auto"/>
            </w:tcBorders>
            <w:shd w:val="clear" w:color="auto" w:fill="auto"/>
            <w:vAlign w:val="center"/>
            <w:hideMark/>
          </w:tcPr>
          <w:p w14:paraId="735C132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3187916D" w14:textId="77777777" w:rsidTr="002E1088">
        <w:trPr>
          <w:trHeight w:val="672"/>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16478CD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347</w:t>
            </w:r>
          </w:p>
        </w:tc>
        <w:tc>
          <w:tcPr>
            <w:tcW w:w="2616" w:type="dxa"/>
            <w:tcBorders>
              <w:top w:val="nil"/>
              <w:left w:val="nil"/>
              <w:bottom w:val="single" w:sz="8" w:space="0" w:color="auto"/>
              <w:right w:val="single" w:sz="8" w:space="0" w:color="auto"/>
            </w:tcBorders>
            <w:shd w:val="clear" w:color="auto" w:fill="auto"/>
            <w:vAlign w:val="center"/>
            <w:hideMark/>
          </w:tcPr>
          <w:p w14:paraId="51F2CC0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大型风电齿轮传动系统机电集成设计</w:t>
            </w:r>
          </w:p>
        </w:tc>
        <w:tc>
          <w:tcPr>
            <w:tcW w:w="2409" w:type="dxa"/>
            <w:tcBorders>
              <w:top w:val="nil"/>
              <w:left w:val="nil"/>
              <w:bottom w:val="single" w:sz="8" w:space="0" w:color="auto"/>
              <w:right w:val="single" w:sz="8" w:space="0" w:color="auto"/>
            </w:tcBorders>
            <w:shd w:val="clear" w:color="auto" w:fill="auto"/>
            <w:vAlign w:val="center"/>
            <w:hideMark/>
          </w:tcPr>
          <w:p w14:paraId="6A89092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科研助理工作、财务助理工作、实验室助理工作</w:t>
            </w:r>
          </w:p>
        </w:tc>
        <w:tc>
          <w:tcPr>
            <w:tcW w:w="2127" w:type="dxa"/>
            <w:tcBorders>
              <w:top w:val="nil"/>
              <w:left w:val="nil"/>
              <w:bottom w:val="single" w:sz="8" w:space="0" w:color="auto"/>
              <w:right w:val="single" w:sz="8" w:space="0" w:color="auto"/>
            </w:tcBorders>
            <w:shd w:val="clear" w:color="auto" w:fill="auto"/>
            <w:vAlign w:val="center"/>
            <w:hideMark/>
          </w:tcPr>
          <w:p w14:paraId="2631A96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w:t>
            </w:r>
          </w:p>
        </w:tc>
        <w:tc>
          <w:tcPr>
            <w:tcW w:w="1842" w:type="dxa"/>
            <w:tcBorders>
              <w:top w:val="nil"/>
              <w:left w:val="nil"/>
              <w:bottom w:val="single" w:sz="8" w:space="0" w:color="auto"/>
              <w:right w:val="single" w:sz="8" w:space="0" w:color="auto"/>
            </w:tcBorders>
            <w:shd w:val="clear" w:color="auto" w:fill="auto"/>
            <w:vAlign w:val="center"/>
            <w:hideMark/>
          </w:tcPr>
          <w:p w14:paraId="5A3D057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机械工程</w:t>
            </w:r>
          </w:p>
        </w:tc>
        <w:tc>
          <w:tcPr>
            <w:tcW w:w="2582" w:type="dxa"/>
            <w:tcBorders>
              <w:top w:val="nil"/>
              <w:left w:val="nil"/>
              <w:bottom w:val="single" w:sz="8" w:space="0" w:color="auto"/>
              <w:right w:val="single" w:sz="12" w:space="0" w:color="auto"/>
            </w:tcBorders>
            <w:shd w:val="clear" w:color="auto" w:fill="auto"/>
            <w:vAlign w:val="center"/>
            <w:hideMark/>
          </w:tcPr>
          <w:p w14:paraId="7207D51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2F5364B7" w14:textId="77777777" w:rsidTr="002E1088">
        <w:trPr>
          <w:trHeight w:val="588"/>
        </w:trPr>
        <w:tc>
          <w:tcPr>
            <w:tcW w:w="630" w:type="dxa"/>
            <w:tcBorders>
              <w:top w:val="nil"/>
              <w:left w:val="single" w:sz="12" w:space="0" w:color="auto"/>
              <w:bottom w:val="nil"/>
              <w:right w:val="single" w:sz="12" w:space="0" w:color="auto"/>
            </w:tcBorders>
            <w:shd w:val="clear" w:color="auto" w:fill="auto"/>
            <w:noWrap/>
            <w:vAlign w:val="center"/>
            <w:hideMark/>
          </w:tcPr>
          <w:p w14:paraId="38E2DEF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348</w:t>
            </w:r>
          </w:p>
        </w:tc>
        <w:tc>
          <w:tcPr>
            <w:tcW w:w="2616" w:type="dxa"/>
            <w:vMerge w:val="restart"/>
            <w:tcBorders>
              <w:top w:val="nil"/>
              <w:left w:val="single" w:sz="12" w:space="0" w:color="auto"/>
              <w:bottom w:val="single" w:sz="8" w:space="0" w:color="000000"/>
              <w:right w:val="single" w:sz="8" w:space="0" w:color="auto"/>
            </w:tcBorders>
            <w:shd w:val="clear" w:color="auto" w:fill="auto"/>
            <w:vAlign w:val="center"/>
            <w:hideMark/>
          </w:tcPr>
          <w:p w14:paraId="729141F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基于人-车-交通多维度的自动驾驶汽车整车级测试评价技术研发及应用</w:t>
            </w:r>
          </w:p>
        </w:tc>
        <w:tc>
          <w:tcPr>
            <w:tcW w:w="2409" w:type="dxa"/>
            <w:vMerge w:val="restart"/>
            <w:tcBorders>
              <w:top w:val="nil"/>
              <w:left w:val="single" w:sz="8" w:space="0" w:color="auto"/>
              <w:bottom w:val="single" w:sz="8" w:space="0" w:color="000000"/>
              <w:right w:val="single" w:sz="8" w:space="0" w:color="auto"/>
            </w:tcBorders>
            <w:shd w:val="clear" w:color="auto" w:fill="auto"/>
            <w:vAlign w:val="center"/>
            <w:hideMark/>
          </w:tcPr>
          <w:p w14:paraId="499C611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参与自动驾驶汽车关键测试场景的生成方法及自动驾驶汽车控制研究</w:t>
            </w:r>
          </w:p>
        </w:tc>
        <w:tc>
          <w:tcPr>
            <w:tcW w:w="2127" w:type="dxa"/>
            <w:vMerge w:val="restart"/>
            <w:tcBorders>
              <w:top w:val="nil"/>
              <w:left w:val="single" w:sz="8" w:space="0" w:color="auto"/>
              <w:bottom w:val="single" w:sz="8" w:space="0" w:color="000000"/>
              <w:right w:val="single" w:sz="8" w:space="0" w:color="auto"/>
            </w:tcBorders>
            <w:shd w:val="clear" w:color="auto" w:fill="auto"/>
            <w:vAlign w:val="center"/>
            <w:hideMark/>
          </w:tcPr>
          <w:p w14:paraId="0F45B0C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w:t>
            </w:r>
          </w:p>
        </w:tc>
        <w:tc>
          <w:tcPr>
            <w:tcW w:w="1842" w:type="dxa"/>
            <w:tcBorders>
              <w:top w:val="nil"/>
              <w:left w:val="nil"/>
              <w:bottom w:val="nil"/>
              <w:right w:val="single" w:sz="8" w:space="0" w:color="auto"/>
            </w:tcBorders>
            <w:shd w:val="clear" w:color="auto" w:fill="auto"/>
            <w:vAlign w:val="center"/>
            <w:hideMark/>
          </w:tcPr>
          <w:p w14:paraId="7F9AD08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机械工程、</w:t>
            </w:r>
          </w:p>
        </w:tc>
        <w:tc>
          <w:tcPr>
            <w:tcW w:w="2582" w:type="dxa"/>
            <w:vMerge w:val="restart"/>
            <w:tcBorders>
              <w:top w:val="nil"/>
              <w:left w:val="single" w:sz="8" w:space="0" w:color="auto"/>
              <w:bottom w:val="single" w:sz="8" w:space="0" w:color="000000"/>
              <w:right w:val="single" w:sz="12" w:space="0" w:color="auto"/>
            </w:tcBorders>
            <w:shd w:val="clear" w:color="auto" w:fill="auto"/>
            <w:vAlign w:val="center"/>
            <w:hideMark/>
          </w:tcPr>
          <w:p w14:paraId="713F956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要求车辆工程专业，控制工程专业毕业的学生</w:t>
            </w:r>
          </w:p>
        </w:tc>
      </w:tr>
      <w:tr w:rsidR="002E1088" w:rsidRPr="00F672EC" w14:paraId="751F06A9" w14:textId="77777777" w:rsidTr="002E1088">
        <w:trPr>
          <w:trHeight w:val="228"/>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2D4B814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vMerge/>
            <w:tcBorders>
              <w:top w:val="nil"/>
              <w:left w:val="single" w:sz="12" w:space="0" w:color="auto"/>
              <w:bottom w:val="single" w:sz="8" w:space="0" w:color="000000"/>
              <w:right w:val="single" w:sz="8" w:space="0" w:color="auto"/>
            </w:tcBorders>
            <w:vAlign w:val="center"/>
            <w:hideMark/>
          </w:tcPr>
          <w:p w14:paraId="44ABF8A8" w14:textId="77777777" w:rsidR="002E1088" w:rsidRPr="00F672EC" w:rsidRDefault="002E1088" w:rsidP="002E1088">
            <w:pPr>
              <w:widowControl/>
              <w:jc w:val="left"/>
              <w:rPr>
                <w:rFonts w:ascii="仿宋" w:eastAsia="仿宋" w:hAnsi="仿宋" w:cs="宋体"/>
                <w:color w:val="000000"/>
                <w:kern w:val="0"/>
                <w:szCs w:val="21"/>
              </w:rPr>
            </w:pPr>
          </w:p>
        </w:tc>
        <w:tc>
          <w:tcPr>
            <w:tcW w:w="2409" w:type="dxa"/>
            <w:vMerge/>
            <w:tcBorders>
              <w:top w:val="nil"/>
              <w:left w:val="single" w:sz="8" w:space="0" w:color="auto"/>
              <w:bottom w:val="single" w:sz="8" w:space="0" w:color="000000"/>
              <w:right w:val="single" w:sz="8" w:space="0" w:color="auto"/>
            </w:tcBorders>
            <w:vAlign w:val="center"/>
            <w:hideMark/>
          </w:tcPr>
          <w:p w14:paraId="146F19C7" w14:textId="77777777" w:rsidR="002E1088" w:rsidRPr="00F672EC" w:rsidRDefault="002E1088" w:rsidP="002E1088">
            <w:pPr>
              <w:widowControl/>
              <w:jc w:val="left"/>
              <w:rPr>
                <w:rFonts w:ascii="仿宋" w:eastAsia="仿宋" w:hAnsi="仿宋" w:cs="宋体"/>
                <w:color w:val="000000"/>
                <w:kern w:val="0"/>
                <w:szCs w:val="21"/>
              </w:rPr>
            </w:pPr>
          </w:p>
        </w:tc>
        <w:tc>
          <w:tcPr>
            <w:tcW w:w="2127" w:type="dxa"/>
            <w:vMerge/>
            <w:tcBorders>
              <w:top w:val="nil"/>
              <w:left w:val="single" w:sz="8" w:space="0" w:color="auto"/>
              <w:bottom w:val="single" w:sz="8" w:space="0" w:color="000000"/>
              <w:right w:val="single" w:sz="8" w:space="0" w:color="auto"/>
            </w:tcBorders>
            <w:vAlign w:val="center"/>
            <w:hideMark/>
          </w:tcPr>
          <w:p w14:paraId="053CAB7B" w14:textId="77777777" w:rsidR="002E1088" w:rsidRPr="00F672EC" w:rsidRDefault="002E1088" w:rsidP="002E1088">
            <w:pPr>
              <w:widowControl/>
              <w:jc w:val="left"/>
              <w:rPr>
                <w:rFonts w:ascii="仿宋" w:eastAsia="仿宋" w:hAnsi="仿宋" w:cs="宋体"/>
                <w:color w:val="000000"/>
                <w:kern w:val="0"/>
                <w:szCs w:val="21"/>
              </w:rPr>
            </w:pPr>
          </w:p>
        </w:tc>
        <w:tc>
          <w:tcPr>
            <w:tcW w:w="1842" w:type="dxa"/>
            <w:tcBorders>
              <w:top w:val="nil"/>
              <w:left w:val="nil"/>
              <w:bottom w:val="single" w:sz="8" w:space="0" w:color="auto"/>
              <w:right w:val="single" w:sz="8" w:space="0" w:color="auto"/>
            </w:tcBorders>
            <w:shd w:val="clear" w:color="auto" w:fill="auto"/>
            <w:vAlign w:val="center"/>
            <w:hideMark/>
          </w:tcPr>
          <w:p w14:paraId="038B4C6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控制科学与工程</w:t>
            </w:r>
          </w:p>
        </w:tc>
        <w:tc>
          <w:tcPr>
            <w:tcW w:w="2582" w:type="dxa"/>
            <w:vMerge/>
            <w:tcBorders>
              <w:top w:val="nil"/>
              <w:left w:val="single" w:sz="8" w:space="0" w:color="auto"/>
              <w:bottom w:val="single" w:sz="8" w:space="0" w:color="000000"/>
              <w:right w:val="single" w:sz="12" w:space="0" w:color="auto"/>
            </w:tcBorders>
            <w:vAlign w:val="center"/>
            <w:hideMark/>
          </w:tcPr>
          <w:p w14:paraId="11FEC02C" w14:textId="77777777" w:rsidR="002E1088" w:rsidRPr="00F672EC" w:rsidRDefault="002E1088" w:rsidP="002E1088">
            <w:pPr>
              <w:widowControl/>
              <w:jc w:val="left"/>
              <w:rPr>
                <w:rFonts w:ascii="仿宋" w:eastAsia="仿宋" w:hAnsi="仿宋" w:cs="宋体"/>
                <w:color w:val="000000"/>
                <w:kern w:val="0"/>
                <w:szCs w:val="21"/>
              </w:rPr>
            </w:pPr>
          </w:p>
        </w:tc>
      </w:tr>
      <w:tr w:rsidR="002E1088" w:rsidRPr="00F672EC" w14:paraId="1EEDCC8A" w14:textId="77777777" w:rsidTr="002E1088">
        <w:trPr>
          <w:trHeight w:val="672"/>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424F87D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349</w:t>
            </w:r>
          </w:p>
        </w:tc>
        <w:tc>
          <w:tcPr>
            <w:tcW w:w="2616" w:type="dxa"/>
            <w:tcBorders>
              <w:top w:val="nil"/>
              <w:left w:val="nil"/>
              <w:bottom w:val="single" w:sz="8" w:space="0" w:color="auto"/>
              <w:right w:val="single" w:sz="8" w:space="0" w:color="auto"/>
            </w:tcBorders>
            <w:shd w:val="clear" w:color="auto" w:fill="auto"/>
            <w:vAlign w:val="center"/>
            <w:hideMark/>
          </w:tcPr>
          <w:p w14:paraId="001A31A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高效清洁插电混动专用发动机开发及关键技术研发及应用</w:t>
            </w:r>
          </w:p>
        </w:tc>
        <w:tc>
          <w:tcPr>
            <w:tcW w:w="2409" w:type="dxa"/>
            <w:tcBorders>
              <w:top w:val="nil"/>
              <w:left w:val="nil"/>
              <w:bottom w:val="single" w:sz="8" w:space="0" w:color="auto"/>
              <w:right w:val="single" w:sz="8" w:space="0" w:color="auto"/>
            </w:tcBorders>
            <w:shd w:val="clear" w:color="auto" w:fill="auto"/>
            <w:vAlign w:val="center"/>
            <w:hideMark/>
          </w:tcPr>
          <w:p w14:paraId="07F057A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从事科研项目辅助研究、科技成果转移转化</w:t>
            </w:r>
          </w:p>
        </w:tc>
        <w:tc>
          <w:tcPr>
            <w:tcW w:w="2127" w:type="dxa"/>
            <w:tcBorders>
              <w:top w:val="nil"/>
              <w:left w:val="nil"/>
              <w:bottom w:val="single" w:sz="8" w:space="0" w:color="auto"/>
              <w:right w:val="single" w:sz="8" w:space="0" w:color="auto"/>
            </w:tcBorders>
            <w:shd w:val="clear" w:color="auto" w:fill="auto"/>
            <w:vAlign w:val="center"/>
            <w:hideMark/>
          </w:tcPr>
          <w:p w14:paraId="2A60203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硕士研究生</w:t>
            </w:r>
          </w:p>
        </w:tc>
        <w:tc>
          <w:tcPr>
            <w:tcW w:w="1842" w:type="dxa"/>
            <w:tcBorders>
              <w:top w:val="nil"/>
              <w:left w:val="nil"/>
              <w:bottom w:val="single" w:sz="8" w:space="0" w:color="auto"/>
              <w:right w:val="single" w:sz="8" w:space="0" w:color="auto"/>
            </w:tcBorders>
            <w:shd w:val="clear" w:color="auto" w:fill="auto"/>
            <w:vAlign w:val="center"/>
            <w:hideMark/>
          </w:tcPr>
          <w:p w14:paraId="44C02E0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机械工程</w:t>
            </w:r>
          </w:p>
        </w:tc>
        <w:tc>
          <w:tcPr>
            <w:tcW w:w="2582" w:type="dxa"/>
            <w:tcBorders>
              <w:top w:val="nil"/>
              <w:left w:val="nil"/>
              <w:bottom w:val="single" w:sz="8" w:space="0" w:color="auto"/>
              <w:right w:val="single" w:sz="12" w:space="0" w:color="auto"/>
            </w:tcBorders>
            <w:shd w:val="clear" w:color="auto" w:fill="auto"/>
            <w:vAlign w:val="center"/>
            <w:hideMark/>
          </w:tcPr>
          <w:p w14:paraId="1BB236D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车辆工程专业硕士研究生</w:t>
            </w:r>
          </w:p>
        </w:tc>
      </w:tr>
      <w:tr w:rsidR="002E1088" w:rsidRPr="00F672EC" w14:paraId="674584EA" w14:textId="77777777" w:rsidTr="002E1088">
        <w:trPr>
          <w:trHeight w:val="672"/>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23CC911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350</w:t>
            </w:r>
          </w:p>
        </w:tc>
        <w:tc>
          <w:tcPr>
            <w:tcW w:w="2616" w:type="dxa"/>
            <w:tcBorders>
              <w:top w:val="nil"/>
              <w:left w:val="nil"/>
              <w:bottom w:val="single" w:sz="8" w:space="0" w:color="auto"/>
              <w:right w:val="single" w:sz="8" w:space="0" w:color="auto"/>
            </w:tcBorders>
            <w:shd w:val="clear" w:color="auto" w:fill="auto"/>
            <w:vAlign w:val="center"/>
            <w:hideMark/>
          </w:tcPr>
          <w:p w14:paraId="79E6F9B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二维多快拍无网格压缩波束形成声源识别理论及算法研究</w:t>
            </w:r>
          </w:p>
        </w:tc>
        <w:tc>
          <w:tcPr>
            <w:tcW w:w="2409" w:type="dxa"/>
            <w:tcBorders>
              <w:top w:val="nil"/>
              <w:left w:val="nil"/>
              <w:bottom w:val="single" w:sz="8" w:space="0" w:color="auto"/>
              <w:right w:val="single" w:sz="8" w:space="0" w:color="auto"/>
            </w:tcBorders>
            <w:shd w:val="clear" w:color="auto" w:fill="auto"/>
            <w:vAlign w:val="center"/>
            <w:hideMark/>
          </w:tcPr>
          <w:p w14:paraId="2D06E3E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压缩波束形成声源识别算法改进仿真与实验</w:t>
            </w:r>
          </w:p>
        </w:tc>
        <w:tc>
          <w:tcPr>
            <w:tcW w:w="2127" w:type="dxa"/>
            <w:tcBorders>
              <w:top w:val="nil"/>
              <w:left w:val="nil"/>
              <w:bottom w:val="single" w:sz="8" w:space="0" w:color="auto"/>
              <w:right w:val="single" w:sz="8" w:space="0" w:color="auto"/>
            </w:tcBorders>
            <w:shd w:val="clear" w:color="auto" w:fill="auto"/>
            <w:vAlign w:val="center"/>
            <w:hideMark/>
          </w:tcPr>
          <w:p w14:paraId="7C63047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硕士研究生</w:t>
            </w:r>
          </w:p>
        </w:tc>
        <w:tc>
          <w:tcPr>
            <w:tcW w:w="1842" w:type="dxa"/>
            <w:tcBorders>
              <w:top w:val="nil"/>
              <w:left w:val="nil"/>
              <w:bottom w:val="single" w:sz="8" w:space="0" w:color="auto"/>
              <w:right w:val="single" w:sz="8" w:space="0" w:color="auto"/>
            </w:tcBorders>
            <w:shd w:val="clear" w:color="auto" w:fill="auto"/>
            <w:vAlign w:val="center"/>
            <w:hideMark/>
          </w:tcPr>
          <w:p w14:paraId="7DAE3AD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机械工程</w:t>
            </w:r>
          </w:p>
        </w:tc>
        <w:tc>
          <w:tcPr>
            <w:tcW w:w="2582" w:type="dxa"/>
            <w:tcBorders>
              <w:top w:val="nil"/>
              <w:left w:val="nil"/>
              <w:bottom w:val="single" w:sz="8" w:space="0" w:color="auto"/>
              <w:right w:val="single" w:sz="12" w:space="0" w:color="auto"/>
            </w:tcBorders>
            <w:shd w:val="clear" w:color="auto" w:fill="auto"/>
            <w:vAlign w:val="center"/>
            <w:hideMark/>
          </w:tcPr>
          <w:p w14:paraId="20152BF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具有良好声学基础，硕士阶段从事声源识别算法研究</w:t>
            </w:r>
          </w:p>
        </w:tc>
      </w:tr>
      <w:tr w:rsidR="002E1088" w:rsidRPr="00F672EC" w14:paraId="19F3B3AA" w14:textId="77777777" w:rsidTr="002E1088">
        <w:trPr>
          <w:trHeight w:val="228"/>
        </w:trPr>
        <w:tc>
          <w:tcPr>
            <w:tcW w:w="630" w:type="dxa"/>
            <w:tcBorders>
              <w:top w:val="nil"/>
              <w:left w:val="single" w:sz="12" w:space="0" w:color="auto"/>
              <w:bottom w:val="nil"/>
              <w:right w:val="single" w:sz="12" w:space="0" w:color="auto"/>
            </w:tcBorders>
            <w:shd w:val="clear" w:color="auto" w:fill="auto"/>
            <w:noWrap/>
            <w:vAlign w:val="center"/>
            <w:hideMark/>
          </w:tcPr>
          <w:p w14:paraId="7108F67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351</w:t>
            </w:r>
          </w:p>
        </w:tc>
        <w:tc>
          <w:tcPr>
            <w:tcW w:w="2616" w:type="dxa"/>
            <w:vMerge w:val="restart"/>
            <w:tcBorders>
              <w:top w:val="nil"/>
              <w:left w:val="single" w:sz="12" w:space="0" w:color="auto"/>
              <w:bottom w:val="single" w:sz="8" w:space="0" w:color="000000"/>
              <w:right w:val="single" w:sz="8" w:space="0" w:color="auto"/>
            </w:tcBorders>
            <w:shd w:val="clear" w:color="auto" w:fill="auto"/>
            <w:vAlign w:val="center"/>
            <w:hideMark/>
          </w:tcPr>
          <w:p w14:paraId="7FE373C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增程式燃料电池轿车动力系统平台及整车集成技术</w:t>
            </w:r>
          </w:p>
        </w:tc>
        <w:tc>
          <w:tcPr>
            <w:tcW w:w="2409" w:type="dxa"/>
            <w:vMerge w:val="restart"/>
            <w:tcBorders>
              <w:top w:val="nil"/>
              <w:left w:val="single" w:sz="8" w:space="0" w:color="auto"/>
              <w:bottom w:val="single" w:sz="8" w:space="0" w:color="000000"/>
              <w:right w:val="single" w:sz="8" w:space="0" w:color="auto"/>
            </w:tcBorders>
            <w:shd w:val="clear" w:color="auto" w:fill="auto"/>
            <w:vAlign w:val="center"/>
            <w:hideMark/>
          </w:tcPr>
          <w:p w14:paraId="53DD05E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科研助理</w:t>
            </w:r>
          </w:p>
        </w:tc>
        <w:tc>
          <w:tcPr>
            <w:tcW w:w="2127" w:type="dxa"/>
            <w:vMerge w:val="restart"/>
            <w:tcBorders>
              <w:top w:val="nil"/>
              <w:left w:val="single" w:sz="8" w:space="0" w:color="auto"/>
              <w:bottom w:val="single" w:sz="8" w:space="0" w:color="000000"/>
              <w:right w:val="single" w:sz="8" w:space="0" w:color="auto"/>
            </w:tcBorders>
            <w:shd w:val="clear" w:color="auto" w:fill="auto"/>
            <w:vAlign w:val="center"/>
            <w:hideMark/>
          </w:tcPr>
          <w:p w14:paraId="6137ADA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w:t>
            </w:r>
          </w:p>
        </w:tc>
        <w:tc>
          <w:tcPr>
            <w:tcW w:w="1842" w:type="dxa"/>
            <w:tcBorders>
              <w:top w:val="nil"/>
              <w:left w:val="nil"/>
              <w:bottom w:val="nil"/>
              <w:right w:val="single" w:sz="8" w:space="0" w:color="auto"/>
            </w:tcBorders>
            <w:shd w:val="clear" w:color="auto" w:fill="auto"/>
            <w:vAlign w:val="center"/>
            <w:hideMark/>
          </w:tcPr>
          <w:p w14:paraId="300DD7D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机械工程、</w:t>
            </w:r>
          </w:p>
        </w:tc>
        <w:tc>
          <w:tcPr>
            <w:tcW w:w="2582" w:type="dxa"/>
            <w:vMerge w:val="restart"/>
            <w:tcBorders>
              <w:top w:val="nil"/>
              <w:left w:val="single" w:sz="8" w:space="0" w:color="auto"/>
              <w:bottom w:val="single" w:sz="8" w:space="0" w:color="000000"/>
              <w:right w:val="single" w:sz="12" w:space="0" w:color="auto"/>
            </w:tcBorders>
            <w:shd w:val="clear" w:color="auto" w:fill="auto"/>
            <w:vAlign w:val="center"/>
            <w:hideMark/>
          </w:tcPr>
          <w:p w14:paraId="1E1EAD8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专业要求机械工程、电气工程下的二级学科</w:t>
            </w:r>
          </w:p>
        </w:tc>
      </w:tr>
      <w:tr w:rsidR="002E1088" w:rsidRPr="00F672EC" w14:paraId="1513E5E6" w14:textId="77777777" w:rsidTr="002E1088">
        <w:trPr>
          <w:trHeight w:val="228"/>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35404D4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vMerge/>
            <w:tcBorders>
              <w:top w:val="nil"/>
              <w:left w:val="single" w:sz="12" w:space="0" w:color="auto"/>
              <w:bottom w:val="single" w:sz="8" w:space="0" w:color="000000"/>
              <w:right w:val="single" w:sz="8" w:space="0" w:color="auto"/>
            </w:tcBorders>
            <w:vAlign w:val="center"/>
            <w:hideMark/>
          </w:tcPr>
          <w:p w14:paraId="7EE0C845" w14:textId="77777777" w:rsidR="002E1088" w:rsidRPr="00F672EC" w:rsidRDefault="002E1088" w:rsidP="002E1088">
            <w:pPr>
              <w:widowControl/>
              <w:jc w:val="left"/>
              <w:rPr>
                <w:rFonts w:ascii="仿宋" w:eastAsia="仿宋" w:hAnsi="仿宋" w:cs="宋体"/>
                <w:color w:val="000000"/>
                <w:kern w:val="0"/>
                <w:szCs w:val="21"/>
              </w:rPr>
            </w:pPr>
          </w:p>
        </w:tc>
        <w:tc>
          <w:tcPr>
            <w:tcW w:w="2409" w:type="dxa"/>
            <w:vMerge/>
            <w:tcBorders>
              <w:top w:val="nil"/>
              <w:left w:val="single" w:sz="8" w:space="0" w:color="auto"/>
              <w:bottom w:val="single" w:sz="8" w:space="0" w:color="000000"/>
              <w:right w:val="single" w:sz="8" w:space="0" w:color="auto"/>
            </w:tcBorders>
            <w:vAlign w:val="center"/>
            <w:hideMark/>
          </w:tcPr>
          <w:p w14:paraId="10700378" w14:textId="77777777" w:rsidR="002E1088" w:rsidRPr="00F672EC" w:rsidRDefault="002E1088" w:rsidP="002E1088">
            <w:pPr>
              <w:widowControl/>
              <w:jc w:val="left"/>
              <w:rPr>
                <w:rFonts w:ascii="仿宋" w:eastAsia="仿宋" w:hAnsi="仿宋" w:cs="宋体"/>
                <w:color w:val="000000"/>
                <w:kern w:val="0"/>
                <w:szCs w:val="21"/>
              </w:rPr>
            </w:pPr>
          </w:p>
        </w:tc>
        <w:tc>
          <w:tcPr>
            <w:tcW w:w="2127" w:type="dxa"/>
            <w:vMerge/>
            <w:tcBorders>
              <w:top w:val="nil"/>
              <w:left w:val="single" w:sz="8" w:space="0" w:color="auto"/>
              <w:bottom w:val="single" w:sz="8" w:space="0" w:color="000000"/>
              <w:right w:val="single" w:sz="8" w:space="0" w:color="auto"/>
            </w:tcBorders>
            <w:vAlign w:val="center"/>
            <w:hideMark/>
          </w:tcPr>
          <w:p w14:paraId="3441C492" w14:textId="77777777" w:rsidR="002E1088" w:rsidRPr="00F672EC" w:rsidRDefault="002E1088" w:rsidP="002E1088">
            <w:pPr>
              <w:widowControl/>
              <w:jc w:val="left"/>
              <w:rPr>
                <w:rFonts w:ascii="仿宋" w:eastAsia="仿宋" w:hAnsi="仿宋" w:cs="宋体"/>
                <w:color w:val="000000"/>
                <w:kern w:val="0"/>
                <w:szCs w:val="21"/>
              </w:rPr>
            </w:pPr>
          </w:p>
        </w:tc>
        <w:tc>
          <w:tcPr>
            <w:tcW w:w="1842" w:type="dxa"/>
            <w:tcBorders>
              <w:top w:val="nil"/>
              <w:left w:val="nil"/>
              <w:bottom w:val="single" w:sz="8" w:space="0" w:color="auto"/>
              <w:right w:val="single" w:sz="8" w:space="0" w:color="auto"/>
            </w:tcBorders>
            <w:shd w:val="clear" w:color="auto" w:fill="auto"/>
            <w:vAlign w:val="center"/>
            <w:hideMark/>
          </w:tcPr>
          <w:p w14:paraId="5A1EF4C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电气工程</w:t>
            </w:r>
          </w:p>
        </w:tc>
        <w:tc>
          <w:tcPr>
            <w:tcW w:w="2582" w:type="dxa"/>
            <w:vMerge/>
            <w:tcBorders>
              <w:top w:val="nil"/>
              <w:left w:val="single" w:sz="8" w:space="0" w:color="auto"/>
              <w:bottom w:val="single" w:sz="8" w:space="0" w:color="000000"/>
              <w:right w:val="single" w:sz="12" w:space="0" w:color="auto"/>
            </w:tcBorders>
            <w:vAlign w:val="center"/>
            <w:hideMark/>
          </w:tcPr>
          <w:p w14:paraId="70A21531" w14:textId="77777777" w:rsidR="002E1088" w:rsidRPr="00F672EC" w:rsidRDefault="002E1088" w:rsidP="002E1088">
            <w:pPr>
              <w:widowControl/>
              <w:jc w:val="left"/>
              <w:rPr>
                <w:rFonts w:ascii="仿宋" w:eastAsia="仿宋" w:hAnsi="仿宋" w:cs="宋体"/>
                <w:color w:val="000000"/>
                <w:kern w:val="0"/>
                <w:szCs w:val="21"/>
              </w:rPr>
            </w:pPr>
          </w:p>
        </w:tc>
      </w:tr>
      <w:tr w:rsidR="002E1088" w:rsidRPr="00F672EC" w14:paraId="23508A0B" w14:textId="77777777" w:rsidTr="002E1088">
        <w:trPr>
          <w:trHeight w:val="672"/>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37676E0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352</w:t>
            </w:r>
          </w:p>
        </w:tc>
        <w:tc>
          <w:tcPr>
            <w:tcW w:w="2616" w:type="dxa"/>
            <w:tcBorders>
              <w:top w:val="nil"/>
              <w:left w:val="nil"/>
              <w:bottom w:val="single" w:sz="12" w:space="0" w:color="auto"/>
              <w:right w:val="single" w:sz="8" w:space="0" w:color="auto"/>
            </w:tcBorders>
            <w:shd w:val="clear" w:color="auto" w:fill="auto"/>
            <w:vAlign w:val="center"/>
            <w:hideMark/>
          </w:tcPr>
          <w:p w14:paraId="15F4518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融合人体生物力学多源信息的汽车乘员座椅舒适性研究</w:t>
            </w:r>
          </w:p>
        </w:tc>
        <w:tc>
          <w:tcPr>
            <w:tcW w:w="2409" w:type="dxa"/>
            <w:tcBorders>
              <w:top w:val="nil"/>
              <w:left w:val="nil"/>
              <w:bottom w:val="single" w:sz="12" w:space="0" w:color="auto"/>
              <w:right w:val="single" w:sz="8" w:space="0" w:color="auto"/>
            </w:tcBorders>
            <w:shd w:val="clear" w:color="auto" w:fill="auto"/>
            <w:vAlign w:val="center"/>
            <w:hideMark/>
          </w:tcPr>
          <w:p w14:paraId="58E8FCE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开展科研工作</w:t>
            </w:r>
          </w:p>
        </w:tc>
        <w:tc>
          <w:tcPr>
            <w:tcW w:w="2127" w:type="dxa"/>
            <w:tcBorders>
              <w:top w:val="nil"/>
              <w:left w:val="nil"/>
              <w:bottom w:val="single" w:sz="12" w:space="0" w:color="auto"/>
              <w:right w:val="single" w:sz="8" w:space="0" w:color="auto"/>
            </w:tcBorders>
            <w:shd w:val="clear" w:color="auto" w:fill="auto"/>
            <w:vAlign w:val="center"/>
            <w:hideMark/>
          </w:tcPr>
          <w:p w14:paraId="7D3B786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硕士研究生</w:t>
            </w:r>
          </w:p>
        </w:tc>
        <w:tc>
          <w:tcPr>
            <w:tcW w:w="1842" w:type="dxa"/>
            <w:tcBorders>
              <w:top w:val="nil"/>
              <w:left w:val="nil"/>
              <w:bottom w:val="single" w:sz="12" w:space="0" w:color="auto"/>
              <w:right w:val="single" w:sz="8" w:space="0" w:color="auto"/>
            </w:tcBorders>
            <w:shd w:val="clear" w:color="auto" w:fill="auto"/>
            <w:vAlign w:val="center"/>
            <w:hideMark/>
          </w:tcPr>
          <w:p w14:paraId="6D8791C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机械工程</w:t>
            </w:r>
          </w:p>
        </w:tc>
        <w:tc>
          <w:tcPr>
            <w:tcW w:w="2582" w:type="dxa"/>
            <w:tcBorders>
              <w:top w:val="nil"/>
              <w:left w:val="nil"/>
              <w:bottom w:val="single" w:sz="12" w:space="0" w:color="auto"/>
              <w:right w:val="single" w:sz="12" w:space="0" w:color="auto"/>
            </w:tcBorders>
            <w:shd w:val="clear" w:color="auto" w:fill="auto"/>
            <w:vAlign w:val="center"/>
            <w:hideMark/>
          </w:tcPr>
          <w:p w14:paraId="04F0C20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7651E4B0" w14:textId="77777777" w:rsidTr="002E1088">
        <w:trPr>
          <w:trHeight w:val="888"/>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63CC995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353</w:t>
            </w:r>
          </w:p>
        </w:tc>
        <w:tc>
          <w:tcPr>
            <w:tcW w:w="2616" w:type="dxa"/>
            <w:tcBorders>
              <w:top w:val="nil"/>
              <w:left w:val="nil"/>
              <w:bottom w:val="single" w:sz="8" w:space="0" w:color="auto"/>
              <w:right w:val="single" w:sz="8" w:space="0" w:color="auto"/>
            </w:tcBorders>
            <w:shd w:val="clear" w:color="auto" w:fill="auto"/>
            <w:vAlign w:val="center"/>
            <w:hideMark/>
          </w:tcPr>
          <w:p w14:paraId="3B248F0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对构齿轮、摆线齿轮传动成套技术</w:t>
            </w:r>
          </w:p>
        </w:tc>
        <w:tc>
          <w:tcPr>
            <w:tcW w:w="2409" w:type="dxa"/>
            <w:tcBorders>
              <w:top w:val="nil"/>
              <w:left w:val="nil"/>
              <w:bottom w:val="single" w:sz="8" w:space="0" w:color="auto"/>
              <w:right w:val="single" w:sz="8" w:space="0" w:color="auto"/>
            </w:tcBorders>
            <w:shd w:val="clear" w:color="auto" w:fill="auto"/>
            <w:vAlign w:val="center"/>
            <w:hideMark/>
          </w:tcPr>
          <w:p w14:paraId="048FDE42"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课题资料管理、财务报销、设备采购、资产管理、会议服务以及日常辅助工作</w:t>
            </w:r>
          </w:p>
        </w:tc>
        <w:tc>
          <w:tcPr>
            <w:tcW w:w="2127" w:type="dxa"/>
            <w:tcBorders>
              <w:top w:val="nil"/>
              <w:left w:val="nil"/>
              <w:bottom w:val="single" w:sz="8" w:space="0" w:color="auto"/>
              <w:right w:val="single" w:sz="8" w:space="0" w:color="auto"/>
            </w:tcBorders>
            <w:shd w:val="clear" w:color="auto" w:fill="auto"/>
            <w:vAlign w:val="center"/>
            <w:hideMark/>
          </w:tcPr>
          <w:p w14:paraId="1E4E2DD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w:t>
            </w:r>
          </w:p>
        </w:tc>
        <w:tc>
          <w:tcPr>
            <w:tcW w:w="1842" w:type="dxa"/>
            <w:tcBorders>
              <w:top w:val="nil"/>
              <w:left w:val="nil"/>
              <w:bottom w:val="single" w:sz="8" w:space="0" w:color="auto"/>
              <w:right w:val="single" w:sz="8" w:space="0" w:color="auto"/>
            </w:tcBorders>
            <w:shd w:val="clear" w:color="auto" w:fill="auto"/>
            <w:vAlign w:val="center"/>
            <w:hideMark/>
          </w:tcPr>
          <w:p w14:paraId="384277B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机械工程</w:t>
            </w:r>
          </w:p>
        </w:tc>
        <w:tc>
          <w:tcPr>
            <w:tcW w:w="2582" w:type="dxa"/>
            <w:tcBorders>
              <w:top w:val="nil"/>
              <w:left w:val="nil"/>
              <w:bottom w:val="single" w:sz="8" w:space="0" w:color="auto"/>
              <w:right w:val="single" w:sz="12" w:space="0" w:color="auto"/>
            </w:tcBorders>
            <w:shd w:val="clear" w:color="auto" w:fill="auto"/>
            <w:vAlign w:val="center"/>
            <w:hideMark/>
          </w:tcPr>
          <w:p w14:paraId="68F767B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无</w:t>
            </w:r>
          </w:p>
        </w:tc>
      </w:tr>
      <w:tr w:rsidR="002E1088" w:rsidRPr="00F672EC" w14:paraId="669D8D0B" w14:textId="77777777" w:rsidTr="002E1088">
        <w:trPr>
          <w:trHeight w:val="888"/>
        </w:trPr>
        <w:tc>
          <w:tcPr>
            <w:tcW w:w="630" w:type="dxa"/>
            <w:tcBorders>
              <w:top w:val="nil"/>
              <w:left w:val="single" w:sz="12" w:space="0" w:color="auto"/>
              <w:bottom w:val="nil"/>
              <w:right w:val="single" w:sz="12" w:space="0" w:color="auto"/>
            </w:tcBorders>
            <w:shd w:val="clear" w:color="auto" w:fill="auto"/>
            <w:noWrap/>
            <w:vAlign w:val="center"/>
            <w:hideMark/>
          </w:tcPr>
          <w:p w14:paraId="3EBF29A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354</w:t>
            </w:r>
          </w:p>
        </w:tc>
        <w:tc>
          <w:tcPr>
            <w:tcW w:w="2616" w:type="dxa"/>
            <w:tcBorders>
              <w:top w:val="nil"/>
              <w:left w:val="nil"/>
              <w:bottom w:val="single" w:sz="8" w:space="0" w:color="auto"/>
              <w:right w:val="single" w:sz="8" w:space="0" w:color="auto"/>
            </w:tcBorders>
            <w:shd w:val="clear" w:color="auto" w:fill="auto"/>
            <w:vAlign w:val="center"/>
            <w:hideMark/>
          </w:tcPr>
          <w:p w14:paraId="46ADACE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摆线包络精密减速器</w:t>
            </w:r>
          </w:p>
        </w:tc>
        <w:tc>
          <w:tcPr>
            <w:tcW w:w="2409" w:type="dxa"/>
            <w:tcBorders>
              <w:top w:val="nil"/>
              <w:left w:val="nil"/>
              <w:bottom w:val="single" w:sz="8" w:space="0" w:color="auto"/>
              <w:right w:val="single" w:sz="8" w:space="0" w:color="auto"/>
            </w:tcBorders>
            <w:shd w:val="clear" w:color="auto" w:fill="auto"/>
            <w:vAlign w:val="center"/>
            <w:hideMark/>
          </w:tcPr>
          <w:p w14:paraId="0FD00852" w14:textId="77777777" w:rsidR="002E1088" w:rsidRPr="00F672EC" w:rsidRDefault="002E1088" w:rsidP="002E1088">
            <w:pPr>
              <w:widowControl/>
              <w:rPr>
                <w:rFonts w:ascii="仿宋" w:eastAsia="仿宋" w:hAnsi="仿宋" w:cs="宋体"/>
                <w:color w:val="000000"/>
                <w:kern w:val="0"/>
                <w:szCs w:val="21"/>
              </w:rPr>
            </w:pPr>
            <w:r w:rsidRPr="00F672EC">
              <w:rPr>
                <w:rFonts w:ascii="仿宋" w:eastAsia="仿宋" w:hAnsi="仿宋" w:cs="宋体" w:hint="eastAsia"/>
                <w:color w:val="000000"/>
                <w:kern w:val="0"/>
                <w:szCs w:val="21"/>
              </w:rPr>
              <w:t>课题资料管理、财务报销、设备采购、资产管理、会议服务以及日常辅助工作</w:t>
            </w:r>
          </w:p>
        </w:tc>
        <w:tc>
          <w:tcPr>
            <w:tcW w:w="2127" w:type="dxa"/>
            <w:tcBorders>
              <w:top w:val="nil"/>
              <w:left w:val="nil"/>
              <w:bottom w:val="single" w:sz="8" w:space="0" w:color="auto"/>
              <w:right w:val="single" w:sz="8" w:space="0" w:color="auto"/>
            </w:tcBorders>
            <w:shd w:val="clear" w:color="auto" w:fill="auto"/>
            <w:vAlign w:val="center"/>
            <w:hideMark/>
          </w:tcPr>
          <w:p w14:paraId="3ADBEDC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w:t>
            </w:r>
          </w:p>
        </w:tc>
        <w:tc>
          <w:tcPr>
            <w:tcW w:w="1842" w:type="dxa"/>
            <w:tcBorders>
              <w:top w:val="nil"/>
              <w:left w:val="nil"/>
              <w:bottom w:val="single" w:sz="8" w:space="0" w:color="auto"/>
              <w:right w:val="single" w:sz="8" w:space="0" w:color="auto"/>
            </w:tcBorders>
            <w:shd w:val="clear" w:color="auto" w:fill="auto"/>
            <w:vAlign w:val="center"/>
            <w:hideMark/>
          </w:tcPr>
          <w:p w14:paraId="223EE4A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机械工程</w:t>
            </w:r>
          </w:p>
        </w:tc>
        <w:tc>
          <w:tcPr>
            <w:tcW w:w="2582" w:type="dxa"/>
            <w:tcBorders>
              <w:top w:val="nil"/>
              <w:left w:val="nil"/>
              <w:bottom w:val="single" w:sz="8" w:space="0" w:color="auto"/>
              <w:right w:val="single" w:sz="12" w:space="0" w:color="auto"/>
            </w:tcBorders>
            <w:shd w:val="clear" w:color="auto" w:fill="auto"/>
            <w:vAlign w:val="center"/>
            <w:hideMark/>
          </w:tcPr>
          <w:p w14:paraId="61D5EAC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无</w:t>
            </w:r>
          </w:p>
        </w:tc>
      </w:tr>
      <w:tr w:rsidR="002E1088" w:rsidRPr="00F672EC" w14:paraId="6CB4624C" w14:textId="77777777" w:rsidTr="002E1088">
        <w:trPr>
          <w:trHeight w:val="228"/>
        </w:trPr>
        <w:tc>
          <w:tcPr>
            <w:tcW w:w="630" w:type="dxa"/>
            <w:tcBorders>
              <w:top w:val="single" w:sz="12" w:space="0" w:color="auto"/>
              <w:left w:val="single" w:sz="12" w:space="0" w:color="auto"/>
              <w:bottom w:val="nil"/>
              <w:right w:val="single" w:sz="12" w:space="0" w:color="auto"/>
            </w:tcBorders>
            <w:shd w:val="clear" w:color="auto" w:fill="auto"/>
            <w:noWrap/>
            <w:vAlign w:val="center"/>
            <w:hideMark/>
          </w:tcPr>
          <w:p w14:paraId="4538BF4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tcBorders>
              <w:top w:val="nil"/>
              <w:left w:val="nil"/>
              <w:bottom w:val="nil"/>
              <w:right w:val="single" w:sz="8" w:space="0" w:color="auto"/>
            </w:tcBorders>
            <w:shd w:val="clear" w:color="auto" w:fill="auto"/>
            <w:vAlign w:val="center"/>
            <w:hideMark/>
          </w:tcPr>
          <w:p w14:paraId="2D0EF04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重点研发计划</w:t>
            </w:r>
          </w:p>
        </w:tc>
        <w:tc>
          <w:tcPr>
            <w:tcW w:w="2409" w:type="dxa"/>
            <w:vMerge w:val="restart"/>
            <w:tcBorders>
              <w:top w:val="nil"/>
              <w:left w:val="single" w:sz="8" w:space="0" w:color="auto"/>
              <w:bottom w:val="single" w:sz="8" w:space="0" w:color="000000"/>
              <w:right w:val="single" w:sz="8" w:space="0" w:color="auto"/>
            </w:tcBorders>
            <w:shd w:val="clear" w:color="auto" w:fill="auto"/>
            <w:vAlign w:val="center"/>
            <w:hideMark/>
          </w:tcPr>
          <w:p w14:paraId="31253D7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嵌入式软件开发，STM32单片机系统设计</w:t>
            </w:r>
          </w:p>
        </w:tc>
        <w:tc>
          <w:tcPr>
            <w:tcW w:w="2127" w:type="dxa"/>
            <w:vMerge w:val="restart"/>
            <w:tcBorders>
              <w:top w:val="nil"/>
              <w:left w:val="single" w:sz="8" w:space="0" w:color="auto"/>
              <w:bottom w:val="single" w:sz="8" w:space="0" w:color="000000"/>
              <w:right w:val="single" w:sz="8" w:space="0" w:color="auto"/>
            </w:tcBorders>
            <w:shd w:val="clear" w:color="auto" w:fill="auto"/>
            <w:vAlign w:val="center"/>
            <w:hideMark/>
          </w:tcPr>
          <w:p w14:paraId="7CB4F93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w:t>
            </w:r>
          </w:p>
        </w:tc>
        <w:tc>
          <w:tcPr>
            <w:tcW w:w="1842" w:type="dxa"/>
            <w:vMerge w:val="restart"/>
            <w:tcBorders>
              <w:top w:val="nil"/>
              <w:left w:val="single" w:sz="8" w:space="0" w:color="auto"/>
              <w:bottom w:val="single" w:sz="8" w:space="0" w:color="000000"/>
              <w:right w:val="single" w:sz="8" w:space="0" w:color="auto"/>
            </w:tcBorders>
            <w:shd w:val="clear" w:color="auto" w:fill="auto"/>
            <w:vAlign w:val="center"/>
            <w:hideMark/>
          </w:tcPr>
          <w:p w14:paraId="45C9A92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计算机、光电、通信</w:t>
            </w:r>
          </w:p>
        </w:tc>
        <w:tc>
          <w:tcPr>
            <w:tcW w:w="2582" w:type="dxa"/>
            <w:vMerge w:val="restart"/>
            <w:tcBorders>
              <w:top w:val="nil"/>
              <w:left w:val="single" w:sz="8" w:space="0" w:color="auto"/>
              <w:bottom w:val="single" w:sz="8" w:space="0" w:color="000000"/>
              <w:right w:val="single" w:sz="12" w:space="0" w:color="auto"/>
            </w:tcBorders>
            <w:shd w:val="clear" w:color="auto" w:fill="auto"/>
            <w:vAlign w:val="center"/>
            <w:hideMark/>
          </w:tcPr>
          <w:p w14:paraId="646AB52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无</w:t>
            </w:r>
          </w:p>
        </w:tc>
      </w:tr>
      <w:tr w:rsidR="002E1088" w:rsidRPr="00F672EC" w14:paraId="1B404584" w14:textId="77777777" w:rsidTr="002E1088">
        <w:trPr>
          <w:trHeight w:val="660"/>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5F2BE23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lastRenderedPageBreak/>
              <w:t>355</w:t>
            </w:r>
          </w:p>
        </w:tc>
        <w:tc>
          <w:tcPr>
            <w:tcW w:w="2616" w:type="dxa"/>
            <w:tcBorders>
              <w:top w:val="nil"/>
              <w:left w:val="nil"/>
              <w:bottom w:val="single" w:sz="8" w:space="0" w:color="auto"/>
              <w:right w:val="single" w:sz="8" w:space="0" w:color="auto"/>
            </w:tcBorders>
            <w:shd w:val="clear" w:color="auto" w:fill="auto"/>
            <w:vAlign w:val="center"/>
            <w:hideMark/>
          </w:tcPr>
          <w:p w14:paraId="319315E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“多维融合感知智能轴承基础原理与方法”</w:t>
            </w:r>
          </w:p>
        </w:tc>
        <w:tc>
          <w:tcPr>
            <w:tcW w:w="2409" w:type="dxa"/>
            <w:vMerge/>
            <w:tcBorders>
              <w:top w:val="nil"/>
              <w:left w:val="single" w:sz="8" w:space="0" w:color="auto"/>
              <w:bottom w:val="single" w:sz="8" w:space="0" w:color="000000"/>
              <w:right w:val="single" w:sz="8" w:space="0" w:color="auto"/>
            </w:tcBorders>
            <w:vAlign w:val="center"/>
            <w:hideMark/>
          </w:tcPr>
          <w:p w14:paraId="72BC0D4A" w14:textId="77777777" w:rsidR="002E1088" w:rsidRPr="00F672EC" w:rsidRDefault="002E1088" w:rsidP="002E1088">
            <w:pPr>
              <w:widowControl/>
              <w:jc w:val="left"/>
              <w:rPr>
                <w:rFonts w:ascii="仿宋" w:eastAsia="仿宋" w:hAnsi="仿宋" w:cs="宋体"/>
                <w:color w:val="000000"/>
                <w:kern w:val="0"/>
                <w:szCs w:val="21"/>
              </w:rPr>
            </w:pPr>
          </w:p>
        </w:tc>
        <w:tc>
          <w:tcPr>
            <w:tcW w:w="2127" w:type="dxa"/>
            <w:vMerge/>
            <w:tcBorders>
              <w:top w:val="nil"/>
              <w:left w:val="single" w:sz="8" w:space="0" w:color="auto"/>
              <w:bottom w:val="single" w:sz="8" w:space="0" w:color="000000"/>
              <w:right w:val="single" w:sz="8" w:space="0" w:color="auto"/>
            </w:tcBorders>
            <w:vAlign w:val="center"/>
            <w:hideMark/>
          </w:tcPr>
          <w:p w14:paraId="3356CFF0" w14:textId="77777777" w:rsidR="002E1088" w:rsidRPr="00F672EC" w:rsidRDefault="002E1088" w:rsidP="002E1088">
            <w:pPr>
              <w:widowControl/>
              <w:jc w:val="left"/>
              <w:rPr>
                <w:rFonts w:ascii="仿宋" w:eastAsia="仿宋" w:hAnsi="仿宋" w:cs="宋体"/>
                <w:color w:val="000000"/>
                <w:kern w:val="0"/>
                <w:szCs w:val="21"/>
              </w:rPr>
            </w:pPr>
          </w:p>
        </w:tc>
        <w:tc>
          <w:tcPr>
            <w:tcW w:w="1842" w:type="dxa"/>
            <w:vMerge/>
            <w:tcBorders>
              <w:top w:val="nil"/>
              <w:left w:val="single" w:sz="8" w:space="0" w:color="auto"/>
              <w:bottom w:val="single" w:sz="8" w:space="0" w:color="000000"/>
              <w:right w:val="single" w:sz="8" w:space="0" w:color="auto"/>
            </w:tcBorders>
            <w:vAlign w:val="center"/>
            <w:hideMark/>
          </w:tcPr>
          <w:p w14:paraId="2473EE00" w14:textId="77777777" w:rsidR="002E1088" w:rsidRPr="00F672EC" w:rsidRDefault="002E1088" w:rsidP="002E1088">
            <w:pPr>
              <w:widowControl/>
              <w:jc w:val="left"/>
              <w:rPr>
                <w:rFonts w:ascii="仿宋" w:eastAsia="仿宋" w:hAnsi="仿宋" w:cs="宋体"/>
                <w:color w:val="000000"/>
                <w:kern w:val="0"/>
                <w:szCs w:val="21"/>
              </w:rPr>
            </w:pPr>
          </w:p>
        </w:tc>
        <w:tc>
          <w:tcPr>
            <w:tcW w:w="2582" w:type="dxa"/>
            <w:vMerge/>
            <w:tcBorders>
              <w:top w:val="nil"/>
              <w:left w:val="single" w:sz="8" w:space="0" w:color="auto"/>
              <w:bottom w:val="single" w:sz="8" w:space="0" w:color="000000"/>
              <w:right w:val="single" w:sz="12" w:space="0" w:color="auto"/>
            </w:tcBorders>
            <w:vAlign w:val="center"/>
            <w:hideMark/>
          </w:tcPr>
          <w:p w14:paraId="0E7E383D" w14:textId="77777777" w:rsidR="002E1088" w:rsidRPr="00F672EC" w:rsidRDefault="002E1088" w:rsidP="002E1088">
            <w:pPr>
              <w:widowControl/>
              <w:jc w:val="left"/>
              <w:rPr>
                <w:rFonts w:ascii="仿宋" w:eastAsia="仿宋" w:hAnsi="仿宋" w:cs="宋体"/>
                <w:color w:val="000000"/>
                <w:kern w:val="0"/>
                <w:szCs w:val="21"/>
              </w:rPr>
            </w:pPr>
          </w:p>
        </w:tc>
      </w:tr>
      <w:tr w:rsidR="002E1088" w:rsidRPr="00F672EC" w14:paraId="6F48A052" w14:textId="77777777" w:rsidTr="002E1088">
        <w:trPr>
          <w:trHeight w:val="228"/>
        </w:trPr>
        <w:tc>
          <w:tcPr>
            <w:tcW w:w="630" w:type="dxa"/>
            <w:tcBorders>
              <w:top w:val="nil"/>
              <w:left w:val="single" w:sz="12" w:space="0" w:color="auto"/>
              <w:bottom w:val="nil"/>
              <w:right w:val="single" w:sz="12" w:space="0" w:color="auto"/>
            </w:tcBorders>
            <w:shd w:val="clear" w:color="auto" w:fill="auto"/>
            <w:noWrap/>
            <w:vAlign w:val="center"/>
            <w:hideMark/>
          </w:tcPr>
          <w:p w14:paraId="0BB7AC2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tcBorders>
              <w:top w:val="nil"/>
              <w:left w:val="nil"/>
              <w:bottom w:val="nil"/>
              <w:right w:val="single" w:sz="8" w:space="0" w:color="auto"/>
            </w:tcBorders>
            <w:shd w:val="clear" w:color="auto" w:fill="auto"/>
            <w:vAlign w:val="center"/>
            <w:hideMark/>
          </w:tcPr>
          <w:p w14:paraId="205312E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重点研发计划</w:t>
            </w:r>
          </w:p>
        </w:tc>
        <w:tc>
          <w:tcPr>
            <w:tcW w:w="2409" w:type="dxa"/>
            <w:vMerge w:val="restart"/>
            <w:tcBorders>
              <w:top w:val="nil"/>
              <w:left w:val="single" w:sz="8" w:space="0" w:color="auto"/>
              <w:bottom w:val="single" w:sz="12" w:space="0" w:color="000000"/>
              <w:right w:val="single" w:sz="8" w:space="0" w:color="auto"/>
            </w:tcBorders>
            <w:shd w:val="clear" w:color="auto" w:fill="auto"/>
            <w:vAlign w:val="center"/>
            <w:hideMark/>
          </w:tcPr>
          <w:p w14:paraId="2E09FCF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机械结构有限元分析</w:t>
            </w:r>
          </w:p>
        </w:tc>
        <w:tc>
          <w:tcPr>
            <w:tcW w:w="2127" w:type="dxa"/>
            <w:vMerge w:val="restart"/>
            <w:tcBorders>
              <w:top w:val="nil"/>
              <w:left w:val="single" w:sz="8" w:space="0" w:color="auto"/>
              <w:bottom w:val="single" w:sz="12" w:space="0" w:color="000000"/>
              <w:right w:val="single" w:sz="8" w:space="0" w:color="auto"/>
            </w:tcBorders>
            <w:shd w:val="clear" w:color="auto" w:fill="auto"/>
            <w:vAlign w:val="center"/>
            <w:hideMark/>
          </w:tcPr>
          <w:p w14:paraId="503B6F8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研究生</w:t>
            </w:r>
          </w:p>
        </w:tc>
        <w:tc>
          <w:tcPr>
            <w:tcW w:w="1842" w:type="dxa"/>
            <w:vMerge w:val="restart"/>
            <w:tcBorders>
              <w:top w:val="nil"/>
              <w:left w:val="single" w:sz="8" w:space="0" w:color="auto"/>
              <w:bottom w:val="single" w:sz="12" w:space="0" w:color="000000"/>
              <w:right w:val="single" w:sz="8" w:space="0" w:color="auto"/>
            </w:tcBorders>
            <w:shd w:val="clear" w:color="auto" w:fill="auto"/>
            <w:vAlign w:val="center"/>
            <w:hideMark/>
          </w:tcPr>
          <w:p w14:paraId="1332139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机械、力学、材料、物理</w:t>
            </w:r>
          </w:p>
        </w:tc>
        <w:tc>
          <w:tcPr>
            <w:tcW w:w="2582" w:type="dxa"/>
            <w:vMerge w:val="restart"/>
            <w:tcBorders>
              <w:top w:val="nil"/>
              <w:left w:val="single" w:sz="8" w:space="0" w:color="auto"/>
              <w:bottom w:val="single" w:sz="12" w:space="0" w:color="000000"/>
              <w:right w:val="single" w:sz="12" w:space="0" w:color="auto"/>
            </w:tcBorders>
            <w:shd w:val="clear" w:color="auto" w:fill="auto"/>
            <w:vAlign w:val="center"/>
            <w:hideMark/>
          </w:tcPr>
          <w:p w14:paraId="03264C4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无</w:t>
            </w:r>
          </w:p>
        </w:tc>
      </w:tr>
      <w:tr w:rsidR="002E1088" w:rsidRPr="00F672EC" w14:paraId="59A1313A" w14:textId="77777777" w:rsidTr="002E1088">
        <w:trPr>
          <w:trHeight w:val="660"/>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503B5EE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356</w:t>
            </w:r>
          </w:p>
        </w:tc>
        <w:tc>
          <w:tcPr>
            <w:tcW w:w="2616" w:type="dxa"/>
            <w:tcBorders>
              <w:top w:val="nil"/>
              <w:left w:val="nil"/>
              <w:bottom w:val="single" w:sz="12" w:space="0" w:color="auto"/>
              <w:right w:val="single" w:sz="8" w:space="0" w:color="auto"/>
            </w:tcBorders>
            <w:shd w:val="clear" w:color="auto" w:fill="auto"/>
            <w:vAlign w:val="center"/>
            <w:hideMark/>
          </w:tcPr>
          <w:p w14:paraId="10B4B11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“多维融合感知智能轴承基础原理与方法”</w:t>
            </w:r>
          </w:p>
        </w:tc>
        <w:tc>
          <w:tcPr>
            <w:tcW w:w="2409" w:type="dxa"/>
            <w:vMerge/>
            <w:tcBorders>
              <w:top w:val="nil"/>
              <w:left w:val="single" w:sz="8" w:space="0" w:color="auto"/>
              <w:bottom w:val="single" w:sz="12" w:space="0" w:color="000000"/>
              <w:right w:val="single" w:sz="8" w:space="0" w:color="auto"/>
            </w:tcBorders>
            <w:vAlign w:val="center"/>
            <w:hideMark/>
          </w:tcPr>
          <w:p w14:paraId="7EFA8BC7" w14:textId="77777777" w:rsidR="002E1088" w:rsidRPr="00F672EC" w:rsidRDefault="002E1088" w:rsidP="002E1088">
            <w:pPr>
              <w:widowControl/>
              <w:jc w:val="left"/>
              <w:rPr>
                <w:rFonts w:ascii="仿宋" w:eastAsia="仿宋" w:hAnsi="仿宋" w:cs="宋体"/>
                <w:color w:val="000000"/>
                <w:kern w:val="0"/>
                <w:szCs w:val="21"/>
              </w:rPr>
            </w:pPr>
          </w:p>
        </w:tc>
        <w:tc>
          <w:tcPr>
            <w:tcW w:w="2127" w:type="dxa"/>
            <w:vMerge/>
            <w:tcBorders>
              <w:top w:val="nil"/>
              <w:left w:val="single" w:sz="8" w:space="0" w:color="auto"/>
              <w:bottom w:val="single" w:sz="12" w:space="0" w:color="000000"/>
              <w:right w:val="single" w:sz="8" w:space="0" w:color="auto"/>
            </w:tcBorders>
            <w:vAlign w:val="center"/>
            <w:hideMark/>
          </w:tcPr>
          <w:p w14:paraId="6CD15BFC" w14:textId="77777777" w:rsidR="002E1088" w:rsidRPr="00F672EC" w:rsidRDefault="002E1088" w:rsidP="002E1088">
            <w:pPr>
              <w:widowControl/>
              <w:jc w:val="left"/>
              <w:rPr>
                <w:rFonts w:ascii="仿宋" w:eastAsia="仿宋" w:hAnsi="仿宋" w:cs="宋体"/>
                <w:color w:val="000000"/>
                <w:kern w:val="0"/>
                <w:szCs w:val="21"/>
              </w:rPr>
            </w:pPr>
          </w:p>
        </w:tc>
        <w:tc>
          <w:tcPr>
            <w:tcW w:w="1842" w:type="dxa"/>
            <w:vMerge/>
            <w:tcBorders>
              <w:top w:val="nil"/>
              <w:left w:val="single" w:sz="8" w:space="0" w:color="auto"/>
              <w:bottom w:val="single" w:sz="12" w:space="0" w:color="000000"/>
              <w:right w:val="single" w:sz="8" w:space="0" w:color="auto"/>
            </w:tcBorders>
            <w:vAlign w:val="center"/>
            <w:hideMark/>
          </w:tcPr>
          <w:p w14:paraId="36C2B4C7" w14:textId="77777777" w:rsidR="002E1088" w:rsidRPr="00F672EC" w:rsidRDefault="002E1088" w:rsidP="002E1088">
            <w:pPr>
              <w:widowControl/>
              <w:jc w:val="left"/>
              <w:rPr>
                <w:rFonts w:ascii="仿宋" w:eastAsia="仿宋" w:hAnsi="仿宋" w:cs="宋体"/>
                <w:color w:val="000000"/>
                <w:kern w:val="0"/>
                <w:szCs w:val="21"/>
              </w:rPr>
            </w:pPr>
          </w:p>
        </w:tc>
        <w:tc>
          <w:tcPr>
            <w:tcW w:w="2582" w:type="dxa"/>
            <w:vMerge/>
            <w:tcBorders>
              <w:top w:val="nil"/>
              <w:left w:val="single" w:sz="8" w:space="0" w:color="auto"/>
              <w:bottom w:val="single" w:sz="12" w:space="0" w:color="000000"/>
              <w:right w:val="single" w:sz="12" w:space="0" w:color="auto"/>
            </w:tcBorders>
            <w:vAlign w:val="center"/>
            <w:hideMark/>
          </w:tcPr>
          <w:p w14:paraId="669E153A" w14:textId="77777777" w:rsidR="002E1088" w:rsidRPr="00F672EC" w:rsidRDefault="002E1088" w:rsidP="002E1088">
            <w:pPr>
              <w:widowControl/>
              <w:jc w:val="left"/>
              <w:rPr>
                <w:rFonts w:ascii="仿宋" w:eastAsia="仿宋" w:hAnsi="仿宋" w:cs="宋体"/>
                <w:color w:val="000000"/>
                <w:kern w:val="0"/>
                <w:szCs w:val="21"/>
              </w:rPr>
            </w:pPr>
          </w:p>
        </w:tc>
      </w:tr>
      <w:tr w:rsidR="002E1088" w:rsidRPr="00F672EC" w14:paraId="078EA410" w14:textId="77777777" w:rsidTr="002E1088">
        <w:trPr>
          <w:trHeight w:val="672"/>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17EA722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357</w:t>
            </w:r>
          </w:p>
        </w:tc>
        <w:tc>
          <w:tcPr>
            <w:tcW w:w="2616" w:type="dxa"/>
            <w:tcBorders>
              <w:top w:val="nil"/>
              <w:left w:val="nil"/>
              <w:bottom w:val="single" w:sz="8" w:space="0" w:color="auto"/>
              <w:right w:val="single" w:sz="8" w:space="0" w:color="auto"/>
            </w:tcBorders>
            <w:shd w:val="clear" w:color="auto" w:fill="auto"/>
            <w:vAlign w:val="center"/>
            <w:hideMark/>
          </w:tcPr>
          <w:p w14:paraId="18296A0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巴渝传统场镇景观价值识别和活态保护研究</w:t>
            </w:r>
          </w:p>
        </w:tc>
        <w:tc>
          <w:tcPr>
            <w:tcW w:w="2409" w:type="dxa"/>
            <w:tcBorders>
              <w:top w:val="nil"/>
              <w:left w:val="nil"/>
              <w:bottom w:val="single" w:sz="8" w:space="0" w:color="auto"/>
              <w:right w:val="single" w:sz="8" w:space="0" w:color="auto"/>
            </w:tcBorders>
            <w:shd w:val="clear" w:color="auto" w:fill="auto"/>
            <w:vAlign w:val="center"/>
            <w:hideMark/>
          </w:tcPr>
          <w:p w14:paraId="07D65D8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科研助理</w:t>
            </w:r>
          </w:p>
        </w:tc>
        <w:tc>
          <w:tcPr>
            <w:tcW w:w="2127" w:type="dxa"/>
            <w:tcBorders>
              <w:top w:val="nil"/>
              <w:left w:val="nil"/>
              <w:bottom w:val="single" w:sz="8" w:space="0" w:color="auto"/>
              <w:right w:val="single" w:sz="8" w:space="0" w:color="auto"/>
            </w:tcBorders>
            <w:shd w:val="clear" w:color="auto" w:fill="auto"/>
            <w:vAlign w:val="center"/>
            <w:hideMark/>
          </w:tcPr>
          <w:p w14:paraId="45CFA21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本硕博ok</w:t>
            </w:r>
          </w:p>
        </w:tc>
        <w:tc>
          <w:tcPr>
            <w:tcW w:w="1842" w:type="dxa"/>
            <w:tcBorders>
              <w:top w:val="nil"/>
              <w:left w:val="nil"/>
              <w:bottom w:val="single" w:sz="8" w:space="0" w:color="auto"/>
              <w:right w:val="single" w:sz="8" w:space="0" w:color="auto"/>
            </w:tcBorders>
            <w:shd w:val="clear" w:color="auto" w:fill="auto"/>
            <w:vAlign w:val="center"/>
            <w:hideMark/>
          </w:tcPr>
          <w:p w14:paraId="498B461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建筑、规划、景观、艺术等相关</w:t>
            </w:r>
          </w:p>
        </w:tc>
        <w:tc>
          <w:tcPr>
            <w:tcW w:w="2582" w:type="dxa"/>
            <w:tcBorders>
              <w:top w:val="nil"/>
              <w:left w:val="nil"/>
              <w:bottom w:val="single" w:sz="8" w:space="0" w:color="auto"/>
              <w:right w:val="single" w:sz="12" w:space="0" w:color="auto"/>
            </w:tcBorders>
            <w:shd w:val="clear" w:color="auto" w:fill="auto"/>
            <w:vAlign w:val="center"/>
            <w:hideMark/>
          </w:tcPr>
          <w:p w14:paraId="7F0BECF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会摄影</w:t>
            </w:r>
          </w:p>
        </w:tc>
      </w:tr>
      <w:tr w:rsidR="002E1088" w:rsidRPr="00F672EC" w14:paraId="2CB105A5" w14:textId="77777777" w:rsidTr="002E1088">
        <w:trPr>
          <w:trHeight w:val="672"/>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0638B5A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358</w:t>
            </w:r>
          </w:p>
        </w:tc>
        <w:tc>
          <w:tcPr>
            <w:tcW w:w="2616" w:type="dxa"/>
            <w:tcBorders>
              <w:top w:val="nil"/>
              <w:left w:val="nil"/>
              <w:bottom w:val="single" w:sz="8" w:space="0" w:color="auto"/>
              <w:right w:val="single" w:sz="8" w:space="0" w:color="auto"/>
            </w:tcBorders>
            <w:shd w:val="clear" w:color="auto" w:fill="auto"/>
            <w:vAlign w:val="center"/>
            <w:hideMark/>
          </w:tcPr>
          <w:p w14:paraId="489EB31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藏彝走廊地区氐羌系民族建筑共享基质及其衍化机理研究</w:t>
            </w:r>
          </w:p>
        </w:tc>
        <w:tc>
          <w:tcPr>
            <w:tcW w:w="2409" w:type="dxa"/>
            <w:tcBorders>
              <w:top w:val="nil"/>
              <w:left w:val="nil"/>
              <w:bottom w:val="single" w:sz="8" w:space="0" w:color="auto"/>
              <w:right w:val="single" w:sz="8" w:space="0" w:color="auto"/>
            </w:tcBorders>
            <w:shd w:val="clear" w:color="auto" w:fill="auto"/>
            <w:vAlign w:val="center"/>
            <w:hideMark/>
          </w:tcPr>
          <w:p w14:paraId="0B4891B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建筑设计及科研项目</w:t>
            </w:r>
          </w:p>
        </w:tc>
        <w:tc>
          <w:tcPr>
            <w:tcW w:w="2127" w:type="dxa"/>
            <w:tcBorders>
              <w:top w:val="nil"/>
              <w:left w:val="nil"/>
              <w:bottom w:val="single" w:sz="8" w:space="0" w:color="auto"/>
              <w:right w:val="single" w:sz="8" w:space="0" w:color="auto"/>
            </w:tcBorders>
            <w:shd w:val="clear" w:color="auto" w:fill="auto"/>
            <w:vAlign w:val="center"/>
            <w:hideMark/>
          </w:tcPr>
          <w:p w14:paraId="7A0B84C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研究生、博士</w:t>
            </w:r>
          </w:p>
        </w:tc>
        <w:tc>
          <w:tcPr>
            <w:tcW w:w="1842" w:type="dxa"/>
            <w:tcBorders>
              <w:top w:val="nil"/>
              <w:left w:val="nil"/>
              <w:bottom w:val="single" w:sz="8" w:space="0" w:color="auto"/>
              <w:right w:val="single" w:sz="8" w:space="0" w:color="auto"/>
            </w:tcBorders>
            <w:shd w:val="clear" w:color="auto" w:fill="auto"/>
            <w:vAlign w:val="center"/>
            <w:hideMark/>
          </w:tcPr>
          <w:p w14:paraId="26F0C77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建筑学</w:t>
            </w:r>
          </w:p>
        </w:tc>
        <w:tc>
          <w:tcPr>
            <w:tcW w:w="2582" w:type="dxa"/>
            <w:tcBorders>
              <w:top w:val="nil"/>
              <w:left w:val="nil"/>
              <w:bottom w:val="single" w:sz="8" w:space="0" w:color="auto"/>
              <w:right w:val="single" w:sz="12" w:space="0" w:color="auto"/>
            </w:tcBorders>
            <w:shd w:val="clear" w:color="auto" w:fill="auto"/>
            <w:vAlign w:val="center"/>
            <w:hideMark/>
          </w:tcPr>
          <w:p w14:paraId="7E20001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2DA30C5F" w14:textId="77777777" w:rsidTr="002E1088">
        <w:trPr>
          <w:trHeight w:val="456"/>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1E324BE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359</w:t>
            </w:r>
          </w:p>
        </w:tc>
        <w:tc>
          <w:tcPr>
            <w:tcW w:w="2616" w:type="dxa"/>
            <w:tcBorders>
              <w:top w:val="nil"/>
              <w:left w:val="nil"/>
              <w:bottom w:val="single" w:sz="8" w:space="0" w:color="auto"/>
              <w:right w:val="single" w:sz="8" w:space="0" w:color="auto"/>
            </w:tcBorders>
            <w:shd w:val="clear" w:color="auto" w:fill="auto"/>
            <w:vAlign w:val="center"/>
            <w:hideMark/>
          </w:tcPr>
          <w:p w14:paraId="0A96C94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隧道反光材料辅助照明系统技术研究</w:t>
            </w:r>
          </w:p>
        </w:tc>
        <w:tc>
          <w:tcPr>
            <w:tcW w:w="2409" w:type="dxa"/>
            <w:tcBorders>
              <w:top w:val="nil"/>
              <w:left w:val="nil"/>
              <w:bottom w:val="single" w:sz="8" w:space="0" w:color="auto"/>
              <w:right w:val="single" w:sz="8" w:space="0" w:color="auto"/>
            </w:tcBorders>
            <w:shd w:val="clear" w:color="auto" w:fill="auto"/>
            <w:vAlign w:val="center"/>
            <w:hideMark/>
          </w:tcPr>
          <w:p w14:paraId="55B4023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协助老师完成科研工作</w:t>
            </w:r>
          </w:p>
        </w:tc>
        <w:tc>
          <w:tcPr>
            <w:tcW w:w="2127" w:type="dxa"/>
            <w:tcBorders>
              <w:top w:val="nil"/>
              <w:left w:val="nil"/>
              <w:bottom w:val="single" w:sz="8" w:space="0" w:color="auto"/>
              <w:right w:val="single" w:sz="8" w:space="0" w:color="auto"/>
            </w:tcBorders>
            <w:shd w:val="clear" w:color="auto" w:fill="auto"/>
            <w:vAlign w:val="center"/>
            <w:hideMark/>
          </w:tcPr>
          <w:p w14:paraId="75C5702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研究生</w:t>
            </w:r>
          </w:p>
        </w:tc>
        <w:tc>
          <w:tcPr>
            <w:tcW w:w="1842" w:type="dxa"/>
            <w:tcBorders>
              <w:top w:val="nil"/>
              <w:left w:val="nil"/>
              <w:bottom w:val="single" w:sz="8" w:space="0" w:color="auto"/>
              <w:right w:val="single" w:sz="8" w:space="0" w:color="auto"/>
            </w:tcBorders>
            <w:shd w:val="clear" w:color="auto" w:fill="auto"/>
            <w:vAlign w:val="center"/>
            <w:hideMark/>
          </w:tcPr>
          <w:p w14:paraId="326DBF7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建筑学</w:t>
            </w:r>
          </w:p>
        </w:tc>
        <w:tc>
          <w:tcPr>
            <w:tcW w:w="2582" w:type="dxa"/>
            <w:tcBorders>
              <w:top w:val="nil"/>
              <w:left w:val="nil"/>
              <w:bottom w:val="single" w:sz="8" w:space="0" w:color="auto"/>
              <w:right w:val="single" w:sz="12" w:space="0" w:color="auto"/>
            </w:tcBorders>
            <w:shd w:val="clear" w:color="auto" w:fill="auto"/>
            <w:vAlign w:val="center"/>
            <w:hideMark/>
          </w:tcPr>
          <w:p w14:paraId="37575D4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35A38EC4" w14:textId="77777777" w:rsidTr="002E1088">
        <w:trPr>
          <w:trHeight w:val="888"/>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631E513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360</w:t>
            </w:r>
          </w:p>
        </w:tc>
        <w:tc>
          <w:tcPr>
            <w:tcW w:w="2616" w:type="dxa"/>
            <w:tcBorders>
              <w:top w:val="nil"/>
              <w:left w:val="nil"/>
              <w:bottom w:val="nil"/>
              <w:right w:val="single" w:sz="8" w:space="0" w:color="auto"/>
            </w:tcBorders>
            <w:shd w:val="clear" w:color="auto" w:fill="auto"/>
            <w:vAlign w:val="center"/>
            <w:hideMark/>
          </w:tcPr>
          <w:p w14:paraId="1D1F318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基于人员体质特征行为的地下空间疏散楼梯设计研究（51878082）</w:t>
            </w:r>
          </w:p>
        </w:tc>
        <w:tc>
          <w:tcPr>
            <w:tcW w:w="2409" w:type="dxa"/>
            <w:vMerge w:val="restart"/>
            <w:tcBorders>
              <w:top w:val="nil"/>
              <w:left w:val="single" w:sz="8" w:space="0" w:color="auto"/>
              <w:bottom w:val="single" w:sz="8" w:space="0" w:color="000000"/>
              <w:right w:val="single" w:sz="8" w:space="0" w:color="auto"/>
            </w:tcBorders>
            <w:shd w:val="clear" w:color="auto" w:fill="auto"/>
            <w:vAlign w:val="center"/>
            <w:hideMark/>
          </w:tcPr>
          <w:p w14:paraId="50BBF3D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协助负责人科研项目日常管理工作</w:t>
            </w:r>
          </w:p>
        </w:tc>
        <w:tc>
          <w:tcPr>
            <w:tcW w:w="2127" w:type="dxa"/>
            <w:vMerge w:val="restart"/>
            <w:tcBorders>
              <w:top w:val="nil"/>
              <w:left w:val="single" w:sz="8" w:space="0" w:color="auto"/>
              <w:bottom w:val="single" w:sz="8" w:space="0" w:color="000000"/>
              <w:right w:val="single" w:sz="8" w:space="0" w:color="auto"/>
            </w:tcBorders>
            <w:shd w:val="clear" w:color="auto" w:fill="auto"/>
            <w:vAlign w:val="center"/>
            <w:hideMark/>
          </w:tcPr>
          <w:p w14:paraId="55874DB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w:t>
            </w:r>
          </w:p>
        </w:tc>
        <w:tc>
          <w:tcPr>
            <w:tcW w:w="1842" w:type="dxa"/>
            <w:vMerge w:val="restart"/>
            <w:tcBorders>
              <w:top w:val="nil"/>
              <w:left w:val="single" w:sz="8" w:space="0" w:color="auto"/>
              <w:bottom w:val="single" w:sz="8" w:space="0" w:color="000000"/>
              <w:right w:val="single" w:sz="8" w:space="0" w:color="auto"/>
            </w:tcBorders>
            <w:shd w:val="clear" w:color="auto" w:fill="auto"/>
            <w:vAlign w:val="center"/>
            <w:hideMark/>
          </w:tcPr>
          <w:p w14:paraId="42BE071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建筑学</w:t>
            </w:r>
          </w:p>
        </w:tc>
        <w:tc>
          <w:tcPr>
            <w:tcW w:w="2582" w:type="dxa"/>
            <w:vMerge w:val="restart"/>
            <w:tcBorders>
              <w:top w:val="nil"/>
              <w:left w:val="single" w:sz="8" w:space="0" w:color="auto"/>
              <w:bottom w:val="single" w:sz="8" w:space="0" w:color="000000"/>
              <w:right w:val="single" w:sz="12" w:space="0" w:color="auto"/>
            </w:tcBorders>
            <w:shd w:val="clear" w:color="auto" w:fill="auto"/>
            <w:vAlign w:val="center"/>
            <w:hideMark/>
          </w:tcPr>
          <w:p w14:paraId="0F2265A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五年制本科建筑学</w:t>
            </w:r>
          </w:p>
        </w:tc>
      </w:tr>
      <w:tr w:rsidR="002E1088" w:rsidRPr="00F672EC" w14:paraId="776DA4EB" w14:textId="77777777" w:rsidTr="002E1088">
        <w:trPr>
          <w:trHeight w:val="888"/>
        </w:trPr>
        <w:tc>
          <w:tcPr>
            <w:tcW w:w="630" w:type="dxa"/>
            <w:tcBorders>
              <w:top w:val="nil"/>
              <w:left w:val="single" w:sz="12" w:space="0" w:color="auto"/>
              <w:bottom w:val="nil"/>
              <w:right w:val="single" w:sz="12" w:space="0" w:color="auto"/>
            </w:tcBorders>
            <w:shd w:val="clear" w:color="auto" w:fill="auto"/>
            <w:noWrap/>
            <w:vAlign w:val="center"/>
            <w:hideMark/>
          </w:tcPr>
          <w:p w14:paraId="5EA8C4C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tcBorders>
              <w:top w:val="nil"/>
              <w:left w:val="nil"/>
              <w:bottom w:val="single" w:sz="8" w:space="0" w:color="auto"/>
              <w:right w:val="single" w:sz="8" w:space="0" w:color="auto"/>
            </w:tcBorders>
            <w:shd w:val="clear" w:color="auto" w:fill="auto"/>
            <w:vAlign w:val="center"/>
            <w:hideMark/>
          </w:tcPr>
          <w:p w14:paraId="0B91DC6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应对突发事件的城市商业中心区外部空间步行疏散设计研究（51678084）</w:t>
            </w:r>
          </w:p>
        </w:tc>
        <w:tc>
          <w:tcPr>
            <w:tcW w:w="2409" w:type="dxa"/>
            <w:vMerge/>
            <w:tcBorders>
              <w:top w:val="nil"/>
              <w:left w:val="single" w:sz="8" w:space="0" w:color="auto"/>
              <w:bottom w:val="single" w:sz="8" w:space="0" w:color="000000"/>
              <w:right w:val="single" w:sz="8" w:space="0" w:color="auto"/>
            </w:tcBorders>
            <w:vAlign w:val="center"/>
            <w:hideMark/>
          </w:tcPr>
          <w:p w14:paraId="75C0907D" w14:textId="77777777" w:rsidR="002E1088" w:rsidRPr="00F672EC" w:rsidRDefault="002E1088" w:rsidP="002E1088">
            <w:pPr>
              <w:widowControl/>
              <w:jc w:val="left"/>
              <w:rPr>
                <w:rFonts w:ascii="仿宋" w:eastAsia="仿宋" w:hAnsi="仿宋" w:cs="宋体"/>
                <w:color w:val="000000"/>
                <w:kern w:val="0"/>
                <w:szCs w:val="21"/>
              </w:rPr>
            </w:pPr>
          </w:p>
        </w:tc>
        <w:tc>
          <w:tcPr>
            <w:tcW w:w="2127" w:type="dxa"/>
            <w:vMerge/>
            <w:tcBorders>
              <w:top w:val="nil"/>
              <w:left w:val="single" w:sz="8" w:space="0" w:color="auto"/>
              <w:bottom w:val="single" w:sz="8" w:space="0" w:color="000000"/>
              <w:right w:val="single" w:sz="8" w:space="0" w:color="auto"/>
            </w:tcBorders>
            <w:vAlign w:val="center"/>
            <w:hideMark/>
          </w:tcPr>
          <w:p w14:paraId="7773F308" w14:textId="77777777" w:rsidR="002E1088" w:rsidRPr="00F672EC" w:rsidRDefault="002E1088" w:rsidP="002E1088">
            <w:pPr>
              <w:widowControl/>
              <w:jc w:val="left"/>
              <w:rPr>
                <w:rFonts w:ascii="仿宋" w:eastAsia="仿宋" w:hAnsi="仿宋" w:cs="宋体"/>
                <w:color w:val="000000"/>
                <w:kern w:val="0"/>
                <w:szCs w:val="21"/>
              </w:rPr>
            </w:pPr>
          </w:p>
        </w:tc>
        <w:tc>
          <w:tcPr>
            <w:tcW w:w="1842" w:type="dxa"/>
            <w:vMerge/>
            <w:tcBorders>
              <w:top w:val="nil"/>
              <w:left w:val="single" w:sz="8" w:space="0" w:color="auto"/>
              <w:bottom w:val="single" w:sz="8" w:space="0" w:color="000000"/>
              <w:right w:val="single" w:sz="8" w:space="0" w:color="auto"/>
            </w:tcBorders>
            <w:vAlign w:val="center"/>
            <w:hideMark/>
          </w:tcPr>
          <w:p w14:paraId="363F8234" w14:textId="77777777" w:rsidR="002E1088" w:rsidRPr="00F672EC" w:rsidRDefault="002E1088" w:rsidP="002E1088">
            <w:pPr>
              <w:widowControl/>
              <w:jc w:val="left"/>
              <w:rPr>
                <w:rFonts w:ascii="仿宋" w:eastAsia="仿宋" w:hAnsi="仿宋" w:cs="宋体"/>
                <w:color w:val="000000"/>
                <w:kern w:val="0"/>
                <w:szCs w:val="21"/>
              </w:rPr>
            </w:pPr>
          </w:p>
        </w:tc>
        <w:tc>
          <w:tcPr>
            <w:tcW w:w="2582" w:type="dxa"/>
            <w:vMerge/>
            <w:tcBorders>
              <w:top w:val="nil"/>
              <w:left w:val="single" w:sz="8" w:space="0" w:color="auto"/>
              <w:bottom w:val="single" w:sz="8" w:space="0" w:color="000000"/>
              <w:right w:val="single" w:sz="12" w:space="0" w:color="auto"/>
            </w:tcBorders>
            <w:vAlign w:val="center"/>
            <w:hideMark/>
          </w:tcPr>
          <w:p w14:paraId="3D72C7F4" w14:textId="77777777" w:rsidR="002E1088" w:rsidRPr="00F672EC" w:rsidRDefault="002E1088" w:rsidP="002E1088">
            <w:pPr>
              <w:widowControl/>
              <w:jc w:val="left"/>
              <w:rPr>
                <w:rFonts w:ascii="仿宋" w:eastAsia="仿宋" w:hAnsi="仿宋" w:cs="宋体"/>
                <w:color w:val="000000"/>
                <w:kern w:val="0"/>
                <w:szCs w:val="21"/>
              </w:rPr>
            </w:pPr>
          </w:p>
        </w:tc>
      </w:tr>
      <w:tr w:rsidR="002E1088" w:rsidRPr="00F672EC" w14:paraId="6D54C023" w14:textId="77777777" w:rsidTr="002E1088">
        <w:trPr>
          <w:trHeight w:val="672"/>
        </w:trPr>
        <w:tc>
          <w:tcPr>
            <w:tcW w:w="630"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445CBDF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361</w:t>
            </w:r>
          </w:p>
        </w:tc>
        <w:tc>
          <w:tcPr>
            <w:tcW w:w="2616" w:type="dxa"/>
            <w:tcBorders>
              <w:top w:val="nil"/>
              <w:left w:val="nil"/>
              <w:bottom w:val="single" w:sz="8" w:space="0" w:color="auto"/>
              <w:right w:val="single" w:sz="8" w:space="0" w:color="auto"/>
            </w:tcBorders>
            <w:shd w:val="clear" w:color="auto" w:fill="auto"/>
            <w:vAlign w:val="center"/>
            <w:hideMark/>
          </w:tcPr>
          <w:p w14:paraId="34EF6FB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网络时代城市公共空间“脱域化”影响机理与干预研究</w:t>
            </w:r>
          </w:p>
        </w:tc>
        <w:tc>
          <w:tcPr>
            <w:tcW w:w="2409" w:type="dxa"/>
            <w:tcBorders>
              <w:top w:val="nil"/>
              <w:left w:val="nil"/>
              <w:bottom w:val="single" w:sz="8" w:space="0" w:color="auto"/>
              <w:right w:val="single" w:sz="8" w:space="0" w:color="auto"/>
            </w:tcBorders>
            <w:shd w:val="clear" w:color="auto" w:fill="auto"/>
            <w:vAlign w:val="center"/>
            <w:hideMark/>
          </w:tcPr>
          <w:p w14:paraId="609C820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辅助导师完成项目研究阶段中具体事务</w:t>
            </w:r>
          </w:p>
        </w:tc>
        <w:tc>
          <w:tcPr>
            <w:tcW w:w="2127" w:type="dxa"/>
            <w:tcBorders>
              <w:top w:val="nil"/>
              <w:left w:val="nil"/>
              <w:bottom w:val="single" w:sz="8" w:space="0" w:color="auto"/>
              <w:right w:val="single" w:sz="8" w:space="0" w:color="auto"/>
            </w:tcBorders>
            <w:shd w:val="clear" w:color="auto" w:fill="auto"/>
            <w:vAlign w:val="center"/>
            <w:hideMark/>
          </w:tcPr>
          <w:p w14:paraId="6F36727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研究生</w:t>
            </w:r>
          </w:p>
        </w:tc>
        <w:tc>
          <w:tcPr>
            <w:tcW w:w="1842" w:type="dxa"/>
            <w:tcBorders>
              <w:top w:val="nil"/>
              <w:left w:val="nil"/>
              <w:bottom w:val="single" w:sz="8" w:space="0" w:color="auto"/>
              <w:right w:val="single" w:sz="8" w:space="0" w:color="auto"/>
            </w:tcBorders>
            <w:shd w:val="clear" w:color="auto" w:fill="auto"/>
            <w:vAlign w:val="center"/>
            <w:hideMark/>
          </w:tcPr>
          <w:p w14:paraId="16D1D9C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风景园林</w:t>
            </w:r>
          </w:p>
        </w:tc>
        <w:tc>
          <w:tcPr>
            <w:tcW w:w="2582" w:type="dxa"/>
            <w:tcBorders>
              <w:top w:val="nil"/>
              <w:left w:val="nil"/>
              <w:bottom w:val="single" w:sz="8" w:space="0" w:color="auto"/>
              <w:right w:val="single" w:sz="12" w:space="0" w:color="auto"/>
            </w:tcBorders>
            <w:shd w:val="clear" w:color="auto" w:fill="auto"/>
            <w:vAlign w:val="center"/>
            <w:hideMark/>
          </w:tcPr>
          <w:p w14:paraId="0B9BA6A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7FC1CD22" w14:textId="77777777" w:rsidTr="002E1088">
        <w:trPr>
          <w:trHeight w:val="456"/>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675BE16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362</w:t>
            </w:r>
          </w:p>
        </w:tc>
        <w:tc>
          <w:tcPr>
            <w:tcW w:w="2616" w:type="dxa"/>
            <w:tcBorders>
              <w:top w:val="nil"/>
              <w:left w:val="nil"/>
              <w:bottom w:val="single" w:sz="8" w:space="0" w:color="auto"/>
              <w:right w:val="single" w:sz="8" w:space="0" w:color="auto"/>
            </w:tcBorders>
            <w:shd w:val="clear" w:color="auto" w:fill="auto"/>
            <w:vAlign w:val="center"/>
            <w:hideMark/>
          </w:tcPr>
          <w:p w14:paraId="4AE2C21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宋代城市风景的营建机制及空间模式研究</w:t>
            </w:r>
          </w:p>
        </w:tc>
        <w:tc>
          <w:tcPr>
            <w:tcW w:w="2409" w:type="dxa"/>
            <w:tcBorders>
              <w:top w:val="nil"/>
              <w:left w:val="nil"/>
              <w:bottom w:val="single" w:sz="8" w:space="0" w:color="auto"/>
              <w:right w:val="single" w:sz="8" w:space="0" w:color="auto"/>
            </w:tcBorders>
            <w:shd w:val="clear" w:color="auto" w:fill="auto"/>
            <w:vAlign w:val="center"/>
            <w:hideMark/>
          </w:tcPr>
          <w:p w14:paraId="783C195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辅助导师完成项目研究阶段中具体事务</w:t>
            </w:r>
          </w:p>
        </w:tc>
        <w:tc>
          <w:tcPr>
            <w:tcW w:w="2127" w:type="dxa"/>
            <w:tcBorders>
              <w:top w:val="nil"/>
              <w:left w:val="nil"/>
              <w:bottom w:val="single" w:sz="8" w:space="0" w:color="auto"/>
              <w:right w:val="single" w:sz="8" w:space="0" w:color="auto"/>
            </w:tcBorders>
            <w:shd w:val="clear" w:color="auto" w:fill="auto"/>
            <w:vAlign w:val="center"/>
            <w:hideMark/>
          </w:tcPr>
          <w:p w14:paraId="34A4C83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研究生</w:t>
            </w:r>
          </w:p>
        </w:tc>
        <w:tc>
          <w:tcPr>
            <w:tcW w:w="1842" w:type="dxa"/>
            <w:tcBorders>
              <w:top w:val="nil"/>
              <w:left w:val="nil"/>
              <w:bottom w:val="single" w:sz="8" w:space="0" w:color="auto"/>
              <w:right w:val="single" w:sz="8" w:space="0" w:color="auto"/>
            </w:tcBorders>
            <w:shd w:val="clear" w:color="auto" w:fill="auto"/>
            <w:vAlign w:val="center"/>
            <w:hideMark/>
          </w:tcPr>
          <w:p w14:paraId="30A0D27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风景园林</w:t>
            </w:r>
          </w:p>
        </w:tc>
        <w:tc>
          <w:tcPr>
            <w:tcW w:w="2582" w:type="dxa"/>
            <w:tcBorders>
              <w:top w:val="nil"/>
              <w:left w:val="nil"/>
              <w:bottom w:val="single" w:sz="8" w:space="0" w:color="auto"/>
              <w:right w:val="single" w:sz="12" w:space="0" w:color="auto"/>
            </w:tcBorders>
            <w:shd w:val="clear" w:color="auto" w:fill="auto"/>
            <w:vAlign w:val="center"/>
            <w:hideMark/>
          </w:tcPr>
          <w:p w14:paraId="24B646A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0960566A" w14:textId="77777777" w:rsidTr="002E1088">
        <w:trPr>
          <w:trHeight w:val="672"/>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48E7885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363</w:t>
            </w:r>
          </w:p>
        </w:tc>
        <w:tc>
          <w:tcPr>
            <w:tcW w:w="2616" w:type="dxa"/>
            <w:tcBorders>
              <w:top w:val="nil"/>
              <w:left w:val="nil"/>
              <w:bottom w:val="single" w:sz="8" w:space="0" w:color="auto"/>
              <w:right w:val="single" w:sz="8" w:space="0" w:color="auto"/>
            </w:tcBorders>
            <w:shd w:val="clear" w:color="auto" w:fill="auto"/>
            <w:vAlign w:val="center"/>
            <w:hideMark/>
          </w:tcPr>
          <w:p w14:paraId="7566362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景观触媒效应下的山地城市开放空间体系构建机制研究</w:t>
            </w:r>
          </w:p>
        </w:tc>
        <w:tc>
          <w:tcPr>
            <w:tcW w:w="2409" w:type="dxa"/>
            <w:tcBorders>
              <w:top w:val="nil"/>
              <w:left w:val="nil"/>
              <w:bottom w:val="single" w:sz="8" w:space="0" w:color="auto"/>
              <w:right w:val="single" w:sz="8" w:space="0" w:color="auto"/>
            </w:tcBorders>
            <w:shd w:val="clear" w:color="auto" w:fill="auto"/>
            <w:vAlign w:val="center"/>
            <w:hideMark/>
          </w:tcPr>
          <w:p w14:paraId="6D38CAD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辅助导师完成项目研究阶段中具体事务</w:t>
            </w:r>
          </w:p>
        </w:tc>
        <w:tc>
          <w:tcPr>
            <w:tcW w:w="2127" w:type="dxa"/>
            <w:tcBorders>
              <w:top w:val="nil"/>
              <w:left w:val="nil"/>
              <w:bottom w:val="single" w:sz="8" w:space="0" w:color="auto"/>
              <w:right w:val="single" w:sz="8" w:space="0" w:color="auto"/>
            </w:tcBorders>
            <w:shd w:val="clear" w:color="auto" w:fill="auto"/>
            <w:vAlign w:val="center"/>
            <w:hideMark/>
          </w:tcPr>
          <w:p w14:paraId="36C97A9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研究生以上</w:t>
            </w:r>
          </w:p>
        </w:tc>
        <w:tc>
          <w:tcPr>
            <w:tcW w:w="1842" w:type="dxa"/>
            <w:tcBorders>
              <w:top w:val="nil"/>
              <w:left w:val="nil"/>
              <w:bottom w:val="single" w:sz="8" w:space="0" w:color="auto"/>
              <w:right w:val="single" w:sz="8" w:space="0" w:color="auto"/>
            </w:tcBorders>
            <w:shd w:val="clear" w:color="auto" w:fill="auto"/>
            <w:vAlign w:val="center"/>
            <w:hideMark/>
          </w:tcPr>
          <w:p w14:paraId="6A708B0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风景园林</w:t>
            </w:r>
          </w:p>
        </w:tc>
        <w:tc>
          <w:tcPr>
            <w:tcW w:w="2582" w:type="dxa"/>
            <w:tcBorders>
              <w:top w:val="nil"/>
              <w:left w:val="nil"/>
              <w:bottom w:val="single" w:sz="8" w:space="0" w:color="auto"/>
              <w:right w:val="single" w:sz="12" w:space="0" w:color="auto"/>
            </w:tcBorders>
            <w:shd w:val="clear" w:color="auto" w:fill="auto"/>
            <w:vAlign w:val="center"/>
            <w:hideMark/>
          </w:tcPr>
          <w:p w14:paraId="7A938B9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5AD70749" w14:textId="77777777" w:rsidTr="002E1088">
        <w:trPr>
          <w:trHeight w:val="672"/>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4FDFD98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364</w:t>
            </w:r>
          </w:p>
        </w:tc>
        <w:tc>
          <w:tcPr>
            <w:tcW w:w="2616" w:type="dxa"/>
            <w:tcBorders>
              <w:top w:val="nil"/>
              <w:left w:val="nil"/>
              <w:bottom w:val="single" w:sz="8" w:space="0" w:color="auto"/>
              <w:right w:val="single" w:sz="8" w:space="0" w:color="auto"/>
            </w:tcBorders>
            <w:shd w:val="clear" w:color="auto" w:fill="auto"/>
            <w:vAlign w:val="center"/>
            <w:hideMark/>
          </w:tcPr>
          <w:p w14:paraId="59A8F2A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《大气污染对天然光照度影响研究-以重庆为例（51878089）》</w:t>
            </w:r>
          </w:p>
        </w:tc>
        <w:tc>
          <w:tcPr>
            <w:tcW w:w="2409" w:type="dxa"/>
            <w:tcBorders>
              <w:top w:val="nil"/>
              <w:left w:val="nil"/>
              <w:bottom w:val="single" w:sz="8" w:space="0" w:color="auto"/>
              <w:right w:val="single" w:sz="8" w:space="0" w:color="auto"/>
            </w:tcBorders>
            <w:shd w:val="clear" w:color="auto" w:fill="auto"/>
            <w:vAlign w:val="center"/>
            <w:hideMark/>
          </w:tcPr>
          <w:p w14:paraId="4171A5A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项目研究</w:t>
            </w:r>
          </w:p>
        </w:tc>
        <w:tc>
          <w:tcPr>
            <w:tcW w:w="2127" w:type="dxa"/>
            <w:tcBorders>
              <w:top w:val="nil"/>
              <w:left w:val="nil"/>
              <w:bottom w:val="single" w:sz="8" w:space="0" w:color="auto"/>
              <w:right w:val="single" w:sz="8" w:space="0" w:color="auto"/>
            </w:tcBorders>
            <w:shd w:val="clear" w:color="auto" w:fill="auto"/>
            <w:vAlign w:val="center"/>
            <w:hideMark/>
          </w:tcPr>
          <w:p w14:paraId="3FEC6E8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研究生</w:t>
            </w:r>
          </w:p>
        </w:tc>
        <w:tc>
          <w:tcPr>
            <w:tcW w:w="1842" w:type="dxa"/>
            <w:tcBorders>
              <w:top w:val="nil"/>
              <w:left w:val="nil"/>
              <w:bottom w:val="single" w:sz="8" w:space="0" w:color="auto"/>
              <w:right w:val="single" w:sz="8" w:space="0" w:color="auto"/>
            </w:tcBorders>
            <w:shd w:val="clear" w:color="auto" w:fill="auto"/>
            <w:vAlign w:val="center"/>
            <w:hideMark/>
          </w:tcPr>
          <w:p w14:paraId="6C5904B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建筑技术科学</w:t>
            </w:r>
          </w:p>
        </w:tc>
        <w:tc>
          <w:tcPr>
            <w:tcW w:w="2582" w:type="dxa"/>
            <w:tcBorders>
              <w:top w:val="nil"/>
              <w:left w:val="nil"/>
              <w:bottom w:val="single" w:sz="8" w:space="0" w:color="auto"/>
              <w:right w:val="single" w:sz="12" w:space="0" w:color="auto"/>
            </w:tcBorders>
            <w:shd w:val="clear" w:color="auto" w:fill="auto"/>
            <w:vAlign w:val="center"/>
            <w:hideMark/>
          </w:tcPr>
          <w:p w14:paraId="2E179C6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6AE315C8" w14:textId="77777777" w:rsidTr="002E1088">
        <w:trPr>
          <w:trHeight w:val="228"/>
        </w:trPr>
        <w:tc>
          <w:tcPr>
            <w:tcW w:w="630" w:type="dxa"/>
            <w:tcBorders>
              <w:top w:val="nil"/>
              <w:left w:val="single" w:sz="12" w:space="0" w:color="auto"/>
              <w:bottom w:val="nil"/>
              <w:right w:val="single" w:sz="12" w:space="0" w:color="auto"/>
            </w:tcBorders>
            <w:shd w:val="clear" w:color="auto" w:fill="auto"/>
            <w:noWrap/>
            <w:vAlign w:val="center"/>
            <w:hideMark/>
          </w:tcPr>
          <w:p w14:paraId="063F516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365</w:t>
            </w:r>
          </w:p>
        </w:tc>
        <w:tc>
          <w:tcPr>
            <w:tcW w:w="2616" w:type="dxa"/>
            <w:vMerge w:val="restart"/>
            <w:tcBorders>
              <w:top w:val="nil"/>
              <w:left w:val="single" w:sz="12" w:space="0" w:color="auto"/>
              <w:bottom w:val="single" w:sz="8" w:space="0" w:color="000000"/>
              <w:right w:val="single" w:sz="8" w:space="0" w:color="auto"/>
            </w:tcBorders>
            <w:shd w:val="clear" w:color="auto" w:fill="auto"/>
            <w:vAlign w:val="center"/>
            <w:hideMark/>
          </w:tcPr>
          <w:p w14:paraId="462222F3"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城市形态基因识别、解析与传承研究——以巴蜀地区为例 </w:t>
            </w:r>
          </w:p>
        </w:tc>
        <w:tc>
          <w:tcPr>
            <w:tcW w:w="2409" w:type="dxa"/>
            <w:vMerge w:val="restart"/>
            <w:tcBorders>
              <w:top w:val="nil"/>
              <w:left w:val="single" w:sz="8" w:space="0" w:color="auto"/>
              <w:bottom w:val="single" w:sz="8" w:space="0" w:color="000000"/>
              <w:right w:val="single" w:sz="8" w:space="0" w:color="auto"/>
            </w:tcBorders>
            <w:shd w:val="clear" w:color="auto" w:fill="auto"/>
            <w:vAlign w:val="center"/>
            <w:hideMark/>
          </w:tcPr>
          <w:p w14:paraId="26A391E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协助处理遥感解译的数据</w:t>
            </w:r>
          </w:p>
        </w:tc>
        <w:tc>
          <w:tcPr>
            <w:tcW w:w="2127" w:type="dxa"/>
            <w:vMerge w:val="restart"/>
            <w:tcBorders>
              <w:top w:val="nil"/>
              <w:left w:val="single" w:sz="8" w:space="0" w:color="auto"/>
              <w:bottom w:val="single" w:sz="8" w:space="0" w:color="000000"/>
              <w:right w:val="single" w:sz="8" w:space="0" w:color="auto"/>
            </w:tcBorders>
            <w:shd w:val="clear" w:color="auto" w:fill="auto"/>
            <w:vAlign w:val="center"/>
            <w:hideMark/>
          </w:tcPr>
          <w:p w14:paraId="6C212BA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本科生</w:t>
            </w:r>
          </w:p>
        </w:tc>
        <w:tc>
          <w:tcPr>
            <w:tcW w:w="1842" w:type="dxa"/>
            <w:tcBorders>
              <w:top w:val="nil"/>
              <w:left w:val="nil"/>
              <w:bottom w:val="nil"/>
              <w:right w:val="single" w:sz="8" w:space="0" w:color="auto"/>
            </w:tcBorders>
            <w:shd w:val="clear" w:color="auto" w:fill="auto"/>
            <w:vAlign w:val="center"/>
            <w:hideMark/>
          </w:tcPr>
          <w:p w14:paraId="4F946C4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城乡规划</w:t>
            </w:r>
          </w:p>
        </w:tc>
        <w:tc>
          <w:tcPr>
            <w:tcW w:w="2582" w:type="dxa"/>
            <w:vMerge w:val="restart"/>
            <w:tcBorders>
              <w:top w:val="nil"/>
              <w:left w:val="single" w:sz="8" w:space="0" w:color="auto"/>
              <w:bottom w:val="single" w:sz="8" w:space="0" w:color="000000"/>
              <w:right w:val="single" w:sz="12" w:space="0" w:color="auto"/>
            </w:tcBorders>
            <w:shd w:val="clear" w:color="auto" w:fill="auto"/>
            <w:vAlign w:val="center"/>
            <w:hideMark/>
          </w:tcPr>
          <w:p w14:paraId="0C09B14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会GIS软件</w:t>
            </w:r>
          </w:p>
        </w:tc>
      </w:tr>
      <w:tr w:rsidR="002E1088" w:rsidRPr="00F672EC" w14:paraId="3CE38F79" w14:textId="77777777" w:rsidTr="002E1088">
        <w:trPr>
          <w:trHeight w:val="228"/>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24C798D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vMerge/>
            <w:tcBorders>
              <w:top w:val="nil"/>
              <w:left w:val="single" w:sz="12" w:space="0" w:color="auto"/>
              <w:bottom w:val="single" w:sz="8" w:space="0" w:color="000000"/>
              <w:right w:val="single" w:sz="8" w:space="0" w:color="auto"/>
            </w:tcBorders>
            <w:vAlign w:val="center"/>
            <w:hideMark/>
          </w:tcPr>
          <w:p w14:paraId="183E207B" w14:textId="77777777" w:rsidR="002E1088" w:rsidRPr="00F672EC" w:rsidRDefault="002E1088" w:rsidP="002E1088">
            <w:pPr>
              <w:widowControl/>
              <w:jc w:val="left"/>
              <w:rPr>
                <w:rFonts w:ascii="仿宋" w:eastAsia="仿宋" w:hAnsi="仿宋" w:cs="宋体"/>
                <w:color w:val="000000"/>
                <w:kern w:val="0"/>
                <w:szCs w:val="21"/>
              </w:rPr>
            </w:pPr>
          </w:p>
        </w:tc>
        <w:tc>
          <w:tcPr>
            <w:tcW w:w="2409" w:type="dxa"/>
            <w:vMerge/>
            <w:tcBorders>
              <w:top w:val="nil"/>
              <w:left w:val="single" w:sz="8" w:space="0" w:color="auto"/>
              <w:bottom w:val="single" w:sz="8" w:space="0" w:color="000000"/>
              <w:right w:val="single" w:sz="8" w:space="0" w:color="auto"/>
            </w:tcBorders>
            <w:vAlign w:val="center"/>
            <w:hideMark/>
          </w:tcPr>
          <w:p w14:paraId="2270DC03" w14:textId="77777777" w:rsidR="002E1088" w:rsidRPr="00F672EC" w:rsidRDefault="002E1088" w:rsidP="002E1088">
            <w:pPr>
              <w:widowControl/>
              <w:jc w:val="left"/>
              <w:rPr>
                <w:rFonts w:ascii="仿宋" w:eastAsia="仿宋" w:hAnsi="仿宋" w:cs="宋体"/>
                <w:color w:val="000000"/>
                <w:kern w:val="0"/>
                <w:szCs w:val="21"/>
              </w:rPr>
            </w:pPr>
          </w:p>
        </w:tc>
        <w:tc>
          <w:tcPr>
            <w:tcW w:w="2127" w:type="dxa"/>
            <w:vMerge/>
            <w:tcBorders>
              <w:top w:val="nil"/>
              <w:left w:val="single" w:sz="8" w:space="0" w:color="auto"/>
              <w:bottom w:val="single" w:sz="8" w:space="0" w:color="000000"/>
              <w:right w:val="single" w:sz="8" w:space="0" w:color="auto"/>
            </w:tcBorders>
            <w:vAlign w:val="center"/>
            <w:hideMark/>
          </w:tcPr>
          <w:p w14:paraId="5EB523F3" w14:textId="77777777" w:rsidR="002E1088" w:rsidRPr="00F672EC" w:rsidRDefault="002E1088" w:rsidP="002E1088">
            <w:pPr>
              <w:widowControl/>
              <w:jc w:val="left"/>
              <w:rPr>
                <w:rFonts w:ascii="仿宋" w:eastAsia="仿宋" w:hAnsi="仿宋" w:cs="宋体"/>
                <w:color w:val="000000"/>
                <w:kern w:val="0"/>
                <w:szCs w:val="21"/>
              </w:rPr>
            </w:pPr>
          </w:p>
        </w:tc>
        <w:tc>
          <w:tcPr>
            <w:tcW w:w="1842" w:type="dxa"/>
            <w:tcBorders>
              <w:top w:val="nil"/>
              <w:left w:val="nil"/>
              <w:bottom w:val="single" w:sz="8" w:space="0" w:color="auto"/>
              <w:right w:val="single" w:sz="8" w:space="0" w:color="auto"/>
            </w:tcBorders>
            <w:shd w:val="clear" w:color="auto" w:fill="auto"/>
            <w:vAlign w:val="center"/>
            <w:hideMark/>
          </w:tcPr>
          <w:p w14:paraId="6630F85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地理学</w:t>
            </w:r>
          </w:p>
        </w:tc>
        <w:tc>
          <w:tcPr>
            <w:tcW w:w="2582" w:type="dxa"/>
            <w:vMerge/>
            <w:tcBorders>
              <w:top w:val="nil"/>
              <w:left w:val="single" w:sz="8" w:space="0" w:color="auto"/>
              <w:bottom w:val="single" w:sz="8" w:space="0" w:color="000000"/>
              <w:right w:val="single" w:sz="12" w:space="0" w:color="auto"/>
            </w:tcBorders>
            <w:vAlign w:val="center"/>
            <w:hideMark/>
          </w:tcPr>
          <w:p w14:paraId="7FB4245A" w14:textId="77777777" w:rsidR="002E1088" w:rsidRPr="00F672EC" w:rsidRDefault="002E1088" w:rsidP="002E1088">
            <w:pPr>
              <w:widowControl/>
              <w:jc w:val="left"/>
              <w:rPr>
                <w:rFonts w:ascii="仿宋" w:eastAsia="仿宋" w:hAnsi="仿宋" w:cs="宋体"/>
                <w:color w:val="000000"/>
                <w:kern w:val="0"/>
                <w:szCs w:val="21"/>
              </w:rPr>
            </w:pPr>
          </w:p>
        </w:tc>
      </w:tr>
      <w:tr w:rsidR="002E1088" w:rsidRPr="00F672EC" w14:paraId="4C4716EA" w14:textId="77777777" w:rsidTr="002E1088">
        <w:trPr>
          <w:trHeight w:val="1104"/>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0103FBB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366</w:t>
            </w:r>
          </w:p>
        </w:tc>
        <w:tc>
          <w:tcPr>
            <w:tcW w:w="2616" w:type="dxa"/>
            <w:tcBorders>
              <w:top w:val="nil"/>
              <w:left w:val="nil"/>
              <w:bottom w:val="single" w:sz="8" w:space="0" w:color="auto"/>
              <w:right w:val="single" w:sz="8" w:space="0" w:color="auto"/>
            </w:tcBorders>
            <w:shd w:val="clear" w:color="auto" w:fill="auto"/>
            <w:vAlign w:val="center"/>
            <w:hideMark/>
          </w:tcPr>
          <w:p w14:paraId="10DB438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扶贫背景下贫困地区乡村聚落的空间模式和演化机理研究（自然科学基金面上项目）</w:t>
            </w:r>
          </w:p>
        </w:tc>
        <w:tc>
          <w:tcPr>
            <w:tcW w:w="2409" w:type="dxa"/>
            <w:tcBorders>
              <w:top w:val="nil"/>
              <w:left w:val="nil"/>
              <w:bottom w:val="single" w:sz="8" w:space="0" w:color="auto"/>
              <w:right w:val="single" w:sz="8" w:space="0" w:color="auto"/>
            </w:tcBorders>
            <w:shd w:val="clear" w:color="auto" w:fill="auto"/>
            <w:vAlign w:val="center"/>
            <w:hideMark/>
          </w:tcPr>
          <w:p w14:paraId="46BACC3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书著编辑</w:t>
            </w:r>
          </w:p>
        </w:tc>
        <w:tc>
          <w:tcPr>
            <w:tcW w:w="2127" w:type="dxa"/>
            <w:tcBorders>
              <w:top w:val="nil"/>
              <w:left w:val="nil"/>
              <w:bottom w:val="single" w:sz="8" w:space="0" w:color="auto"/>
              <w:right w:val="single" w:sz="8" w:space="0" w:color="auto"/>
            </w:tcBorders>
            <w:shd w:val="clear" w:color="auto" w:fill="auto"/>
            <w:vAlign w:val="center"/>
            <w:hideMark/>
          </w:tcPr>
          <w:p w14:paraId="073A33F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研究生</w:t>
            </w:r>
          </w:p>
        </w:tc>
        <w:tc>
          <w:tcPr>
            <w:tcW w:w="1842" w:type="dxa"/>
            <w:tcBorders>
              <w:top w:val="nil"/>
              <w:left w:val="nil"/>
              <w:bottom w:val="single" w:sz="8" w:space="0" w:color="auto"/>
              <w:right w:val="single" w:sz="8" w:space="0" w:color="auto"/>
            </w:tcBorders>
            <w:shd w:val="clear" w:color="auto" w:fill="auto"/>
            <w:vAlign w:val="center"/>
            <w:hideMark/>
          </w:tcPr>
          <w:p w14:paraId="5EE846D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城乡规划学</w:t>
            </w:r>
          </w:p>
        </w:tc>
        <w:tc>
          <w:tcPr>
            <w:tcW w:w="2582" w:type="dxa"/>
            <w:tcBorders>
              <w:top w:val="nil"/>
              <w:left w:val="nil"/>
              <w:bottom w:val="single" w:sz="8" w:space="0" w:color="auto"/>
              <w:right w:val="single" w:sz="12" w:space="0" w:color="auto"/>
            </w:tcBorders>
            <w:shd w:val="clear" w:color="auto" w:fill="auto"/>
            <w:vAlign w:val="center"/>
            <w:hideMark/>
          </w:tcPr>
          <w:p w14:paraId="0FF1DA0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文笔好，具有城市规划、人文地理等相关专业知识</w:t>
            </w:r>
          </w:p>
        </w:tc>
      </w:tr>
      <w:tr w:rsidR="002E1088" w:rsidRPr="00F672EC" w14:paraId="273AE719" w14:textId="77777777" w:rsidTr="002E1088">
        <w:trPr>
          <w:trHeight w:val="708"/>
        </w:trPr>
        <w:tc>
          <w:tcPr>
            <w:tcW w:w="630" w:type="dxa"/>
            <w:tcBorders>
              <w:top w:val="nil"/>
              <w:left w:val="single" w:sz="12" w:space="0" w:color="auto"/>
              <w:bottom w:val="nil"/>
              <w:right w:val="single" w:sz="12" w:space="0" w:color="auto"/>
            </w:tcBorders>
            <w:shd w:val="clear" w:color="auto" w:fill="auto"/>
            <w:noWrap/>
            <w:vAlign w:val="center"/>
            <w:hideMark/>
          </w:tcPr>
          <w:p w14:paraId="5E46E1F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367</w:t>
            </w:r>
          </w:p>
        </w:tc>
        <w:tc>
          <w:tcPr>
            <w:tcW w:w="2616" w:type="dxa"/>
            <w:vMerge w:val="restart"/>
            <w:tcBorders>
              <w:top w:val="nil"/>
              <w:left w:val="single" w:sz="12" w:space="0" w:color="auto"/>
              <w:bottom w:val="single" w:sz="8" w:space="0" w:color="000000"/>
              <w:right w:val="single" w:sz="8" w:space="0" w:color="auto"/>
            </w:tcBorders>
            <w:shd w:val="clear" w:color="auto" w:fill="auto"/>
            <w:vAlign w:val="center"/>
            <w:hideMark/>
          </w:tcPr>
          <w:p w14:paraId="60572A6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基于文化生态的西南民族地区传统村落乡土景观及遗产价值与保护研究</w:t>
            </w:r>
          </w:p>
        </w:tc>
        <w:tc>
          <w:tcPr>
            <w:tcW w:w="2409" w:type="dxa"/>
            <w:vMerge w:val="restart"/>
            <w:tcBorders>
              <w:top w:val="nil"/>
              <w:left w:val="single" w:sz="8" w:space="0" w:color="auto"/>
              <w:bottom w:val="single" w:sz="8" w:space="0" w:color="000000"/>
              <w:right w:val="single" w:sz="8" w:space="0" w:color="auto"/>
            </w:tcBorders>
            <w:shd w:val="clear" w:color="auto" w:fill="auto"/>
            <w:vAlign w:val="center"/>
            <w:hideMark/>
          </w:tcPr>
          <w:p w14:paraId="0B02865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科研助理</w:t>
            </w:r>
          </w:p>
        </w:tc>
        <w:tc>
          <w:tcPr>
            <w:tcW w:w="2127" w:type="dxa"/>
            <w:vMerge w:val="restart"/>
            <w:tcBorders>
              <w:top w:val="nil"/>
              <w:left w:val="single" w:sz="8" w:space="0" w:color="auto"/>
              <w:bottom w:val="single" w:sz="8" w:space="0" w:color="000000"/>
              <w:right w:val="single" w:sz="8" w:space="0" w:color="auto"/>
            </w:tcBorders>
            <w:shd w:val="clear" w:color="auto" w:fill="auto"/>
            <w:vAlign w:val="center"/>
            <w:hideMark/>
          </w:tcPr>
          <w:p w14:paraId="7AE77D2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本科以上</w:t>
            </w:r>
          </w:p>
        </w:tc>
        <w:tc>
          <w:tcPr>
            <w:tcW w:w="1842" w:type="dxa"/>
            <w:vMerge w:val="restart"/>
            <w:tcBorders>
              <w:top w:val="nil"/>
              <w:left w:val="single" w:sz="8" w:space="0" w:color="auto"/>
              <w:bottom w:val="single" w:sz="8" w:space="0" w:color="000000"/>
              <w:right w:val="single" w:sz="8" w:space="0" w:color="auto"/>
            </w:tcBorders>
            <w:shd w:val="clear" w:color="auto" w:fill="auto"/>
            <w:vAlign w:val="center"/>
            <w:hideMark/>
          </w:tcPr>
          <w:p w14:paraId="1DBA50E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城乡规划学</w:t>
            </w:r>
          </w:p>
        </w:tc>
        <w:tc>
          <w:tcPr>
            <w:tcW w:w="2582" w:type="dxa"/>
            <w:vMerge w:val="restart"/>
            <w:tcBorders>
              <w:top w:val="nil"/>
              <w:left w:val="single" w:sz="8" w:space="0" w:color="auto"/>
              <w:bottom w:val="single" w:sz="8" w:space="0" w:color="000000"/>
              <w:right w:val="single" w:sz="12" w:space="0" w:color="auto"/>
            </w:tcBorders>
            <w:shd w:val="clear" w:color="auto" w:fill="auto"/>
            <w:vAlign w:val="center"/>
            <w:hideMark/>
          </w:tcPr>
          <w:p w14:paraId="0FBED69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659C28BF" w14:textId="77777777" w:rsidTr="002E1088">
        <w:trPr>
          <w:trHeight w:val="228"/>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19C0832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vMerge/>
            <w:tcBorders>
              <w:top w:val="nil"/>
              <w:left w:val="single" w:sz="12" w:space="0" w:color="auto"/>
              <w:bottom w:val="single" w:sz="8" w:space="0" w:color="000000"/>
              <w:right w:val="single" w:sz="8" w:space="0" w:color="auto"/>
            </w:tcBorders>
            <w:vAlign w:val="center"/>
            <w:hideMark/>
          </w:tcPr>
          <w:p w14:paraId="097507B4" w14:textId="77777777" w:rsidR="002E1088" w:rsidRPr="00F672EC" w:rsidRDefault="002E1088" w:rsidP="002E1088">
            <w:pPr>
              <w:widowControl/>
              <w:jc w:val="left"/>
              <w:rPr>
                <w:rFonts w:ascii="仿宋" w:eastAsia="仿宋" w:hAnsi="仿宋" w:cs="宋体"/>
                <w:color w:val="000000"/>
                <w:kern w:val="0"/>
                <w:szCs w:val="21"/>
              </w:rPr>
            </w:pPr>
          </w:p>
        </w:tc>
        <w:tc>
          <w:tcPr>
            <w:tcW w:w="2409" w:type="dxa"/>
            <w:vMerge/>
            <w:tcBorders>
              <w:top w:val="nil"/>
              <w:left w:val="single" w:sz="8" w:space="0" w:color="auto"/>
              <w:bottom w:val="single" w:sz="8" w:space="0" w:color="000000"/>
              <w:right w:val="single" w:sz="8" w:space="0" w:color="auto"/>
            </w:tcBorders>
            <w:vAlign w:val="center"/>
            <w:hideMark/>
          </w:tcPr>
          <w:p w14:paraId="69B53A43" w14:textId="77777777" w:rsidR="002E1088" w:rsidRPr="00F672EC" w:rsidRDefault="002E1088" w:rsidP="002E1088">
            <w:pPr>
              <w:widowControl/>
              <w:jc w:val="left"/>
              <w:rPr>
                <w:rFonts w:ascii="仿宋" w:eastAsia="仿宋" w:hAnsi="仿宋" w:cs="宋体"/>
                <w:color w:val="000000"/>
                <w:kern w:val="0"/>
                <w:szCs w:val="21"/>
              </w:rPr>
            </w:pPr>
          </w:p>
        </w:tc>
        <w:tc>
          <w:tcPr>
            <w:tcW w:w="2127" w:type="dxa"/>
            <w:vMerge/>
            <w:tcBorders>
              <w:top w:val="nil"/>
              <w:left w:val="single" w:sz="8" w:space="0" w:color="auto"/>
              <w:bottom w:val="single" w:sz="8" w:space="0" w:color="000000"/>
              <w:right w:val="single" w:sz="8" w:space="0" w:color="auto"/>
            </w:tcBorders>
            <w:vAlign w:val="center"/>
            <w:hideMark/>
          </w:tcPr>
          <w:p w14:paraId="68890D2E" w14:textId="77777777" w:rsidR="002E1088" w:rsidRPr="00F672EC" w:rsidRDefault="002E1088" w:rsidP="002E1088">
            <w:pPr>
              <w:widowControl/>
              <w:jc w:val="left"/>
              <w:rPr>
                <w:rFonts w:ascii="仿宋" w:eastAsia="仿宋" w:hAnsi="仿宋" w:cs="宋体"/>
                <w:color w:val="000000"/>
                <w:kern w:val="0"/>
                <w:szCs w:val="21"/>
              </w:rPr>
            </w:pPr>
          </w:p>
        </w:tc>
        <w:tc>
          <w:tcPr>
            <w:tcW w:w="1842" w:type="dxa"/>
            <w:vMerge/>
            <w:tcBorders>
              <w:top w:val="nil"/>
              <w:left w:val="single" w:sz="8" w:space="0" w:color="auto"/>
              <w:bottom w:val="single" w:sz="8" w:space="0" w:color="000000"/>
              <w:right w:val="single" w:sz="8" w:space="0" w:color="auto"/>
            </w:tcBorders>
            <w:vAlign w:val="center"/>
            <w:hideMark/>
          </w:tcPr>
          <w:p w14:paraId="6CCB8CAD" w14:textId="77777777" w:rsidR="002E1088" w:rsidRPr="00F672EC" w:rsidRDefault="002E1088" w:rsidP="002E1088">
            <w:pPr>
              <w:widowControl/>
              <w:jc w:val="left"/>
              <w:rPr>
                <w:rFonts w:ascii="仿宋" w:eastAsia="仿宋" w:hAnsi="仿宋" w:cs="宋体"/>
                <w:color w:val="000000"/>
                <w:kern w:val="0"/>
                <w:szCs w:val="21"/>
              </w:rPr>
            </w:pPr>
          </w:p>
        </w:tc>
        <w:tc>
          <w:tcPr>
            <w:tcW w:w="2582" w:type="dxa"/>
            <w:vMerge/>
            <w:tcBorders>
              <w:top w:val="nil"/>
              <w:left w:val="single" w:sz="8" w:space="0" w:color="auto"/>
              <w:bottom w:val="single" w:sz="8" w:space="0" w:color="000000"/>
              <w:right w:val="single" w:sz="12" w:space="0" w:color="auto"/>
            </w:tcBorders>
            <w:vAlign w:val="center"/>
            <w:hideMark/>
          </w:tcPr>
          <w:p w14:paraId="57E0C96C" w14:textId="77777777" w:rsidR="002E1088" w:rsidRPr="00F672EC" w:rsidRDefault="002E1088" w:rsidP="002E1088">
            <w:pPr>
              <w:widowControl/>
              <w:jc w:val="left"/>
              <w:rPr>
                <w:rFonts w:ascii="仿宋" w:eastAsia="仿宋" w:hAnsi="仿宋" w:cs="宋体"/>
                <w:color w:val="000000"/>
                <w:kern w:val="0"/>
                <w:szCs w:val="21"/>
              </w:rPr>
            </w:pPr>
          </w:p>
        </w:tc>
      </w:tr>
      <w:tr w:rsidR="002E1088" w:rsidRPr="00F672EC" w14:paraId="4E61AA97" w14:textId="77777777" w:rsidTr="002E1088">
        <w:trPr>
          <w:trHeight w:val="564"/>
        </w:trPr>
        <w:tc>
          <w:tcPr>
            <w:tcW w:w="630" w:type="dxa"/>
            <w:tcBorders>
              <w:top w:val="nil"/>
              <w:left w:val="single" w:sz="12" w:space="0" w:color="auto"/>
              <w:bottom w:val="nil"/>
              <w:right w:val="single" w:sz="12" w:space="0" w:color="auto"/>
            </w:tcBorders>
            <w:shd w:val="clear" w:color="auto" w:fill="auto"/>
            <w:noWrap/>
            <w:vAlign w:val="center"/>
            <w:hideMark/>
          </w:tcPr>
          <w:p w14:paraId="32D4128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368</w:t>
            </w:r>
          </w:p>
        </w:tc>
        <w:tc>
          <w:tcPr>
            <w:tcW w:w="2616" w:type="dxa"/>
            <w:vMerge w:val="restart"/>
            <w:tcBorders>
              <w:top w:val="nil"/>
              <w:left w:val="single" w:sz="12" w:space="0" w:color="auto"/>
              <w:bottom w:val="single" w:sz="8" w:space="0" w:color="000000"/>
              <w:right w:val="single" w:sz="8" w:space="0" w:color="auto"/>
            </w:tcBorders>
            <w:shd w:val="clear" w:color="auto" w:fill="auto"/>
            <w:vAlign w:val="center"/>
            <w:hideMark/>
          </w:tcPr>
          <w:p w14:paraId="0CD7E1D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山地城市绿色空间的热环境健康绩效评估与优化研</w:t>
            </w:r>
            <w:r w:rsidRPr="00F672EC">
              <w:rPr>
                <w:rFonts w:ascii="仿宋" w:eastAsia="仿宋" w:hAnsi="仿宋" w:cs="宋体" w:hint="eastAsia"/>
                <w:color w:val="000000"/>
                <w:kern w:val="0"/>
                <w:szCs w:val="21"/>
              </w:rPr>
              <w:lastRenderedPageBreak/>
              <w:t>究（面上项目：51978091）</w:t>
            </w:r>
          </w:p>
        </w:tc>
        <w:tc>
          <w:tcPr>
            <w:tcW w:w="2409" w:type="dxa"/>
            <w:tcBorders>
              <w:top w:val="nil"/>
              <w:left w:val="nil"/>
              <w:bottom w:val="nil"/>
              <w:right w:val="single" w:sz="8" w:space="0" w:color="auto"/>
            </w:tcBorders>
            <w:shd w:val="clear" w:color="auto" w:fill="auto"/>
            <w:vAlign w:val="center"/>
            <w:hideMark/>
          </w:tcPr>
          <w:p w14:paraId="5100E22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lastRenderedPageBreak/>
              <w:t>样地样点测量</w:t>
            </w:r>
          </w:p>
        </w:tc>
        <w:tc>
          <w:tcPr>
            <w:tcW w:w="2127" w:type="dxa"/>
            <w:vMerge w:val="restart"/>
            <w:tcBorders>
              <w:top w:val="nil"/>
              <w:left w:val="single" w:sz="8" w:space="0" w:color="auto"/>
              <w:bottom w:val="single" w:sz="8" w:space="0" w:color="000000"/>
              <w:right w:val="single" w:sz="8" w:space="0" w:color="auto"/>
            </w:tcBorders>
            <w:shd w:val="clear" w:color="auto" w:fill="auto"/>
            <w:vAlign w:val="center"/>
            <w:hideMark/>
          </w:tcPr>
          <w:p w14:paraId="29F0F09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硕士或博士</w:t>
            </w:r>
          </w:p>
        </w:tc>
        <w:tc>
          <w:tcPr>
            <w:tcW w:w="1842" w:type="dxa"/>
            <w:tcBorders>
              <w:top w:val="nil"/>
              <w:left w:val="nil"/>
              <w:bottom w:val="nil"/>
              <w:right w:val="single" w:sz="8" w:space="0" w:color="auto"/>
            </w:tcBorders>
            <w:shd w:val="clear" w:color="auto" w:fill="auto"/>
            <w:vAlign w:val="center"/>
            <w:hideMark/>
          </w:tcPr>
          <w:p w14:paraId="1B49FB4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城乡规划</w:t>
            </w:r>
          </w:p>
        </w:tc>
        <w:tc>
          <w:tcPr>
            <w:tcW w:w="2582" w:type="dxa"/>
            <w:vMerge w:val="restart"/>
            <w:tcBorders>
              <w:top w:val="nil"/>
              <w:left w:val="single" w:sz="8" w:space="0" w:color="auto"/>
              <w:bottom w:val="single" w:sz="8" w:space="0" w:color="000000"/>
              <w:right w:val="single" w:sz="12" w:space="0" w:color="auto"/>
            </w:tcBorders>
            <w:shd w:val="clear" w:color="auto" w:fill="auto"/>
            <w:vAlign w:val="center"/>
            <w:hideMark/>
          </w:tcPr>
          <w:p w14:paraId="003A0F1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37D0B6B1" w14:textId="77777777" w:rsidTr="002E1088">
        <w:trPr>
          <w:trHeight w:val="228"/>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13DA366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c>
          <w:tcPr>
            <w:tcW w:w="2616" w:type="dxa"/>
            <w:vMerge/>
            <w:tcBorders>
              <w:top w:val="nil"/>
              <w:left w:val="single" w:sz="12" w:space="0" w:color="auto"/>
              <w:bottom w:val="single" w:sz="8" w:space="0" w:color="000000"/>
              <w:right w:val="single" w:sz="8" w:space="0" w:color="auto"/>
            </w:tcBorders>
            <w:vAlign w:val="center"/>
            <w:hideMark/>
          </w:tcPr>
          <w:p w14:paraId="3565E396" w14:textId="77777777" w:rsidR="002E1088" w:rsidRPr="00F672EC" w:rsidRDefault="002E1088" w:rsidP="002E1088">
            <w:pPr>
              <w:widowControl/>
              <w:jc w:val="left"/>
              <w:rPr>
                <w:rFonts w:ascii="仿宋" w:eastAsia="仿宋" w:hAnsi="仿宋" w:cs="宋体"/>
                <w:color w:val="000000"/>
                <w:kern w:val="0"/>
                <w:szCs w:val="21"/>
              </w:rPr>
            </w:pPr>
          </w:p>
        </w:tc>
        <w:tc>
          <w:tcPr>
            <w:tcW w:w="2409" w:type="dxa"/>
            <w:tcBorders>
              <w:top w:val="nil"/>
              <w:left w:val="nil"/>
              <w:bottom w:val="single" w:sz="8" w:space="0" w:color="auto"/>
              <w:right w:val="single" w:sz="8" w:space="0" w:color="auto"/>
            </w:tcBorders>
            <w:shd w:val="clear" w:color="auto" w:fill="auto"/>
            <w:vAlign w:val="center"/>
            <w:hideMark/>
          </w:tcPr>
          <w:p w14:paraId="20D8C6F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数据整理统计</w:t>
            </w:r>
          </w:p>
        </w:tc>
        <w:tc>
          <w:tcPr>
            <w:tcW w:w="2127" w:type="dxa"/>
            <w:vMerge/>
            <w:tcBorders>
              <w:top w:val="nil"/>
              <w:left w:val="single" w:sz="8" w:space="0" w:color="auto"/>
              <w:bottom w:val="single" w:sz="8" w:space="0" w:color="000000"/>
              <w:right w:val="single" w:sz="8" w:space="0" w:color="auto"/>
            </w:tcBorders>
            <w:vAlign w:val="center"/>
            <w:hideMark/>
          </w:tcPr>
          <w:p w14:paraId="3756950D" w14:textId="77777777" w:rsidR="002E1088" w:rsidRPr="00F672EC" w:rsidRDefault="002E1088" w:rsidP="002E1088">
            <w:pPr>
              <w:widowControl/>
              <w:jc w:val="left"/>
              <w:rPr>
                <w:rFonts w:ascii="仿宋" w:eastAsia="仿宋" w:hAnsi="仿宋" w:cs="宋体"/>
                <w:color w:val="000000"/>
                <w:kern w:val="0"/>
                <w:szCs w:val="21"/>
              </w:rPr>
            </w:pPr>
          </w:p>
        </w:tc>
        <w:tc>
          <w:tcPr>
            <w:tcW w:w="1842" w:type="dxa"/>
            <w:tcBorders>
              <w:top w:val="nil"/>
              <w:left w:val="nil"/>
              <w:bottom w:val="single" w:sz="8" w:space="0" w:color="auto"/>
              <w:right w:val="single" w:sz="8" w:space="0" w:color="auto"/>
            </w:tcBorders>
            <w:shd w:val="clear" w:color="auto" w:fill="auto"/>
            <w:vAlign w:val="center"/>
            <w:hideMark/>
          </w:tcPr>
          <w:p w14:paraId="0FA0F5F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风景园林</w:t>
            </w:r>
          </w:p>
        </w:tc>
        <w:tc>
          <w:tcPr>
            <w:tcW w:w="2582" w:type="dxa"/>
            <w:vMerge/>
            <w:tcBorders>
              <w:top w:val="nil"/>
              <w:left w:val="single" w:sz="8" w:space="0" w:color="auto"/>
              <w:bottom w:val="single" w:sz="8" w:space="0" w:color="000000"/>
              <w:right w:val="single" w:sz="12" w:space="0" w:color="auto"/>
            </w:tcBorders>
            <w:vAlign w:val="center"/>
            <w:hideMark/>
          </w:tcPr>
          <w:p w14:paraId="2D087080" w14:textId="77777777" w:rsidR="002E1088" w:rsidRPr="00F672EC" w:rsidRDefault="002E1088" w:rsidP="002E1088">
            <w:pPr>
              <w:widowControl/>
              <w:jc w:val="left"/>
              <w:rPr>
                <w:rFonts w:ascii="仿宋" w:eastAsia="仿宋" w:hAnsi="仿宋" w:cs="宋体"/>
                <w:color w:val="000000"/>
                <w:kern w:val="0"/>
                <w:szCs w:val="21"/>
              </w:rPr>
            </w:pPr>
          </w:p>
        </w:tc>
      </w:tr>
      <w:tr w:rsidR="002E1088" w:rsidRPr="00F672EC" w14:paraId="3C8D259D" w14:textId="77777777" w:rsidTr="002E1088">
        <w:trPr>
          <w:trHeight w:val="456"/>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5CFD761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369</w:t>
            </w:r>
          </w:p>
        </w:tc>
        <w:tc>
          <w:tcPr>
            <w:tcW w:w="2616" w:type="dxa"/>
            <w:tcBorders>
              <w:top w:val="nil"/>
              <w:left w:val="nil"/>
              <w:bottom w:val="single" w:sz="12" w:space="0" w:color="auto"/>
              <w:right w:val="single" w:sz="8" w:space="0" w:color="auto"/>
            </w:tcBorders>
            <w:shd w:val="clear" w:color="auto" w:fill="auto"/>
            <w:vAlign w:val="center"/>
            <w:hideMark/>
          </w:tcPr>
          <w:p w14:paraId="02A96A9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两江四岸生态景观构建技术与示范</w:t>
            </w:r>
          </w:p>
        </w:tc>
        <w:tc>
          <w:tcPr>
            <w:tcW w:w="2409" w:type="dxa"/>
            <w:tcBorders>
              <w:top w:val="nil"/>
              <w:left w:val="nil"/>
              <w:bottom w:val="single" w:sz="12" w:space="0" w:color="auto"/>
              <w:right w:val="single" w:sz="8" w:space="0" w:color="auto"/>
            </w:tcBorders>
            <w:shd w:val="clear" w:color="auto" w:fill="auto"/>
            <w:vAlign w:val="center"/>
            <w:hideMark/>
          </w:tcPr>
          <w:p w14:paraId="386AE8D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科研助理</w:t>
            </w:r>
          </w:p>
        </w:tc>
        <w:tc>
          <w:tcPr>
            <w:tcW w:w="2127" w:type="dxa"/>
            <w:tcBorders>
              <w:top w:val="nil"/>
              <w:left w:val="nil"/>
              <w:bottom w:val="single" w:sz="12" w:space="0" w:color="auto"/>
              <w:right w:val="single" w:sz="8" w:space="0" w:color="auto"/>
            </w:tcBorders>
            <w:shd w:val="clear" w:color="auto" w:fill="auto"/>
            <w:vAlign w:val="center"/>
            <w:hideMark/>
          </w:tcPr>
          <w:p w14:paraId="78734C9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研究生/博士</w:t>
            </w:r>
          </w:p>
        </w:tc>
        <w:tc>
          <w:tcPr>
            <w:tcW w:w="1842" w:type="dxa"/>
            <w:tcBorders>
              <w:top w:val="nil"/>
              <w:left w:val="nil"/>
              <w:bottom w:val="single" w:sz="12" w:space="0" w:color="auto"/>
              <w:right w:val="single" w:sz="8" w:space="0" w:color="auto"/>
            </w:tcBorders>
            <w:shd w:val="clear" w:color="auto" w:fill="auto"/>
            <w:vAlign w:val="center"/>
            <w:hideMark/>
          </w:tcPr>
          <w:p w14:paraId="7A4ED89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建筑学、风景园林学</w:t>
            </w:r>
          </w:p>
        </w:tc>
        <w:tc>
          <w:tcPr>
            <w:tcW w:w="2582" w:type="dxa"/>
            <w:tcBorders>
              <w:top w:val="nil"/>
              <w:left w:val="nil"/>
              <w:bottom w:val="single" w:sz="12" w:space="0" w:color="auto"/>
              <w:right w:val="single" w:sz="12" w:space="0" w:color="auto"/>
            </w:tcBorders>
            <w:shd w:val="clear" w:color="auto" w:fill="auto"/>
            <w:vAlign w:val="center"/>
            <w:hideMark/>
          </w:tcPr>
          <w:p w14:paraId="3DD8ADB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 xml:space="preserve">　</w:t>
            </w:r>
          </w:p>
        </w:tc>
      </w:tr>
      <w:tr w:rsidR="002E1088" w:rsidRPr="00F672EC" w14:paraId="4DC542F8" w14:textId="77777777" w:rsidTr="002E1088">
        <w:trPr>
          <w:trHeight w:val="240"/>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0DE8D39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370</w:t>
            </w:r>
          </w:p>
        </w:tc>
        <w:tc>
          <w:tcPr>
            <w:tcW w:w="2616" w:type="dxa"/>
            <w:tcBorders>
              <w:top w:val="nil"/>
              <w:left w:val="nil"/>
              <w:bottom w:val="single" w:sz="8" w:space="0" w:color="auto"/>
              <w:right w:val="single" w:sz="8" w:space="0" w:color="auto"/>
            </w:tcBorders>
            <w:shd w:val="clear" w:color="auto" w:fill="auto"/>
            <w:vAlign w:val="center"/>
            <w:hideMark/>
          </w:tcPr>
          <w:p w14:paraId="380A6D1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魏子栋课题组</w:t>
            </w:r>
          </w:p>
        </w:tc>
        <w:tc>
          <w:tcPr>
            <w:tcW w:w="2409" w:type="dxa"/>
            <w:tcBorders>
              <w:top w:val="nil"/>
              <w:left w:val="nil"/>
              <w:bottom w:val="single" w:sz="8" w:space="0" w:color="auto"/>
              <w:right w:val="single" w:sz="8" w:space="0" w:color="auto"/>
            </w:tcBorders>
            <w:shd w:val="clear" w:color="auto" w:fill="auto"/>
            <w:vAlign w:val="center"/>
            <w:hideMark/>
          </w:tcPr>
          <w:p w14:paraId="0307393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科研助理</w:t>
            </w:r>
          </w:p>
        </w:tc>
        <w:tc>
          <w:tcPr>
            <w:tcW w:w="2127" w:type="dxa"/>
            <w:tcBorders>
              <w:top w:val="nil"/>
              <w:left w:val="nil"/>
              <w:bottom w:val="single" w:sz="8" w:space="0" w:color="auto"/>
              <w:right w:val="single" w:sz="8" w:space="0" w:color="auto"/>
            </w:tcBorders>
            <w:shd w:val="clear" w:color="auto" w:fill="auto"/>
            <w:vAlign w:val="center"/>
            <w:hideMark/>
          </w:tcPr>
          <w:p w14:paraId="472B89A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本科及以上</w:t>
            </w:r>
          </w:p>
        </w:tc>
        <w:tc>
          <w:tcPr>
            <w:tcW w:w="1842" w:type="dxa"/>
            <w:tcBorders>
              <w:top w:val="nil"/>
              <w:left w:val="nil"/>
              <w:bottom w:val="single" w:sz="8" w:space="0" w:color="auto"/>
              <w:right w:val="single" w:sz="8" w:space="0" w:color="auto"/>
            </w:tcBorders>
            <w:shd w:val="clear" w:color="auto" w:fill="auto"/>
            <w:vAlign w:val="center"/>
            <w:hideMark/>
          </w:tcPr>
          <w:p w14:paraId="6C4C200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化学、化工</w:t>
            </w:r>
          </w:p>
        </w:tc>
        <w:tc>
          <w:tcPr>
            <w:tcW w:w="2582" w:type="dxa"/>
            <w:tcBorders>
              <w:top w:val="nil"/>
              <w:left w:val="nil"/>
              <w:bottom w:val="single" w:sz="8" w:space="0" w:color="auto"/>
              <w:right w:val="single" w:sz="12" w:space="0" w:color="auto"/>
            </w:tcBorders>
            <w:shd w:val="clear" w:color="auto" w:fill="auto"/>
            <w:vAlign w:val="center"/>
            <w:hideMark/>
          </w:tcPr>
          <w:p w14:paraId="3F76DB3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3人</w:t>
            </w:r>
          </w:p>
        </w:tc>
      </w:tr>
      <w:tr w:rsidR="002E1088" w:rsidRPr="00F672EC" w14:paraId="01285E62" w14:textId="77777777" w:rsidTr="002E1088">
        <w:trPr>
          <w:trHeight w:val="240"/>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23A70A7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371</w:t>
            </w:r>
          </w:p>
        </w:tc>
        <w:tc>
          <w:tcPr>
            <w:tcW w:w="2616" w:type="dxa"/>
            <w:tcBorders>
              <w:top w:val="nil"/>
              <w:left w:val="nil"/>
              <w:bottom w:val="single" w:sz="8" w:space="0" w:color="auto"/>
              <w:right w:val="single" w:sz="8" w:space="0" w:color="auto"/>
            </w:tcBorders>
            <w:shd w:val="clear" w:color="auto" w:fill="auto"/>
            <w:vAlign w:val="center"/>
            <w:hideMark/>
          </w:tcPr>
          <w:p w14:paraId="5A4895E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蓝宇课题组</w:t>
            </w:r>
          </w:p>
        </w:tc>
        <w:tc>
          <w:tcPr>
            <w:tcW w:w="2409" w:type="dxa"/>
            <w:tcBorders>
              <w:top w:val="nil"/>
              <w:left w:val="nil"/>
              <w:bottom w:val="single" w:sz="8" w:space="0" w:color="auto"/>
              <w:right w:val="single" w:sz="8" w:space="0" w:color="auto"/>
            </w:tcBorders>
            <w:shd w:val="clear" w:color="auto" w:fill="auto"/>
            <w:vAlign w:val="center"/>
            <w:hideMark/>
          </w:tcPr>
          <w:p w14:paraId="2DAB744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科研助理</w:t>
            </w:r>
          </w:p>
        </w:tc>
        <w:tc>
          <w:tcPr>
            <w:tcW w:w="2127" w:type="dxa"/>
            <w:tcBorders>
              <w:top w:val="nil"/>
              <w:left w:val="nil"/>
              <w:bottom w:val="single" w:sz="8" w:space="0" w:color="auto"/>
              <w:right w:val="single" w:sz="8" w:space="0" w:color="auto"/>
            </w:tcBorders>
            <w:shd w:val="clear" w:color="auto" w:fill="auto"/>
            <w:vAlign w:val="center"/>
            <w:hideMark/>
          </w:tcPr>
          <w:p w14:paraId="25983B2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本科及以上</w:t>
            </w:r>
          </w:p>
        </w:tc>
        <w:tc>
          <w:tcPr>
            <w:tcW w:w="1842" w:type="dxa"/>
            <w:tcBorders>
              <w:top w:val="nil"/>
              <w:left w:val="nil"/>
              <w:bottom w:val="single" w:sz="8" w:space="0" w:color="auto"/>
              <w:right w:val="single" w:sz="8" w:space="0" w:color="auto"/>
            </w:tcBorders>
            <w:shd w:val="clear" w:color="auto" w:fill="auto"/>
            <w:vAlign w:val="center"/>
            <w:hideMark/>
          </w:tcPr>
          <w:p w14:paraId="5C21467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化学</w:t>
            </w:r>
          </w:p>
        </w:tc>
        <w:tc>
          <w:tcPr>
            <w:tcW w:w="2582" w:type="dxa"/>
            <w:tcBorders>
              <w:top w:val="nil"/>
              <w:left w:val="nil"/>
              <w:bottom w:val="single" w:sz="8" w:space="0" w:color="auto"/>
              <w:right w:val="single" w:sz="12" w:space="0" w:color="auto"/>
            </w:tcBorders>
            <w:shd w:val="clear" w:color="auto" w:fill="auto"/>
            <w:vAlign w:val="center"/>
            <w:hideMark/>
          </w:tcPr>
          <w:p w14:paraId="039834A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2人</w:t>
            </w:r>
          </w:p>
        </w:tc>
      </w:tr>
      <w:tr w:rsidR="002E1088" w:rsidRPr="00F672EC" w14:paraId="4785AAA0" w14:textId="77777777" w:rsidTr="002E1088">
        <w:trPr>
          <w:trHeight w:val="1968"/>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04B9912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372</w:t>
            </w:r>
          </w:p>
        </w:tc>
        <w:tc>
          <w:tcPr>
            <w:tcW w:w="2616" w:type="dxa"/>
            <w:tcBorders>
              <w:top w:val="nil"/>
              <w:left w:val="nil"/>
              <w:bottom w:val="single" w:sz="8" w:space="0" w:color="auto"/>
              <w:right w:val="single" w:sz="8" w:space="0" w:color="auto"/>
            </w:tcBorders>
            <w:shd w:val="clear" w:color="auto" w:fill="auto"/>
            <w:vAlign w:val="center"/>
            <w:hideMark/>
          </w:tcPr>
          <w:p w14:paraId="5E0307F8" w14:textId="77777777" w:rsidR="002E1088" w:rsidRPr="00F672EC" w:rsidRDefault="002E1088" w:rsidP="002E1088">
            <w:pPr>
              <w:widowControl/>
              <w:jc w:val="left"/>
              <w:rPr>
                <w:rFonts w:ascii="仿宋" w:eastAsia="仿宋" w:hAnsi="仿宋" w:cs="宋体"/>
                <w:color w:val="000000"/>
                <w:kern w:val="0"/>
                <w:szCs w:val="21"/>
              </w:rPr>
            </w:pPr>
            <w:r w:rsidRPr="00F672EC">
              <w:rPr>
                <w:rFonts w:ascii="仿宋" w:eastAsia="仿宋" w:hAnsi="仿宋" w:cs="宋体" w:hint="eastAsia"/>
                <w:color w:val="000000"/>
                <w:kern w:val="0"/>
                <w:szCs w:val="21"/>
              </w:rPr>
              <w:t>李杨课题组（多取代环己炔及环己联烯前体的制备、构效关系与合成应用研究（国自然面上项目），通过简单芳炔参与的串联过程实现芳烃三官能化的研究（国自然面上项目））</w:t>
            </w:r>
          </w:p>
        </w:tc>
        <w:tc>
          <w:tcPr>
            <w:tcW w:w="2409" w:type="dxa"/>
            <w:tcBorders>
              <w:top w:val="nil"/>
              <w:left w:val="nil"/>
              <w:bottom w:val="single" w:sz="8" w:space="0" w:color="auto"/>
              <w:right w:val="single" w:sz="8" w:space="0" w:color="auto"/>
            </w:tcBorders>
            <w:shd w:val="clear" w:color="auto" w:fill="auto"/>
            <w:vAlign w:val="center"/>
            <w:hideMark/>
          </w:tcPr>
          <w:p w14:paraId="3555A94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实验操作，论文撰写</w:t>
            </w:r>
          </w:p>
        </w:tc>
        <w:tc>
          <w:tcPr>
            <w:tcW w:w="2127" w:type="dxa"/>
            <w:tcBorders>
              <w:top w:val="nil"/>
              <w:left w:val="nil"/>
              <w:bottom w:val="single" w:sz="8" w:space="0" w:color="auto"/>
              <w:right w:val="single" w:sz="8" w:space="0" w:color="auto"/>
            </w:tcBorders>
            <w:shd w:val="clear" w:color="auto" w:fill="auto"/>
            <w:vAlign w:val="center"/>
            <w:hideMark/>
          </w:tcPr>
          <w:p w14:paraId="324B6D1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博士</w:t>
            </w:r>
          </w:p>
        </w:tc>
        <w:tc>
          <w:tcPr>
            <w:tcW w:w="1842" w:type="dxa"/>
            <w:tcBorders>
              <w:top w:val="nil"/>
              <w:left w:val="nil"/>
              <w:bottom w:val="single" w:sz="8" w:space="0" w:color="auto"/>
              <w:right w:val="single" w:sz="8" w:space="0" w:color="auto"/>
            </w:tcBorders>
            <w:shd w:val="clear" w:color="auto" w:fill="auto"/>
            <w:vAlign w:val="center"/>
            <w:hideMark/>
          </w:tcPr>
          <w:p w14:paraId="12A41D7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化学、化工</w:t>
            </w:r>
          </w:p>
        </w:tc>
        <w:tc>
          <w:tcPr>
            <w:tcW w:w="2582" w:type="dxa"/>
            <w:tcBorders>
              <w:top w:val="nil"/>
              <w:left w:val="nil"/>
              <w:bottom w:val="single" w:sz="8" w:space="0" w:color="auto"/>
              <w:right w:val="single" w:sz="12" w:space="0" w:color="auto"/>
            </w:tcBorders>
            <w:shd w:val="clear" w:color="auto" w:fill="auto"/>
            <w:vAlign w:val="center"/>
            <w:hideMark/>
          </w:tcPr>
          <w:p w14:paraId="3D0A199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1人</w:t>
            </w:r>
          </w:p>
        </w:tc>
      </w:tr>
      <w:tr w:rsidR="002E1088" w:rsidRPr="00F672EC" w14:paraId="28FF5A04" w14:textId="77777777" w:rsidTr="002E1088">
        <w:trPr>
          <w:trHeight w:val="240"/>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6DEF890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373</w:t>
            </w:r>
          </w:p>
        </w:tc>
        <w:tc>
          <w:tcPr>
            <w:tcW w:w="2616" w:type="dxa"/>
            <w:tcBorders>
              <w:top w:val="nil"/>
              <w:left w:val="nil"/>
              <w:bottom w:val="single" w:sz="8" w:space="0" w:color="auto"/>
              <w:right w:val="single" w:sz="8" w:space="0" w:color="auto"/>
            </w:tcBorders>
            <w:shd w:val="clear" w:color="auto" w:fill="auto"/>
            <w:vAlign w:val="center"/>
            <w:hideMark/>
          </w:tcPr>
          <w:p w14:paraId="1967ACC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熊燕课题组</w:t>
            </w:r>
          </w:p>
        </w:tc>
        <w:tc>
          <w:tcPr>
            <w:tcW w:w="2409" w:type="dxa"/>
            <w:tcBorders>
              <w:top w:val="nil"/>
              <w:left w:val="nil"/>
              <w:bottom w:val="single" w:sz="8" w:space="0" w:color="auto"/>
              <w:right w:val="single" w:sz="8" w:space="0" w:color="auto"/>
            </w:tcBorders>
            <w:shd w:val="clear" w:color="auto" w:fill="auto"/>
            <w:vAlign w:val="center"/>
            <w:hideMark/>
          </w:tcPr>
          <w:p w14:paraId="395C17C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科研助理</w:t>
            </w:r>
          </w:p>
        </w:tc>
        <w:tc>
          <w:tcPr>
            <w:tcW w:w="2127" w:type="dxa"/>
            <w:tcBorders>
              <w:top w:val="nil"/>
              <w:left w:val="nil"/>
              <w:bottom w:val="single" w:sz="8" w:space="0" w:color="auto"/>
              <w:right w:val="single" w:sz="8" w:space="0" w:color="auto"/>
            </w:tcBorders>
            <w:shd w:val="clear" w:color="auto" w:fill="auto"/>
            <w:vAlign w:val="center"/>
            <w:hideMark/>
          </w:tcPr>
          <w:p w14:paraId="1D09CE3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w:t>
            </w:r>
          </w:p>
        </w:tc>
        <w:tc>
          <w:tcPr>
            <w:tcW w:w="1842" w:type="dxa"/>
            <w:tcBorders>
              <w:top w:val="nil"/>
              <w:left w:val="nil"/>
              <w:bottom w:val="single" w:sz="8" w:space="0" w:color="auto"/>
              <w:right w:val="single" w:sz="8" w:space="0" w:color="auto"/>
            </w:tcBorders>
            <w:shd w:val="clear" w:color="auto" w:fill="auto"/>
            <w:vAlign w:val="center"/>
            <w:hideMark/>
          </w:tcPr>
          <w:p w14:paraId="1C38FD68"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化学</w:t>
            </w:r>
          </w:p>
        </w:tc>
        <w:tc>
          <w:tcPr>
            <w:tcW w:w="2582" w:type="dxa"/>
            <w:tcBorders>
              <w:top w:val="nil"/>
              <w:left w:val="nil"/>
              <w:bottom w:val="single" w:sz="8" w:space="0" w:color="auto"/>
              <w:right w:val="single" w:sz="12" w:space="0" w:color="auto"/>
            </w:tcBorders>
            <w:shd w:val="clear" w:color="auto" w:fill="auto"/>
            <w:vAlign w:val="center"/>
            <w:hideMark/>
          </w:tcPr>
          <w:p w14:paraId="515E480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1人</w:t>
            </w:r>
          </w:p>
        </w:tc>
      </w:tr>
      <w:tr w:rsidR="002E1088" w:rsidRPr="00F672EC" w14:paraId="3D3B471A" w14:textId="77777777" w:rsidTr="002E1088">
        <w:trPr>
          <w:trHeight w:val="240"/>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672D1AE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374</w:t>
            </w:r>
          </w:p>
        </w:tc>
        <w:tc>
          <w:tcPr>
            <w:tcW w:w="2616" w:type="dxa"/>
            <w:tcBorders>
              <w:top w:val="nil"/>
              <w:left w:val="nil"/>
              <w:bottom w:val="single" w:sz="8" w:space="0" w:color="auto"/>
              <w:right w:val="single" w:sz="8" w:space="0" w:color="auto"/>
            </w:tcBorders>
            <w:shd w:val="clear" w:color="auto" w:fill="auto"/>
            <w:vAlign w:val="center"/>
            <w:hideMark/>
          </w:tcPr>
          <w:p w14:paraId="486CF1E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董立春课题组</w:t>
            </w:r>
          </w:p>
        </w:tc>
        <w:tc>
          <w:tcPr>
            <w:tcW w:w="2409" w:type="dxa"/>
            <w:tcBorders>
              <w:top w:val="nil"/>
              <w:left w:val="nil"/>
              <w:bottom w:val="single" w:sz="8" w:space="0" w:color="auto"/>
              <w:right w:val="single" w:sz="8" w:space="0" w:color="auto"/>
            </w:tcBorders>
            <w:shd w:val="clear" w:color="auto" w:fill="auto"/>
            <w:vAlign w:val="center"/>
            <w:hideMark/>
          </w:tcPr>
          <w:p w14:paraId="1688B4F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科研助理</w:t>
            </w:r>
          </w:p>
        </w:tc>
        <w:tc>
          <w:tcPr>
            <w:tcW w:w="2127" w:type="dxa"/>
            <w:tcBorders>
              <w:top w:val="nil"/>
              <w:left w:val="nil"/>
              <w:bottom w:val="single" w:sz="8" w:space="0" w:color="auto"/>
              <w:right w:val="single" w:sz="8" w:space="0" w:color="auto"/>
            </w:tcBorders>
            <w:shd w:val="clear" w:color="auto" w:fill="auto"/>
            <w:vAlign w:val="center"/>
            <w:hideMark/>
          </w:tcPr>
          <w:p w14:paraId="159301E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本科及以上</w:t>
            </w:r>
          </w:p>
        </w:tc>
        <w:tc>
          <w:tcPr>
            <w:tcW w:w="1842" w:type="dxa"/>
            <w:tcBorders>
              <w:top w:val="nil"/>
              <w:left w:val="nil"/>
              <w:bottom w:val="single" w:sz="8" w:space="0" w:color="auto"/>
              <w:right w:val="single" w:sz="8" w:space="0" w:color="auto"/>
            </w:tcBorders>
            <w:shd w:val="clear" w:color="auto" w:fill="auto"/>
            <w:vAlign w:val="center"/>
            <w:hideMark/>
          </w:tcPr>
          <w:p w14:paraId="43BBFDA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化工</w:t>
            </w:r>
          </w:p>
        </w:tc>
        <w:tc>
          <w:tcPr>
            <w:tcW w:w="2582" w:type="dxa"/>
            <w:tcBorders>
              <w:top w:val="nil"/>
              <w:left w:val="nil"/>
              <w:bottom w:val="single" w:sz="8" w:space="0" w:color="auto"/>
              <w:right w:val="single" w:sz="12" w:space="0" w:color="auto"/>
            </w:tcBorders>
            <w:shd w:val="clear" w:color="auto" w:fill="auto"/>
            <w:vAlign w:val="center"/>
            <w:hideMark/>
          </w:tcPr>
          <w:p w14:paraId="1DFE3B7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1人</w:t>
            </w:r>
          </w:p>
        </w:tc>
      </w:tr>
      <w:tr w:rsidR="002E1088" w:rsidRPr="00F672EC" w14:paraId="217949F7" w14:textId="77777777" w:rsidTr="002E1088">
        <w:trPr>
          <w:trHeight w:val="456"/>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26237D4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375</w:t>
            </w:r>
          </w:p>
        </w:tc>
        <w:tc>
          <w:tcPr>
            <w:tcW w:w="2616" w:type="dxa"/>
            <w:tcBorders>
              <w:top w:val="nil"/>
              <w:left w:val="nil"/>
              <w:bottom w:val="single" w:sz="8" w:space="0" w:color="auto"/>
              <w:right w:val="single" w:sz="8" w:space="0" w:color="auto"/>
            </w:tcBorders>
            <w:shd w:val="clear" w:color="auto" w:fill="auto"/>
            <w:vAlign w:val="center"/>
            <w:hideMark/>
          </w:tcPr>
          <w:p w14:paraId="3A88BAB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刘仁龙、刘作华课题组</w:t>
            </w:r>
          </w:p>
        </w:tc>
        <w:tc>
          <w:tcPr>
            <w:tcW w:w="2409" w:type="dxa"/>
            <w:tcBorders>
              <w:top w:val="nil"/>
              <w:left w:val="nil"/>
              <w:bottom w:val="single" w:sz="8" w:space="0" w:color="auto"/>
              <w:right w:val="single" w:sz="8" w:space="0" w:color="auto"/>
            </w:tcBorders>
            <w:shd w:val="clear" w:color="auto" w:fill="auto"/>
            <w:vAlign w:val="center"/>
            <w:hideMark/>
          </w:tcPr>
          <w:p w14:paraId="2A6F0C3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科研助理</w:t>
            </w:r>
          </w:p>
        </w:tc>
        <w:tc>
          <w:tcPr>
            <w:tcW w:w="2127" w:type="dxa"/>
            <w:tcBorders>
              <w:top w:val="nil"/>
              <w:left w:val="nil"/>
              <w:bottom w:val="single" w:sz="8" w:space="0" w:color="auto"/>
              <w:right w:val="single" w:sz="8" w:space="0" w:color="auto"/>
            </w:tcBorders>
            <w:shd w:val="clear" w:color="auto" w:fill="auto"/>
            <w:vAlign w:val="center"/>
            <w:hideMark/>
          </w:tcPr>
          <w:p w14:paraId="013473C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本科及以上</w:t>
            </w:r>
          </w:p>
        </w:tc>
        <w:tc>
          <w:tcPr>
            <w:tcW w:w="1842" w:type="dxa"/>
            <w:tcBorders>
              <w:top w:val="nil"/>
              <w:left w:val="nil"/>
              <w:bottom w:val="single" w:sz="8" w:space="0" w:color="auto"/>
              <w:right w:val="single" w:sz="8" w:space="0" w:color="auto"/>
            </w:tcBorders>
            <w:shd w:val="clear" w:color="auto" w:fill="auto"/>
            <w:vAlign w:val="center"/>
            <w:hideMark/>
          </w:tcPr>
          <w:p w14:paraId="5449311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化工</w:t>
            </w:r>
          </w:p>
        </w:tc>
        <w:tc>
          <w:tcPr>
            <w:tcW w:w="2582" w:type="dxa"/>
            <w:tcBorders>
              <w:top w:val="nil"/>
              <w:left w:val="nil"/>
              <w:bottom w:val="single" w:sz="8" w:space="0" w:color="auto"/>
              <w:right w:val="single" w:sz="12" w:space="0" w:color="auto"/>
            </w:tcBorders>
            <w:shd w:val="clear" w:color="auto" w:fill="auto"/>
            <w:vAlign w:val="center"/>
            <w:hideMark/>
          </w:tcPr>
          <w:p w14:paraId="16ED1CD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2人</w:t>
            </w:r>
          </w:p>
        </w:tc>
      </w:tr>
      <w:tr w:rsidR="002E1088" w:rsidRPr="00F672EC" w14:paraId="3CF22233" w14:textId="77777777" w:rsidTr="002E1088">
        <w:trPr>
          <w:trHeight w:val="240"/>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45174FF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376</w:t>
            </w:r>
          </w:p>
        </w:tc>
        <w:tc>
          <w:tcPr>
            <w:tcW w:w="2616" w:type="dxa"/>
            <w:tcBorders>
              <w:top w:val="nil"/>
              <w:left w:val="nil"/>
              <w:bottom w:val="single" w:sz="8" w:space="0" w:color="auto"/>
              <w:right w:val="single" w:sz="8" w:space="0" w:color="auto"/>
            </w:tcBorders>
            <w:shd w:val="clear" w:color="auto" w:fill="auto"/>
            <w:vAlign w:val="center"/>
            <w:hideMark/>
          </w:tcPr>
          <w:p w14:paraId="2A646CC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向斌课题组</w:t>
            </w:r>
          </w:p>
        </w:tc>
        <w:tc>
          <w:tcPr>
            <w:tcW w:w="2409" w:type="dxa"/>
            <w:tcBorders>
              <w:top w:val="nil"/>
              <w:left w:val="nil"/>
              <w:bottom w:val="single" w:sz="8" w:space="0" w:color="auto"/>
              <w:right w:val="single" w:sz="8" w:space="0" w:color="auto"/>
            </w:tcBorders>
            <w:shd w:val="clear" w:color="auto" w:fill="auto"/>
            <w:vAlign w:val="center"/>
            <w:hideMark/>
          </w:tcPr>
          <w:p w14:paraId="69AE269F"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科研助理</w:t>
            </w:r>
          </w:p>
        </w:tc>
        <w:tc>
          <w:tcPr>
            <w:tcW w:w="2127" w:type="dxa"/>
            <w:tcBorders>
              <w:top w:val="nil"/>
              <w:left w:val="nil"/>
              <w:bottom w:val="single" w:sz="8" w:space="0" w:color="auto"/>
              <w:right w:val="single" w:sz="8" w:space="0" w:color="auto"/>
            </w:tcBorders>
            <w:shd w:val="clear" w:color="auto" w:fill="auto"/>
            <w:vAlign w:val="center"/>
            <w:hideMark/>
          </w:tcPr>
          <w:p w14:paraId="590C862A"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本科及以上</w:t>
            </w:r>
          </w:p>
        </w:tc>
        <w:tc>
          <w:tcPr>
            <w:tcW w:w="1842" w:type="dxa"/>
            <w:tcBorders>
              <w:top w:val="nil"/>
              <w:left w:val="nil"/>
              <w:bottom w:val="single" w:sz="8" w:space="0" w:color="auto"/>
              <w:right w:val="single" w:sz="8" w:space="0" w:color="auto"/>
            </w:tcBorders>
            <w:shd w:val="clear" w:color="auto" w:fill="auto"/>
            <w:vAlign w:val="center"/>
            <w:hideMark/>
          </w:tcPr>
          <w:p w14:paraId="5083E262"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化工</w:t>
            </w:r>
          </w:p>
        </w:tc>
        <w:tc>
          <w:tcPr>
            <w:tcW w:w="2582" w:type="dxa"/>
            <w:tcBorders>
              <w:top w:val="nil"/>
              <w:left w:val="nil"/>
              <w:bottom w:val="single" w:sz="8" w:space="0" w:color="auto"/>
              <w:right w:val="single" w:sz="12" w:space="0" w:color="auto"/>
            </w:tcBorders>
            <w:shd w:val="clear" w:color="auto" w:fill="auto"/>
            <w:vAlign w:val="center"/>
            <w:hideMark/>
          </w:tcPr>
          <w:p w14:paraId="6E909D5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1人</w:t>
            </w:r>
          </w:p>
        </w:tc>
      </w:tr>
      <w:tr w:rsidR="002E1088" w:rsidRPr="00F672EC" w14:paraId="4B2E4139" w14:textId="77777777" w:rsidTr="002E1088">
        <w:trPr>
          <w:trHeight w:val="240"/>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3016CC87"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377</w:t>
            </w:r>
          </w:p>
        </w:tc>
        <w:tc>
          <w:tcPr>
            <w:tcW w:w="2616" w:type="dxa"/>
            <w:tcBorders>
              <w:top w:val="nil"/>
              <w:left w:val="nil"/>
              <w:bottom w:val="single" w:sz="8" w:space="0" w:color="auto"/>
              <w:right w:val="single" w:sz="8" w:space="0" w:color="auto"/>
            </w:tcBorders>
            <w:shd w:val="clear" w:color="auto" w:fill="auto"/>
            <w:vAlign w:val="center"/>
            <w:hideMark/>
          </w:tcPr>
          <w:p w14:paraId="75B13440"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申威峰课题组</w:t>
            </w:r>
          </w:p>
        </w:tc>
        <w:tc>
          <w:tcPr>
            <w:tcW w:w="2409" w:type="dxa"/>
            <w:tcBorders>
              <w:top w:val="nil"/>
              <w:left w:val="nil"/>
              <w:bottom w:val="single" w:sz="8" w:space="0" w:color="auto"/>
              <w:right w:val="single" w:sz="8" w:space="0" w:color="auto"/>
            </w:tcBorders>
            <w:shd w:val="clear" w:color="auto" w:fill="auto"/>
            <w:vAlign w:val="center"/>
            <w:hideMark/>
          </w:tcPr>
          <w:p w14:paraId="2A2E79F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科研助理</w:t>
            </w:r>
          </w:p>
        </w:tc>
        <w:tc>
          <w:tcPr>
            <w:tcW w:w="2127" w:type="dxa"/>
            <w:tcBorders>
              <w:top w:val="nil"/>
              <w:left w:val="nil"/>
              <w:bottom w:val="single" w:sz="8" w:space="0" w:color="auto"/>
              <w:right w:val="single" w:sz="8" w:space="0" w:color="auto"/>
            </w:tcBorders>
            <w:shd w:val="clear" w:color="auto" w:fill="auto"/>
            <w:vAlign w:val="center"/>
            <w:hideMark/>
          </w:tcPr>
          <w:p w14:paraId="5409657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本科及以上</w:t>
            </w:r>
          </w:p>
        </w:tc>
        <w:tc>
          <w:tcPr>
            <w:tcW w:w="1842" w:type="dxa"/>
            <w:tcBorders>
              <w:top w:val="nil"/>
              <w:left w:val="nil"/>
              <w:bottom w:val="single" w:sz="8" w:space="0" w:color="auto"/>
              <w:right w:val="single" w:sz="8" w:space="0" w:color="auto"/>
            </w:tcBorders>
            <w:shd w:val="clear" w:color="auto" w:fill="auto"/>
            <w:vAlign w:val="center"/>
            <w:hideMark/>
          </w:tcPr>
          <w:p w14:paraId="0786B90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化工</w:t>
            </w:r>
          </w:p>
        </w:tc>
        <w:tc>
          <w:tcPr>
            <w:tcW w:w="2582" w:type="dxa"/>
            <w:tcBorders>
              <w:top w:val="nil"/>
              <w:left w:val="nil"/>
              <w:bottom w:val="single" w:sz="8" w:space="0" w:color="auto"/>
              <w:right w:val="single" w:sz="12" w:space="0" w:color="auto"/>
            </w:tcBorders>
            <w:shd w:val="clear" w:color="auto" w:fill="auto"/>
            <w:vAlign w:val="center"/>
            <w:hideMark/>
          </w:tcPr>
          <w:p w14:paraId="56746AB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1人</w:t>
            </w:r>
          </w:p>
        </w:tc>
      </w:tr>
      <w:tr w:rsidR="002E1088" w:rsidRPr="00F672EC" w14:paraId="183105C8" w14:textId="77777777" w:rsidTr="002E1088">
        <w:trPr>
          <w:trHeight w:val="240"/>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48890CA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378</w:t>
            </w:r>
          </w:p>
        </w:tc>
        <w:tc>
          <w:tcPr>
            <w:tcW w:w="2616" w:type="dxa"/>
            <w:tcBorders>
              <w:top w:val="nil"/>
              <w:left w:val="nil"/>
              <w:bottom w:val="single" w:sz="8" w:space="0" w:color="auto"/>
              <w:right w:val="single" w:sz="8" w:space="0" w:color="auto"/>
            </w:tcBorders>
            <w:shd w:val="clear" w:color="auto" w:fill="auto"/>
            <w:vAlign w:val="center"/>
            <w:hideMark/>
          </w:tcPr>
          <w:p w14:paraId="4CB69664"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杨韬课题组</w:t>
            </w:r>
          </w:p>
        </w:tc>
        <w:tc>
          <w:tcPr>
            <w:tcW w:w="2409" w:type="dxa"/>
            <w:tcBorders>
              <w:top w:val="nil"/>
              <w:left w:val="nil"/>
              <w:bottom w:val="single" w:sz="8" w:space="0" w:color="auto"/>
              <w:right w:val="single" w:sz="8" w:space="0" w:color="auto"/>
            </w:tcBorders>
            <w:shd w:val="clear" w:color="auto" w:fill="auto"/>
            <w:vAlign w:val="center"/>
            <w:hideMark/>
          </w:tcPr>
          <w:p w14:paraId="13B4579E"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科研助理</w:t>
            </w:r>
          </w:p>
        </w:tc>
        <w:tc>
          <w:tcPr>
            <w:tcW w:w="2127" w:type="dxa"/>
            <w:tcBorders>
              <w:top w:val="nil"/>
              <w:left w:val="nil"/>
              <w:bottom w:val="single" w:sz="8" w:space="0" w:color="auto"/>
              <w:right w:val="single" w:sz="8" w:space="0" w:color="auto"/>
            </w:tcBorders>
            <w:shd w:val="clear" w:color="auto" w:fill="auto"/>
            <w:vAlign w:val="center"/>
            <w:hideMark/>
          </w:tcPr>
          <w:p w14:paraId="0892015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本科及以上</w:t>
            </w:r>
          </w:p>
        </w:tc>
        <w:tc>
          <w:tcPr>
            <w:tcW w:w="1842" w:type="dxa"/>
            <w:tcBorders>
              <w:top w:val="nil"/>
              <w:left w:val="nil"/>
              <w:bottom w:val="single" w:sz="8" w:space="0" w:color="auto"/>
              <w:right w:val="single" w:sz="8" w:space="0" w:color="auto"/>
            </w:tcBorders>
            <w:shd w:val="clear" w:color="auto" w:fill="auto"/>
            <w:vAlign w:val="center"/>
            <w:hideMark/>
          </w:tcPr>
          <w:p w14:paraId="644A689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化学、化工</w:t>
            </w:r>
          </w:p>
        </w:tc>
        <w:tc>
          <w:tcPr>
            <w:tcW w:w="2582" w:type="dxa"/>
            <w:tcBorders>
              <w:top w:val="nil"/>
              <w:left w:val="nil"/>
              <w:bottom w:val="single" w:sz="8" w:space="0" w:color="auto"/>
              <w:right w:val="single" w:sz="12" w:space="0" w:color="auto"/>
            </w:tcBorders>
            <w:shd w:val="clear" w:color="auto" w:fill="auto"/>
            <w:vAlign w:val="center"/>
            <w:hideMark/>
          </w:tcPr>
          <w:p w14:paraId="159BE1C5"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1人</w:t>
            </w:r>
          </w:p>
        </w:tc>
      </w:tr>
      <w:tr w:rsidR="002E1088" w:rsidRPr="00F672EC" w14:paraId="4D3D9B29" w14:textId="77777777" w:rsidTr="002E1088">
        <w:trPr>
          <w:trHeight w:val="240"/>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2BB77A8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379</w:t>
            </w:r>
          </w:p>
        </w:tc>
        <w:tc>
          <w:tcPr>
            <w:tcW w:w="2616" w:type="dxa"/>
            <w:tcBorders>
              <w:top w:val="nil"/>
              <w:left w:val="nil"/>
              <w:bottom w:val="single" w:sz="8" w:space="0" w:color="auto"/>
              <w:right w:val="single" w:sz="8" w:space="0" w:color="auto"/>
            </w:tcBorders>
            <w:shd w:val="clear" w:color="auto" w:fill="auto"/>
            <w:vAlign w:val="center"/>
            <w:hideMark/>
          </w:tcPr>
          <w:p w14:paraId="38E3B78D"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勾茜课题组</w:t>
            </w:r>
          </w:p>
        </w:tc>
        <w:tc>
          <w:tcPr>
            <w:tcW w:w="2409" w:type="dxa"/>
            <w:tcBorders>
              <w:top w:val="nil"/>
              <w:left w:val="nil"/>
              <w:bottom w:val="single" w:sz="8" w:space="0" w:color="auto"/>
              <w:right w:val="single" w:sz="8" w:space="0" w:color="auto"/>
            </w:tcBorders>
            <w:shd w:val="clear" w:color="auto" w:fill="auto"/>
            <w:vAlign w:val="center"/>
            <w:hideMark/>
          </w:tcPr>
          <w:p w14:paraId="13056C66"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科研助理</w:t>
            </w:r>
          </w:p>
        </w:tc>
        <w:tc>
          <w:tcPr>
            <w:tcW w:w="2127" w:type="dxa"/>
            <w:tcBorders>
              <w:top w:val="nil"/>
              <w:left w:val="nil"/>
              <w:bottom w:val="single" w:sz="8" w:space="0" w:color="auto"/>
              <w:right w:val="single" w:sz="8" w:space="0" w:color="auto"/>
            </w:tcBorders>
            <w:shd w:val="clear" w:color="auto" w:fill="auto"/>
            <w:vAlign w:val="center"/>
            <w:hideMark/>
          </w:tcPr>
          <w:p w14:paraId="521C462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本科及以上</w:t>
            </w:r>
          </w:p>
        </w:tc>
        <w:tc>
          <w:tcPr>
            <w:tcW w:w="1842" w:type="dxa"/>
            <w:tcBorders>
              <w:top w:val="nil"/>
              <w:left w:val="nil"/>
              <w:bottom w:val="single" w:sz="8" w:space="0" w:color="auto"/>
              <w:right w:val="single" w:sz="8" w:space="0" w:color="auto"/>
            </w:tcBorders>
            <w:shd w:val="clear" w:color="auto" w:fill="auto"/>
            <w:vAlign w:val="center"/>
            <w:hideMark/>
          </w:tcPr>
          <w:p w14:paraId="21BCB38B"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化学、化工</w:t>
            </w:r>
          </w:p>
        </w:tc>
        <w:tc>
          <w:tcPr>
            <w:tcW w:w="2582" w:type="dxa"/>
            <w:tcBorders>
              <w:top w:val="nil"/>
              <w:left w:val="nil"/>
              <w:bottom w:val="single" w:sz="8" w:space="0" w:color="auto"/>
              <w:right w:val="single" w:sz="12" w:space="0" w:color="auto"/>
            </w:tcBorders>
            <w:shd w:val="clear" w:color="auto" w:fill="auto"/>
            <w:vAlign w:val="center"/>
            <w:hideMark/>
          </w:tcPr>
          <w:p w14:paraId="5F409FC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1人</w:t>
            </w:r>
          </w:p>
        </w:tc>
      </w:tr>
      <w:tr w:rsidR="002E1088" w:rsidRPr="00F672EC" w14:paraId="7B20D9BB" w14:textId="77777777" w:rsidTr="002E1088">
        <w:trPr>
          <w:trHeight w:val="240"/>
        </w:trPr>
        <w:tc>
          <w:tcPr>
            <w:tcW w:w="630" w:type="dxa"/>
            <w:tcBorders>
              <w:top w:val="nil"/>
              <w:left w:val="single" w:sz="12" w:space="0" w:color="auto"/>
              <w:bottom w:val="single" w:sz="12" w:space="0" w:color="auto"/>
              <w:right w:val="single" w:sz="12" w:space="0" w:color="auto"/>
            </w:tcBorders>
            <w:shd w:val="clear" w:color="auto" w:fill="auto"/>
            <w:noWrap/>
            <w:vAlign w:val="center"/>
            <w:hideMark/>
          </w:tcPr>
          <w:p w14:paraId="4F764AE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380</w:t>
            </w:r>
          </w:p>
        </w:tc>
        <w:tc>
          <w:tcPr>
            <w:tcW w:w="2616" w:type="dxa"/>
            <w:tcBorders>
              <w:top w:val="nil"/>
              <w:left w:val="nil"/>
              <w:bottom w:val="single" w:sz="12" w:space="0" w:color="auto"/>
              <w:right w:val="single" w:sz="8" w:space="0" w:color="auto"/>
            </w:tcBorders>
            <w:shd w:val="clear" w:color="auto" w:fill="auto"/>
            <w:vAlign w:val="center"/>
            <w:hideMark/>
          </w:tcPr>
          <w:p w14:paraId="0823BBE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黎学明课题组</w:t>
            </w:r>
          </w:p>
        </w:tc>
        <w:tc>
          <w:tcPr>
            <w:tcW w:w="2409" w:type="dxa"/>
            <w:tcBorders>
              <w:top w:val="nil"/>
              <w:left w:val="nil"/>
              <w:bottom w:val="single" w:sz="12" w:space="0" w:color="auto"/>
              <w:right w:val="single" w:sz="8" w:space="0" w:color="auto"/>
            </w:tcBorders>
            <w:shd w:val="clear" w:color="auto" w:fill="auto"/>
            <w:vAlign w:val="center"/>
            <w:hideMark/>
          </w:tcPr>
          <w:p w14:paraId="5DEBA9A3"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科研助理</w:t>
            </w:r>
          </w:p>
        </w:tc>
        <w:tc>
          <w:tcPr>
            <w:tcW w:w="2127" w:type="dxa"/>
            <w:tcBorders>
              <w:top w:val="nil"/>
              <w:left w:val="nil"/>
              <w:bottom w:val="single" w:sz="12" w:space="0" w:color="auto"/>
              <w:right w:val="single" w:sz="8" w:space="0" w:color="auto"/>
            </w:tcBorders>
            <w:shd w:val="clear" w:color="auto" w:fill="auto"/>
            <w:vAlign w:val="center"/>
            <w:hideMark/>
          </w:tcPr>
          <w:p w14:paraId="34D7B891"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本科及以上</w:t>
            </w:r>
          </w:p>
        </w:tc>
        <w:tc>
          <w:tcPr>
            <w:tcW w:w="1842" w:type="dxa"/>
            <w:tcBorders>
              <w:top w:val="nil"/>
              <w:left w:val="nil"/>
              <w:bottom w:val="single" w:sz="12" w:space="0" w:color="auto"/>
              <w:right w:val="single" w:sz="8" w:space="0" w:color="auto"/>
            </w:tcBorders>
            <w:shd w:val="clear" w:color="auto" w:fill="auto"/>
            <w:vAlign w:val="center"/>
            <w:hideMark/>
          </w:tcPr>
          <w:p w14:paraId="52D07129"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化学、化工</w:t>
            </w:r>
          </w:p>
        </w:tc>
        <w:tc>
          <w:tcPr>
            <w:tcW w:w="2582" w:type="dxa"/>
            <w:tcBorders>
              <w:top w:val="nil"/>
              <w:left w:val="nil"/>
              <w:bottom w:val="single" w:sz="12" w:space="0" w:color="auto"/>
              <w:right w:val="single" w:sz="12" w:space="0" w:color="auto"/>
            </w:tcBorders>
            <w:shd w:val="clear" w:color="auto" w:fill="auto"/>
            <w:vAlign w:val="center"/>
            <w:hideMark/>
          </w:tcPr>
          <w:p w14:paraId="21920D9C" w14:textId="77777777" w:rsidR="002E1088" w:rsidRPr="00F672EC" w:rsidRDefault="002E1088" w:rsidP="002E1088">
            <w:pPr>
              <w:widowControl/>
              <w:jc w:val="center"/>
              <w:rPr>
                <w:rFonts w:ascii="仿宋" w:eastAsia="仿宋" w:hAnsi="仿宋" w:cs="宋体"/>
                <w:color w:val="000000"/>
                <w:kern w:val="0"/>
                <w:szCs w:val="21"/>
              </w:rPr>
            </w:pPr>
            <w:r w:rsidRPr="00F672EC">
              <w:rPr>
                <w:rFonts w:ascii="仿宋" w:eastAsia="仿宋" w:hAnsi="仿宋" w:cs="宋体" w:hint="eastAsia"/>
                <w:color w:val="000000"/>
                <w:kern w:val="0"/>
                <w:szCs w:val="21"/>
              </w:rPr>
              <w:t>1人</w:t>
            </w:r>
          </w:p>
        </w:tc>
      </w:tr>
    </w:tbl>
    <w:p w14:paraId="6BA74867" w14:textId="77777777" w:rsidR="00532B8A" w:rsidRPr="00F672EC" w:rsidRDefault="00532B8A" w:rsidP="002E1088">
      <w:pPr>
        <w:rPr>
          <w:rFonts w:ascii="仿宋" w:eastAsia="仿宋" w:hAnsi="仿宋"/>
          <w:szCs w:val="21"/>
        </w:rPr>
      </w:pPr>
    </w:p>
    <w:sectPr w:rsidR="00532B8A" w:rsidRPr="00F672EC" w:rsidSect="002E1088">
      <w:pgSz w:w="17010" w:h="16840" w:orient="landscape"/>
      <w:pgMar w:top="1440" w:right="2387" w:bottom="1440" w:left="238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F26A24" w14:textId="77777777" w:rsidR="006D710D" w:rsidRDefault="006D710D" w:rsidP="00001968">
      <w:r>
        <w:separator/>
      </w:r>
    </w:p>
  </w:endnote>
  <w:endnote w:type="continuationSeparator" w:id="0">
    <w:p w14:paraId="3193D779" w14:textId="77777777" w:rsidR="006D710D" w:rsidRDefault="006D710D" w:rsidP="00001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FEC027" w14:textId="77777777" w:rsidR="006D710D" w:rsidRDefault="006D710D" w:rsidP="00001968">
      <w:r>
        <w:separator/>
      </w:r>
    </w:p>
  </w:footnote>
  <w:footnote w:type="continuationSeparator" w:id="0">
    <w:p w14:paraId="7E8199FC" w14:textId="77777777" w:rsidR="006D710D" w:rsidRDefault="006D710D" w:rsidP="00001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088"/>
    <w:rsid w:val="00001968"/>
    <w:rsid w:val="002E1088"/>
    <w:rsid w:val="00532B8A"/>
    <w:rsid w:val="006D710D"/>
    <w:rsid w:val="00F672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D4678B"/>
  <w15:chartTrackingRefBased/>
  <w15:docId w15:val="{A244581A-FB89-4C97-B9EB-F2EA92AED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0196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01968"/>
    <w:rPr>
      <w:sz w:val="18"/>
      <w:szCs w:val="18"/>
    </w:rPr>
  </w:style>
  <w:style w:type="paragraph" w:styleId="a4">
    <w:name w:val="footer"/>
    <w:basedOn w:val="a"/>
    <w:link w:val="Char0"/>
    <w:uiPriority w:val="99"/>
    <w:unhideWhenUsed/>
    <w:rsid w:val="00001968"/>
    <w:pPr>
      <w:tabs>
        <w:tab w:val="center" w:pos="4153"/>
        <w:tab w:val="right" w:pos="8306"/>
      </w:tabs>
      <w:snapToGrid w:val="0"/>
      <w:jc w:val="left"/>
    </w:pPr>
    <w:rPr>
      <w:sz w:val="18"/>
      <w:szCs w:val="18"/>
    </w:rPr>
  </w:style>
  <w:style w:type="character" w:customStyle="1" w:styleId="Char0">
    <w:name w:val="页脚 Char"/>
    <w:basedOn w:val="a0"/>
    <w:link w:val="a4"/>
    <w:uiPriority w:val="99"/>
    <w:rsid w:val="0000196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0019309">
      <w:bodyDiv w:val="1"/>
      <w:marLeft w:val="0"/>
      <w:marRight w:val="0"/>
      <w:marTop w:val="0"/>
      <w:marBottom w:val="0"/>
      <w:divBdr>
        <w:top w:val="none" w:sz="0" w:space="0" w:color="auto"/>
        <w:left w:val="none" w:sz="0" w:space="0" w:color="auto"/>
        <w:bottom w:val="none" w:sz="0" w:space="0" w:color="auto"/>
        <w:right w:val="none" w:sz="0" w:space="0" w:color="auto"/>
      </w:divBdr>
    </w:div>
    <w:div w:id="1149978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ike.baidu.com/item/%E4%BF%A1%E6%81%AF%E4%B8%8E%E9%80%9A%E4%BF%A1%E5%B7%A5%E7%A8%8B/7121751"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baike.baidu.com/item/%E4%BF%A1%E6%81%AF%E4%B8%8E%E9%80%9A%E4%BF%A1%E5%B7%A5%E7%A8%8B/7121751" TargetMode="External"/><Relationship Id="rId12" Type="http://schemas.openxmlformats.org/officeDocument/2006/relationships/hyperlink" Target="https://baike.baidu.com/item/%E4%BF%A1%E6%81%AF%E4%B8%8E%E9%80%9A%E4%BF%A1%E5%B7%A5%E7%A8%8B/7121751"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baike.baidu.com/item/%E4%BF%A1%E6%81%AF%E4%B8%8E%E9%80%9A%E4%BF%A1%E5%B7%A5%E7%A8%8B/7121751" TargetMode="External"/><Relationship Id="rId11" Type="http://schemas.openxmlformats.org/officeDocument/2006/relationships/hyperlink" Target="https://baike.baidu.com/item/%E4%BF%A1%E6%81%AF%E4%B8%8E%E9%80%9A%E4%BF%A1%E5%B7%A5%E7%A8%8B/7121751" TargetMode="External"/><Relationship Id="rId5" Type="http://schemas.openxmlformats.org/officeDocument/2006/relationships/endnotes" Target="endnotes.xml"/><Relationship Id="rId10" Type="http://schemas.openxmlformats.org/officeDocument/2006/relationships/hyperlink" Target="https://baike.baidu.com/item/%E4%BF%A1%E6%81%AF%E4%B8%8E%E9%80%9A%E4%BF%A1%E5%B7%A5%E7%A8%8B/7121751" TargetMode="External"/><Relationship Id="rId4" Type="http://schemas.openxmlformats.org/officeDocument/2006/relationships/footnotes" Target="footnotes.xml"/><Relationship Id="rId9" Type="http://schemas.openxmlformats.org/officeDocument/2006/relationships/hyperlink" Target="https://baike.baidu.com/item/%E4%BF%A1%E6%81%AF%E4%B8%8E%E9%80%9A%E4%BF%A1%E5%B7%A5%E7%A8%8B/7121751"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40</Pages>
  <Words>5321</Words>
  <Characters>30332</Characters>
  <Application>Microsoft Office Word</Application>
  <DocSecurity>0</DocSecurity>
  <Lines>252</Lines>
  <Paragraphs>71</Paragraphs>
  <ScaleCrop>false</ScaleCrop>
  <Company/>
  <LinksUpToDate>false</LinksUpToDate>
  <CharactersWithSpaces>35582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toxicricky1023@outlook.com</dc:creator>
  <cp:keywords/>
  <dc:description/>
  <cp:lastModifiedBy>夏红兵(xhb)</cp:lastModifiedBy>
  <cp:revision>2</cp:revision>
  <dcterms:created xsi:type="dcterms:W3CDTF">2020-06-17T03:03:00Z</dcterms:created>
  <dcterms:modified xsi:type="dcterms:W3CDTF">2020-06-17T03:03:00Z</dcterms:modified>
</cp:coreProperties>
</file>