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1745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90"/>
        <w:gridCol w:w="1032"/>
        <w:gridCol w:w="913"/>
        <w:gridCol w:w="465"/>
        <w:gridCol w:w="525"/>
        <w:gridCol w:w="942"/>
        <w:gridCol w:w="585"/>
        <w:gridCol w:w="923"/>
        <w:gridCol w:w="525"/>
        <w:gridCol w:w="675"/>
        <w:gridCol w:w="795"/>
        <w:gridCol w:w="810"/>
        <w:gridCol w:w="570"/>
        <w:gridCol w:w="915"/>
        <w:gridCol w:w="795"/>
        <w:gridCol w:w="88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1745" w:type="dxa"/>
            <w:gridSpan w:val="16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附件1：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1745" w:type="dxa"/>
            <w:gridSpan w:val="16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2020年度兵团第十一师事业单位招聘研究生岗位表（第二批）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  <w:jc w:val="center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岗位代码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招聘单位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招聘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人数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岗位名称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机构层级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单位性质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岗位类别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性别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年龄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学历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资格证书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要求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工作地点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6600560015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第十一师党委党校</w:t>
            </w:r>
            <w:r>
              <w:rPr>
                <w:rStyle w:val="5"/>
                <w:rFonts w:eastAsia="宋体"/>
                <w:sz w:val="18"/>
                <w:szCs w:val="18"/>
                <w:lang w:val="en-US" w:eastAsia="zh-CN" w:bidi="ar"/>
              </w:rPr>
              <w:t xml:space="preserve">  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教师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师市级机关及其所属单位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事业单位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专业技术岗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不限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  <w:r>
              <w:rPr>
                <w:rStyle w:val="6"/>
                <w:sz w:val="18"/>
                <w:szCs w:val="18"/>
                <w:lang w:val="en-US" w:eastAsia="zh-CN" w:bidi="ar"/>
              </w:rPr>
              <w:t>周岁及以下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全日制硕士研究生及以上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哲学类、经济学类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不限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国家通用语言读写能力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乌鲁木齐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免笔试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6600560025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第十一师一中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教师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师市级机关及其所属单位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事业单位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专业技术岗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不限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</w:t>
            </w:r>
            <w:r>
              <w:rPr>
                <w:rStyle w:val="6"/>
                <w:sz w:val="18"/>
                <w:szCs w:val="18"/>
                <w:lang w:val="en-US" w:eastAsia="zh-CN" w:bidi="ar"/>
              </w:rPr>
              <w:t>周岁及以下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全日制硕士研究生及以上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汉语言文学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不限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具有国家职业资格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乌鲁木齐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免笔试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6600560027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第十一师一中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教师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师市级机关及其所属单位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事业单位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专业技术岗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不限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</w:t>
            </w:r>
            <w:r>
              <w:rPr>
                <w:rStyle w:val="6"/>
                <w:sz w:val="18"/>
                <w:szCs w:val="18"/>
                <w:lang w:val="en-US" w:eastAsia="zh-CN" w:bidi="ar"/>
              </w:rPr>
              <w:t>周岁及以下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全日制硕士研究生及以上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应用数学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不限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具有国家职业资格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乌鲁木齐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免笔试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6600560030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第十一师一中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教师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师市级机关及其所属单位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事业单位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专业技术岗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不限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</w:t>
            </w:r>
            <w:r>
              <w:rPr>
                <w:rStyle w:val="6"/>
                <w:sz w:val="18"/>
                <w:szCs w:val="18"/>
                <w:lang w:val="en-US" w:eastAsia="zh-CN" w:bidi="ar"/>
              </w:rPr>
              <w:t>周岁及以下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全日制硕士研究生及以上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自然地理学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不限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具有国家职业资格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乌鲁木齐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免笔试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6600560032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第十一师一中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教师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师市级机关及其所属单位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事业单位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专业技术岗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不限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</w:t>
            </w:r>
            <w:r>
              <w:rPr>
                <w:rStyle w:val="6"/>
                <w:sz w:val="18"/>
                <w:szCs w:val="18"/>
                <w:lang w:val="en-US" w:eastAsia="zh-CN" w:bidi="ar"/>
              </w:rPr>
              <w:t>周岁及以下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全日制硕士研究生及以上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音乐学（声乐方向）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不限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具有国家职业资格；</w:t>
            </w:r>
            <w:r>
              <w:rPr>
                <w:rStyle w:val="5"/>
                <w:rFonts w:eastAsia="宋体"/>
                <w:sz w:val="18"/>
                <w:szCs w:val="18"/>
                <w:lang w:val="en-US" w:eastAsia="zh-CN" w:bidi="ar"/>
              </w:rPr>
              <w:t>2</w:t>
            </w:r>
            <w:r>
              <w:rPr>
                <w:rStyle w:val="6"/>
                <w:sz w:val="18"/>
                <w:szCs w:val="18"/>
                <w:lang w:val="en-US" w:eastAsia="zh-CN" w:bidi="ar"/>
              </w:rPr>
              <w:t>年或以上工作经验；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乌鲁木齐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免笔试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6600560035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第十一师一中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教师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师市级机关及其所属单位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事业单位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专业技术岗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不限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</w:t>
            </w:r>
            <w:r>
              <w:rPr>
                <w:rStyle w:val="6"/>
                <w:sz w:val="18"/>
                <w:szCs w:val="18"/>
                <w:lang w:val="en-US" w:eastAsia="zh-CN" w:bidi="ar"/>
              </w:rPr>
              <w:t>周岁及以下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全日制硕士研究生及以上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  <w:r>
              <w:rPr>
                <w:rStyle w:val="6"/>
                <w:sz w:val="18"/>
                <w:szCs w:val="18"/>
                <w:lang w:val="en-US" w:eastAsia="zh-CN" w:bidi="ar"/>
              </w:rPr>
              <w:t>艺术硕士专业（音乐，舞蹈）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不限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具有国家职业资格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乌鲁木齐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免笔试；</w:t>
            </w:r>
            <w:r>
              <w:rPr>
                <w:rStyle w:val="5"/>
                <w:rFonts w:eastAsia="宋体"/>
                <w:sz w:val="18"/>
                <w:szCs w:val="18"/>
                <w:lang w:val="en-US" w:eastAsia="zh-CN" w:bidi="ar"/>
              </w:rPr>
              <w:t>2</w:t>
            </w:r>
            <w:r>
              <w:rPr>
                <w:rStyle w:val="6"/>
                <w:sz w:val="18"/>
                <w:szCs w:val="18"/>
                <w:lang w:val="en-US" w:eastAsia="zh-CN" w:bidi="ar"/>
              </w:rPr>
              <w:t>年或以上工作经验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237CC8"/>
    <w:rsid w:val="11237CC8"/>
    <w:rsid w:val="5A777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5">
    <w:name w:val="font31"/>
    <w:basedOn w:val="4"/>
    <w:uiPriority w:val="0"/>
    <w:rPr>
      <w:rFonts w:hint="default" w:ascii="Arial" w:hAnsi="Arial" w:cs="Arial"/>
      <w:color w:val="000000"/>
      <w:sz w:val="14"/>
      <w:szCs w:val="14"/>
      <w:u w:val="none"/>
    </w:rPr>
  </w:style>
  <w:style w:type="character" w:customStyle="1" w:styleId="6">
    <w:name w:val="font41"/>
    <w:basedOn w:val="4"/>
    <w:qFormat/>
    <w:uiPriority w:val="0"/>
    <w:rPr>
      <w:rFonts w:hint="eastAsia" w:ascii="宋体" w:hAnsi="宋体" w:eastAsia="宋体" w:cs="宋体"/>
      <w:color w:val="000000"/>
      <w:sz w:val="14"/>
      <w:szCs w:val="1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2020-06-17T11:59:00Z</dcterms:created>
  <dc:creator>戴莫莉</dc:creator>
  <cp:lastModifiedBy>戴莫莉</cp:lastModifiedBy>
  <dcterms:modified xsi:type="dcterms:W3CDTF">2020-06-17T12:02:30Z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