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52" w:type="dxa"/>
        <w:tblInd w:w="-380" w:type="dxa"/>
        <w:tblLayout w:type="fixed"/>
        <w:tblLook w:val="0000"/>
      </w:tblPr>
      <w:tblGrid>
        <w:gridCol w:w="1176"/>
        <w:gridCol w:w="1355"/>
        <w:gridCol w:w="1002"/>
        <w:gridCol w:w="735"/>
        <w:gridCol w:w="1575"/>
        <w:gridCol w:w="1155"/>
        <w:gridCol w:w="1260"/>
        <w:gridCol w:w="1785"/>
        <w:gridCol w:w="1365"/>
        <w:gridCol w:w="3944"/>
      </w:tblGrid>
      <w:tr w:rsidR="00EB214D" w:rsidRPr="002435F5" w:rsidTr="005746C4">
        <w:trPr>
          <w:trHeight w:val="485"/>
        </w:trPr>
        <w:tc>
          <w:tcPr>
            <w:tcW w:w="15352" w:type="dxa"/>
            <w:gridSpan w:val="10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214D" w:rsidRPr="002435F5" w:rsidRDefault="00EB214D" w:rsidP="005746C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</w:pPr>
            <w:r w:rsidRPr="002435F5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附件</w:t>
            </w: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 xml:space="preserve">             </w:t>
            </w:r>
            <w:r w:rsidRPr="002435F5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天津城建大学</w:t>
            </w:r>
            <w:r w:rsidRPr="00667745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2020年</w:t>
            </w: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第四批</w:t>
            </w:r>
            <w:r w:rsidRPr="00667745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公开招聘硕士等岗位计划</w:t>
            </w:r>
          </w:p>
        </w:tc>
      </w:tr>
      <w:tr w:rsidR="00EB214D" w:rsidRPr="002435F5" w:rsidTr="005746C4">
        <w:trPr>
          <w:trHeight w:val="542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</w:t>
            </w:r>
          </w:p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部门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计划人数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学科专业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报名联系方式</w:t>
            </w:r>
          </w:p>
        </w:tc>
      </w:tr>
      <w:tr w:rsidR="00EB214D" w:rsidRPr="002435F5" w:rsidTr="005746C4">
        <w:trPr>
          <w:trHeight w:val="269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20115401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482DFB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党委学生工作部（学生处、武装部）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辅导员1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482DFB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研究生学历、硕士及以上学位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C30C87">
              <w:rPr>
                <w:rFonts w:ascii="宋体" w:hAnsi="宋体" w:cs="宋体" w:hint="eastAsia"/>
                <w:kern w:val="0"/>
                <w:sz w:val="24"/>
                <w:szCs w:val="24"/>
              </w:rPr>
              <w:t>30周岁及以下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中共党员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；</w:t>
            </w: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在学期间担任过校级或院系学生干部；因需要担任男生公寓的辅导员工作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适合男性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；</w:t>
            </w: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应届毕业生。</w:t>
            </w:r>
            <w:r w:rsidRPr="002435F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kern w:val="0"/>
                <w:sz w:val="24"/>
                <w:szCs w:val="24"/>
              </w:rPr>
              <w:t>登录天津城建大学人才招聘系统（http://hr.tcu.edu.cn/zpsys/index.jsp），电话：23085027</w:t>
            </w:r>
          </w:p>
        </w:tc>
      </w:tr>
      <w:tr w:rsidR="00EB214D" w:rsidRPr="002435F5" w:rsidTr="005746C4">
        <w:trPr>
          <w:trHeight w:val="274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14D" w:rsidRDefault="00EB214D" w:rsidP="005746C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20115402 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辅导员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研究生学历、硕士及以上学位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C30C87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中共党员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；</w:t>
            </w: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在学期间担任过校级或院系学生干部；能够承担宿舍夜间值班工作任务，适合女性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；</w:t>
            </w:r>
            <w:r w:rsidRPr="00482DFB">
              <w:rPr>
                <w:rFonts w:ascii="宋体" w:hAnsi="宋体" w:cs="宋体" w:hint="eastAsia"/>
                <w:kern w:val="0"/>
                <w:sz w:val="24"/>
                <w:szCs w:val="24"/>
              </w:rPr>
              <w:t>应届毕业生。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EB214D" w:rsidRPr="002435F5" w:rsidTr="005746C4">
        <w:trPr>
          <w:trHeight w:val="67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2435F5">
              <w:rPr>
                <w:rFonts w:ascii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4D" w:rsidRPr="002435F5" w:rsidRDefault="00EB214D" w:rsidP="005746C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14D" w:rsidRPr="002435F5" w:rsidRDefault="00EB214D" w:rsidP="005746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EB214D" w:rsidRPr="00BB26D4" w:rsidRDefault="00EB214D" w:rsidP="00EB214D">
      <w:pPr>
        <w:pStyle w:val="a5"/>
        <w:ind w:firstLineChars="0" w:firstLine="0"/>
        <w:outlineLvl w:val="0"/>
        <w:rPr>
          <w:rFonts w:hint="eastAsia"/>
          <w:sz w:val="21"/>
          <w:szCs w:val="21"/>
          <w:bdr w:val="none" w:sz="0" w:space="0" w:color="auto"/>
        </w:rPr>
      </w:pPr>
      <w:r w:rsidRPr="00BB26D4">
        <w:rPr>
          <w:rFonts w:hint="eastAsia"/>
          <w:sz w:val="21"/>
          <w:szCs w:val="21"/>
          <w:bdr w:val="none" w:sz="0" w:space="0" w:color="auto"/>
        </w:rPr>
        <w:t>注：应届毕业生是指国家统招的普通高校</w:t>
      </w:r>
      <w:r w:rsidRPr="00BB26D4">
        <w:rPr>
          <w:rFonts w:hint="eastAsia"/>
          <w:sz w:val="21"/>
          <w:szCs w:val="21"/>
          <w:bdr w:val="none" w:sz="0" w:space="0" w:color="auto"/>
        </w:rPr>
        <w:t>2020</w:t>
      </w:r>
      <w:r w:rsidRPr="00BB26D4">
        <w:rPr>
          <w:rFonts w:hint="eastAsia"/>
          <w:sz w:val="21"/>
          <w:szCs w:val="21"/>
          <w:bdr w:val="none" w:sz="0" w:space="0" w:color="auto"/>
        </w:rPr>
        <w:t>届毕业生，</w:t>
      </w:r>
      <w:r w:rsidRPr="00BB26D4">
        <w:rPr>
          <w:rFonts w:hint="eastAsia"/>
          <w:sz w:val="21"/>
          <w:szCs w:val="21"/>
          <w:bdr w:val="none" w:sz="0" w:space="0" w:color="auto"/>
        </w:rPr>
        <w:t>2018</w:t>
      </w:r>
      <w:r>
        <w:rPr>
          <w:rFonts w:hint="eastAsia"/>
          <w:sz w:val="21"/>
          <w:szCs w:val="21"/>
          <w:bdr w:val="none" w:sz="0" w:space="0" w:color="auto"/>
        </w:rPr>
        <w:t>届</w:t>
      </w:r>
      <w:r w:rsidRPr="00BB26D4">
        <w:rPr>
          <w:rFonts w:hint="eastAsia"/>
          <w:sz w:val="21"/>
          <w:szCs w:val="21"/>
          <w:bdr w:val="none" w:sz="0" w:space="0" w:color="auto"/>
        </w:rPr>
        <w:t>、</w:t>
      </w:r>
      <w:r w:rsidRPr="00BB26D4">
        <w:rPr>
          <w:rFonts w:hint="eastAsia"/>
          <w:sz w:val="21"/>
          <w:szCs w:val="21"/>
          <w:bdr w:val="none" w:sz="0" w:space="0" w:color="auto"/>
        </w:rPr>
        <w:t>2019</w:t>
      </w:r>
      <w:r>
        <w:rPr>
          <w:rFonts w:hint="eastAsia"/>
          <w:sz w:val="21"/>
          <w:szCs w:val="21"/>
          <w:bdr w:val="none" w:sz="0" w:space="0" w:color="auto"/>
        </w:rPr>
        <w:t>届</w:t>
      </w:r>
      <w:r w:rsidRPr="00BB26D4">
        <w:rPr>
          <w:rFonts w:hint="eastAsia"/>
          <w:sz w:val="21"/>
          <w:szCs w:val="21"/>
          <w:bdr w:val="none" w:sz="0" w:space="0" w:color="auto"/>
        </w:rPr>
        <w:t>毕业生在择业期内</w:t>
      </w:r>
      <w:r w:rsidRPr="00BB26D4">
        <w:rPr>
          <w:rFonts w:hint="eastAsia"/>
          <w:sz w:val="21"/>
          <w:szCs w:val="21"/>
          <w:bdr w:val="none" w:sz="0" w:space="0" w:color="auto"/>
        </w:rPr>
        <w:t>(</w:t>
      </w:r>
      <w:r w:rsidRPr="00BB26D4">
        <w:rPr>
          <w:rFonts w:hint="eastAsia"/>
          <w:sz w:val="21"/>
          <w:szCs w:val="21"/>
          <w:bdr w:val="none" w:sz="0" w:space="0" w:color="auto"/>
        </w:rPr>
        <w:t>国家规定择业期为二年</w:t>
      </w:r>
      <w:r w:rsidRPr="00BB26D4">
        <w:rPr>
          <w:rFonts w:hint="eastAsia"/>
          <w:sz w:val="21"/>
          <w:szCs w:val="21"/>
          <w:bdr w:val="none" w:sz="0" w:space="0" w:color="auto"/>
        </w:rPr>
        <w:t>)</w:t>
      </w:r>
      <w:r w:rsidRPr="00BB26D4">
        <w:rPr>
          <w:rFonts w:hint="eastAsia"/>
          <w:sz w:val="21"/>
          <w:szCs w:val="21"/>
          <w:bdr w:val="none" w:sz="0" w:space="0" w:color="auto"/>
        </w:rPr>
        <w:t>未落实工作单位，其户口、档案、组织关系仍保留在原毕业学校，或保留在各级毕业生就业主管部门</w:t>
      </w:r>
      <w:r w:rsidRPr="00BB26D4">
        <w:rPr>
          <w:rFonts w:hint="eastAsia"/>
          <w:sz w:val="21"/>
          <w:szCs w:val="21"/>
          <w:bdr w:val="none" w:sz="0" w:space="0" w:color="auto"/>
        </w:rPr>
        <w:t>(</w:t>
      </w:r>
      <w:r w:rsidRPr="00BB26D4">
        <w:rPr>
          <w:rFonts w:hint="eastAsia"/>
          <w:sz w:val="21"/>
          <w:szCs w:val="21"/>
          <w:bdr w:val="none" w:sz="0" w:space="0" w:color="auto"/>
        </w:rPr>
        <w:t>毕业生就业指导服务中心</w:t>
      </w:r>
      <w:r w:rsidRPr="00BB26D4">
        <w:rPr>
          <w:rFonts w:hint="eastAsia"/>
          <w:sz w:val="21"/>
          <w:szCs w:val="21"/>
          <w:bdr w:val="none" w:sz="0" w:space="0" w:color="auto"/>
        </w:rPr>
        <w:t>)</w:t>
      </w:r>
      <w:r w:rsidRPr="00BB26D4">
        <w:rPr>
          <w:rFonts w:hint="eastAsia"/>
          <w:sz w:val="21"/>
          <w:szCs w:val="21"/>
          <w:bdr w:val="none" w:sz="0" w:space="0" w:color="auto"/>
        </w:rPr>
        <w:t>、各级人才交流服务机构和各级公共就业服务机构的，可按应届高校毕业生对待。</w:t>
      </w:r>
    </w:p>
    <w:p w:rsidR="004358AB" w:rsidRDefault="004358AB" w:rsidP="00323B43"/>
    <w:sectPr w:rsidR="004358AB">
      <w:pgSz w:w="16838" w:h="11906" w:orient="landscape"/>
      <w:pgMar w:top="1418" w:right="1247" w:bottom="1418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B214D"/>
    <w:rsid w:val="000C2C2F"/>
    <w:rsid w:val="00323B43"/>
    <w:rsid w:val="003D37D8"/>
    <w:rsid w:val="004358AB"/>
    <w:rsid w:val="0064020C"/>
    <w:rsid w:val="008811B0"/>
    <w:rsid w:val="008B7726"/>
    <w:rsid w:val="00CF7209"/>
    <w:rsid w:val="00EB214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4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character" w:customStyle="1" w:styleId="Char">
    <w:name w:val="纯文本 Char"/>
    <w:link w:val="a5"/>
    <w:uiPriority w:val="99"/>
    <w:rsid w:val="00EB214D"/>
    <w:rPr>
      <w:rFonts w:eastAsia="仿宋_GB2312"/>
      <w:kern w:val="2"/>
      <w:sz w:val="30"/>
      <w:szCs w:val="30"/>
      <w:bdr w:val="single" w:sz="4" w:space="0" w:color="auto"/>
    </w:rPr>
  </w:style>
  <w:style w:type="paragraph" w:styleId="a5">
    <w:name w:val="Plain Text"/>
    <w:basedOn w:val="a"/>
    <w:link w:val="Char"/>
    <w:uiPriority w:val="99"/>
    <w:unhideWhenUsed/>
    <w:rsid w:val="00EB214D"/>
    <w:pPr>
      <w:adjustRightInd w:val="0"/>
      <w:snapToGrid w:val="0"/>
      <w:spacing w:line="360" w:lineRule="exact"/>
      <w:ind w:firstLineChars="200" w:firstLine="600"/>
    </w:pPr>
    <w:rPr>
      <w:rFonts w:asciiTheme="minorHAnsi" w:eastAsia="仿宋_GB2312" w:hAnsiTheme="minorHAnsi" w:cstheme="minorBidi"/>
      <w:sz w:val="30"/>
      <w:szCs w:val="30"/>
      <w:bdr w:val="single" w:sz="4" w:space="0" w:color="auto"/>
    </w:rPr>
  </w:style>
  <w:style w:type="character" w:customStyle="1" w:styleId="Char1">
    <w:name w:val="纯文本 Char1"/>
    <w:basedOn w:val="a0"/>
    <w:link w:val="a5"/>
    <w:uiPriority w:val="99"/>
    <w:semiHidden/>
    <w:rsid w:val="00EB214D"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2020-06-08T07:38:00Z</dcterms:created>
  <dcterms:modified xsi:type="dcterms:W3CDTF">2020-06-08T07:39:00Z</dcterms:modified>
</cp:coreProperties>
</file>