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附件1</w:t>
      </w:r>
    </w:p>
    <w:p>
      <w:pPr>
        <w:spacing w:line="480" w:lineRule="exact"/>
        <w:jc w:val="center"/>
        <w:rPr>
          <w:rFonts w:hint="eastAsia" w:ascii="方正大标宋简体" w:hAnsi="方正大标宋简体" w:eastAsia="宋体"/>
          <w:b/>
          <w:sz w:val="36"/>
          <w:szCs w:val="36"/>
          <w:lang w:eastAsia="zh-CN"/>
        </w:rPr>
      </w:pPr>
      <w:bookmarkStart w:id="0" w:name="_GoBack"/>
      <w:r>
        <w:rPr>
          <w:rFonts w:hint="eastAsia" w:ascii="方正大标宋简体" w:hAnsi="方正大标宋简体"/>
          <w:b/>
          <w:color w:val="auto"/>
          <w:sz w:val="36"/>
          <w:szCs w:val="36"/>
          <w:lang w:eastAsia="zh-CN"/>
        </w:rPr>
        <w:t>文旅集</w:t>
      </w:r>
      <w:r>
        <w:rPr>
          <w:rFonts w:hint="eastAsia" w:ascii="方正大标宋简体" w:hAnsi="方正大标宋简体"/>
          <w:b/>
          <w:sz w:val="36"/>
          <w:szCs w:val="36"/>
          <w:lang w:eastAsia="zh-CN"/>
        </w:rPr>
        <w:t>团文旅酒店管理有限公司</w:t>
      </w:r>
      <w:r>
        <w:rPr>
          <w:rFonts w:hint="eastAsia" w:ascii="方正大标宋简体" w:hAnsi="方正大标宋简体"/>
          <w:b/>
          <w:sz w:val="36"/>
          <w:szCs w:val="36"/>
          <w:lang w:val="en-US" w:eastAsia="zh-CN"/>
        </w:rPr>
        <w:t>-“年年有余综合体项目”</w:t>
      </w:r>
      <w:r>
        <w:rPr>
          <w:rFonts w:ascii="方正大标宋简体" w:hAnsi="方正大标宋简体"/>
          <w:b/>
          <w:sz w:val="36"/>
          <w:szCs w:val="36"/>
        </w:rPr>
        <w:t>人员</w:t>
      </w:r>
      <w:r>
        <w:rPr>
          <w:rFonts w:hint="eastAsia" w:ascii="方正大标宋简体" w:hAnsi="方正大标宋简体"/>
          <w:b/>
          <w:sz w:val="36"/>
          <w:szCs w:val="36"/>
          <w:lang w:eastAsia="zh-CN"/>
        </w:rPr>
        <w:t>招聘计划表</w:t>
      </w:r>
    </w:p>
    <w:bookmarkEnd w:id="0"/>
    <w:tbl>
      <w:tblPr>
        <w:tblStyle w:val="4"/>
        <w:tblpPr w:leftFromText="180" w:rightFromText="180" w:vertAnchor="text" w:horzAnchor="page" w:tblpXSpec="center" w:tblpY="629"/>
        <w:tblOverlap w:val="never"/>
        <w:tblW w:w="141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1424"/>
        <w:gridCol w:w="1062"/>
        <w:gridCol w:w="1463"/>
        <w:gridCol w:w="1150"/>
        <w:gridCol w:w="1425"/>
        <w:gridCol w:w="987"/>
        <w:gridCol w:w="2763"/>
        <w:gridCol w:w="1025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岗位名称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  <w:t>招聘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人数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年龄要求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性别要求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学历要求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专业要求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Theme="minorEastAsia"/>
                <w:b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val="en-US" w:eastAsia="zh-CN"/>
              </w:rPr>
              <w:t>工作要求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val="en-US" w:eastAsia="zh-CN"/>
              </w:rPr>
              <w:t>年薪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  <w:t>客房领班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有1年以上酒店客房服务经验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5-6万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笔试、面试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  <w:t>PA领班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有1年以上酒店客房服务经验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5-6万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笔试、面试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整房员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有相关工作经验优先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3-5万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布草员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有相关工作经验优先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3-5万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前台主管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left"/>
              <w:textAlignment w:val="auto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有2年以上酒店营销经验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6-7万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笔试、面试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前台接待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有相关工作经验优先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4-6万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餐饮部主管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  <w:t>有3年以上中餐厅服务与管理工作经验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6-7万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笔试、面试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餐饮部收银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  <w:t>具有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收银</w:t>
            </w:r>
            <w:r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  <w:t>或酒店前台接待经验者优先考虑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4-6万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餐饮部服务员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有相关工作经验优先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4-6万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跑菜翻台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有相关工作经验优先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4-6万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人事行政采购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中专及以上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有相关工作经验优先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4-6万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笔试、面试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综合维修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有相关电工证、弱电证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4-6万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财务人员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中专及以上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有相关工作经验优先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5-6万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笔试、面试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会务领班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中专及以上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left"/>
              <w:textAlignment w:val="auto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有1年以上酒店营销经验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5-6万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笔试、面试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会务服务员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left"/>
              <w:textAlignment w:val="auto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有相关工作经验优先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3-5万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仿宋_GB2312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营销主管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中专及以上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left"/>
              <w:textAlignment w:val="auto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有2年以上酒店营销经验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6-7万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笔试、面试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仿宋_GB2312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营销内勤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高中及以上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left"/>
              <w:textAlignment w:val="auto"/>
              <w:rPr>
                <w:rFonts w:hint="eastAsia" w:ascii="宋体" w:hAnsi="宋体" w:cs="仿宋_GB2312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有相关工作经验优先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4-6万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笔试、面试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45B38"/>
    <w:rsid w:val="1694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2020-05-26T01:47:00Z</dcterms:created>
  <dc:creator>Vitiya</dc:creator>
  <cp:lastModifiedBy>Vitiya</cp:lastModifiedBy>
  <dcterms:modified xsi:type="dcterms:W3CDTF">2020-05-26T01:48:47Z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