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20" w:lineRule="exact"/>
        <w:jc w:val="center"/>
        <w:rPr>
          <w:rFonts w:ascii="华文中宋" w:hAnsi="华文中宋" w:eastAsia="华文中宋"/>
          <w:spacing w:val="-20"/>
          <w:sz w:val="44"/>
          <w:szCs w:val="32"/>
        </w:rPr>
      </w:pPr>
    </w:p>
    <w:p>
      <w:pPr>
        <w:widowControl/>
        <w:spacing w:line="360" w:lineRule="auto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bookmarkStart w:id="0" w:name="_GoBack"/>
      <w:bookmarkEnd w:id="0"/>
    </w:p>
    <w:tbl>
      <w:tblPr>
        <w:tblStyle w:val="7"/>
        <w:tblW w:w="15027" w:type="dxa"/>
        <w:tblInd w:w="-3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7"/>
        <w:gridCol w:w="822"/>
        <w:gridCol w:w="631"/>
        <w:gridCol w:w="219"/>
        <w:gridCol w:w="624"/>
        <w:gridCol w:w="572"/>
        <w:gridCol w:w="3404"/>
        <w:gridCol w:w="942"/>
        <w:gridCol w:w="923"/>
        <w:gridCol w:w="3032"/>
        <w:gridCol w:w="422"/>
        <w:gridCol w:w="771"/>
        <w:gridCol w:w="83"/>
        <w:gridCol w:w="709"/>
        <w:gridCol w:w="12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0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b/>
                <w:bCs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32"/>
                <w:szCs w:val="32"/>
              </w:rPr>
              <w:t>附件</w:t>
            </w: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32"/>
                <w:szCs w:val="32"/>
              </w:rPr>
              <w:t>：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kern w:val="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24"/>
                <w:szCs w:val="24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kern w:val="0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kern w:val="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24"/>
                <w:szCs w:val="24"/>
              </w:rPr>
            </w:pPr>
          </w:p>
        </w:tc>
        <w:tc>
          <w:tcPr>
            <w:tcW w:w="2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50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0"/>
                <w:szCs w:val="30"/>
              </w:rPr>
              <w:t>2020年面向应届毕业生及社会人员公开招聘岗位表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5027" w:type="dxa"/>
            <w:gridSpan w:val="1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 xml:space="preserve">填报部门（盖章）： 清华大学附属小学                                                                                      招聘人数：  2人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单位名称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岗位名称</w:t>
            </w:r>
          </w:p>
        </w:tc>
        <w:tc>
          <w:tcPr>
            <w:tcW w:w="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岗位职责</w:t>
            </w:r>
          </w:p>
        </w:tc>
        <w:tc>
          <w:tcPr>
            <w:tcW w:w="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3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学历要求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专业要求</w:t>
            </w:r>
          </w:p>
        </w:tc>
        <w:tc>
          <w:tcPr>
            <w:tcW w:w="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户籍/生源地</w:t>
            </w:r>
          </w:p>
        </w:tc>
        <w:tc>
          <w:tcPr>
            <w:tcW w:w="3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其他条件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毕业生报考</w:t>
            </w:r>
          </w:p>
        </w:tc>
        <w:tc>
          <w:tcPr>
            <w:tcW w:w="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岗位</w:t>
            </w:r>
          </w:p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类型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岗位职级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咨询电话及联系人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5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kern w:val="0"/>
                <w:sz w:val="18"/>
                <w:szCs w:val="18"/>
              </w:rPr>
              <w:t>1</w:t>
            </w:r>
          </w:p>
        </w:tc>
        <w:tc>
          <w:tcPr>
            <w:tcW w:w="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Courier New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Courier New"/>
                <w:kern w:val="0"/>
                <w:sz w:val="18"/>
                <w:szCs w:val="18"/>
              </w:rPr>
              <w:t>清华大学附属小学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Times New Roman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Times New Roman"/>
                <w:kern w:val="0"/>
                <w:sz w:val="20"/>
                <w:szCs w:val="20"/>
              </w:rPr>
              <w:t>语文教师兼班级管理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Times New Roman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Times New Roman"/>
                <w:kern w:val="0"/>
                <w:sz w:val="20"/>
                <w:szCs w:val="20"/>
              </w:rPr>
              <w:t>承担语文教学工作及班级管理</w:t>
            </w:r>
          </w:p>
        </w:tc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Times New Roman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Times New Roman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Times New Roman"/>
                <w:kern w:val="0"/>
                <w:sz w:val="20"/>
                <w:szCs w:val="20"/>
              </w:rPr>
              <w:t>社会人员要求硕士及以上学位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Courier New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Times New Roman"/>
                <w:kern w:val="0"/>
                <w:sz w:val="20"/>
                <w:szCs w:val="20"/>
              </w:rPr>
              <w:t>与所报岗位相同或相关专业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Times New Roman"/>
                <w:kern w:val="0"/>
                <w:sz w:val="20"/>
                <w:szCs w:val="20"/>
              </w:rPr>
            </w:pPr>
            <w:r>
              <w:rPr>
                <w:rFonts w:hint="eastAsia" w:ascii="华文仿宋" w:hAnsi="华文仿宋" w:eastAsia="华文仿宋" w:cs="Times New Roman"/>
                <w:kern w:val="0"/>
                <w:sz w:val="20"/>
                <w:szCs w:val="20"/>
              </w:rPr>
              <w:t>北京市常住户口</w:t>
            </w:r>
          </w:p>
        </w:tc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Courier New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Times New Roman"/>
                <w:kern w:val="0"/>
                <w:sz w:val="20"/>
                <w:szCs w:val="20"/>
              </w:rPr>
              <w:t>热爱教育事业，具有较强的教育教学能力和课程开发能力，具有公立小学教学经验者优先</w:t>
            </w:r>
          </w:p>
        </w:tc>
        <w:tc>
          <w:tcPr>
            <w:tcW w:w="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Courier New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Times New Roman"/>
                <w:kern w:val="0"/>
                <w:sz w:val="20"/>
                <w:szCs w:val="20"/>
              </w:rPr>
              <w:t>否</w:t>
            </w:r>
          </w:p>
        </w:tc>
        <w:tc>
          <w:tcPr>
            <w:tcW w:w="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Courier New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Times New Roman"/>
                <w:kern w:val="0"/>
                <w:sz w:val="20"/>
                <w:szCs w:val="20"/>
              </w:rPr>
              <w:t>教师岗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Courier New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Times New Roman"/>
                <w:kern w:val="0"/>
                <w:sz w:val="20"/>
                <w:szCs w:val="20"/>
              </w:rPr>
              <w:t>八至十二级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Courier New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Times New Roman"/>
                <w:kern w:val="0"/>
                <w:sz w:val="20"/>
                <w:szCs w:val="20"/>
              </w:rPr>
              <w:t>咨询电话62795243金老师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5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Courier New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Courier New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Times New Roman"/>
                <w:kern w:val="0"/>
                <w:sz w:val="20"/>
                <w:szCs w:val="20"/>
              </w:rPr>
              <w:t>成志教育研究院院长兼学校行政助理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Courier New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Times New Roman"/>
                <w:kern w:val="0"/>
                <w:sz w:val="20"/>
                <w:szCs w:val="20"/>
              </w:rPr>
              <w:t>承担学校教育教学行政管理工作</w:t>
            </w:r>
          </w:p>
        </w:tc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Courier New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Courier New"/>
                <w:kern w:val="0"/>
                <w:sz w:val="18"/>
                <w:szCs w:val="18"/>
              </w:rPr>
              <w:t>1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Courier New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Times New Roman"/>
                <w:kern w:val="0"/>
                <w:sz w:val="20"/>
                <w:szCs w:val="20"/>
              </w:rPr>
              <w:t>社会人员要求硕士及以上学位（管理硕士优先）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Courier New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Times New Roman"/>
                <w:kern w:val="0"/>
                <w:sz w:val="20"/>
                <w:szCs w:val="20"/>
              </w:rPr>
              <w:t>与所报岗位相同或相关专业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Courier New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Times New Roman"/>
                <w:kern w:val="0"/>
                <w:sz w:val="20"/>
                <w:szCs w:val="20"/>
              </w:rPr>
              <w:t>北京市常住户口</w:t>
            </w:r>
          </w:p>
        </w:tc>
        <w:tc>
          <w:tcPr>
            <w:tcW w:w="3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Courier New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Times New Roman"/>
                <w:kern w:val="0"/>
                <w:sz w:val="20"/>
                <w:szCs w:val="20"/>
              </w:rPr>
              <w:t>热爱教育事业，具有极强的管理能力、语言表达能力（含书面）、协作沟通等方面的能力，有相关教育类行业或学校管理工作经验者优先。除英语外，还需掌握一门外语。</w:t>
            </w:r>
          </w:p>
        </w:tc>
        <w:tc>
          <w:tcPr>
            <w:tcW w:w="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Courier New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Courier New"/>
                <w:kern w:val="0"/>
                <w:sz w:val="18"/>
                <w:szCs w:val="18"/>
              </w:rPr>
              <w:t>否</w:t>
            </w:r>
          </w:p>
        </w:tc>
        <w:tc>
          <w:tcPr>
            <w:tcW w:w="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Courier New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华文仿宋" w:hAnsi="华文仿宋" w:eastAsia="华文仿宋" w:cs="Times New Roman"/>
                <w:kern w:val="0"/>
                <w:sz w:val="20"/>
                <w:szCs w:val="20"/>
              </w:rPr>
              <w:t>管理岗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Courier New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华文仿宋" w:hAnsi="华文仿宋" w:eastAsia="华文仿宋" w:cs="Times New Roman"/>
                <w:kern w:val="0"/>
                <w:sz w:val="20"/>
                <w:szCs w:val="20"/>
              </w:rPr>
              <w:t>八至十级</w:t>
            </w: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Courier New"/>
                <w:kern w:val="0"/>
                <w:sz w:val="18"/>
                <w:szCs w:val="18"/>
              </w:rPr>
            </w:pPr>
          </w:p>
        </w:tc>
      </w:tr>
    </w:tbl>
    <w:p>
      <w:pPr>
        <w:widowControl/>
        <w:jc w:val="left"/>
        <w:rPr>
          <w:rFonts w:ascii="宋体" w:hAnsi="宋体" w:eastAsia="宋体" w:cs="宋体"/>
          <w:color w:val="000000"/>
          <w:kern w:val="0"/>
          <w:sz w:val="28"/>
          <w:szCs w:val="28"/>
        </w:rPr>
        <w:sectPr>
          <w:footerReference r:id="rId3" w:type="default"/>
          <w:pgSz w:w="16838" w:h="11906" w:orient="landscape"/>
          <w:pgMar w:top="1797" w:right="1134" w:bottom="1797" w:left="851" w:header="851" w:footer="992" w:gutter="0"/>
          <w:cols w:space="425" w:num="1"/>
          <w:docGrid w:type="lines" w:linePitch="312" w:charSpace="0"/>
        </w:sectPr>
      </w:pPr>
    </w:p>
    <w:p>
      <w:pPr>
        <w:widowControl/>
        <w:jc w:val="left"/>
      </w:pPr>
    </w:p>
    <w:sectPr>
      <w:pgSz w:w="11906" w:h="16838"/>
      <w:pgMar w:top="1134" w:right="1797" w:bottom="85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THeiti Light">
    <w:altName w:val="宋体"/>
    <w:panose1 w:val="02010600040101010101"/>
    <w:charset w:val="86"/>
    <w:family w:val="auto"/>
    <w:pitch w:val="default"/>
    <w:sig w:usb0="00000000" w:usb1="00000000" w:usb2="00000010" w:usb3="00000000" w:csb0="00040001" w:csb1="00000000"/>
  </w:font>
  <w:font w:name="方正小标宋简体">
    <w:panose1 w:val="02010601030101010101"/>
    <w:charset w:val="88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4</w:t>
    </w:r>
    <w:r>
      <w:fldChar w:fldCharType="end"/>
    </w:r>
  </w:p>
  <w:p>
    <w:pPr>
      <w:pStyle w:val="4"/>
      <w:rPr>
        <w:rFonts w:cs="Times New Roman"/>
      </w:rPr>
    </w:pPr>
  </w:p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379"/>
    <w:rsid w:val="000376B5"/>
    <w:rsid w:val="000704FA"/>
    <w:rsid w:val="00094D16"/>
    <w:rsid w:val="000B6C4E"/>
    <w:rsid w:val="000C7F44"/>
    <w:rsid w:val="000F197C"/>
    <w:rsid w:val="00165508"/>
    <w:rsid w:val="001902CD"/>
    <w:rsid w:val="001A680A"/>
    <w:rsid w:val="001E613F"/>
    <w:rsid w:val="002135DB"/>
    <w:rsid w:val="002744CD"/>
    <w:rsid w:val="002B2EB9"/>
    <w:rsid w:val="002F7737"/>
    <w:rsid w:val="0030529B"/>
    <w:rsid w:val="00344E24"/>
    <w:rsid w:val="0037059F"/>
    <w:rsid w:val="0038257F"/>
    <w:rsid w:val="003C2440"/>
    <w:rsid w:val="0042013C"/>
    <w:rsid w:val="00450F06"/>
    <w:rsid w:val="00472ABA"/>
    <w:rsid w:val="004C06ED"/>
    <w:rsid w:val="005530B4"/>
    <w:rsid w:val="00595AFF"/>
    <w:rsid w:val="0061021D"/>
    <w:rsid w:val="006601B6"/>
    <w:rsid w:val="0067213F"/>
    <w:rsid w:val="0067709C"/>
    <w:rsid w:val="006F09EF"/>
    <w:rsid w:val="0074786B"/>
    <w:rsid w:val="00790B90"/>
    <w:rsid w:val="007D72B5"/>
    <w:rsid w:val="00805CF0"/>
    <w:rsid w:val="00843552"/>
    <w:rsid w:val="0087013C"/>
    <w:rsid w:val="008A0FCE"/>
    <w:rsid w:val="008C7ADD"/>
    <w:rsid w:val="009248A7"/>
    <w:rsid w:val="009A13BF"/>
    <w:rsid w:val="009E55DD"/>
    <w:rsid w:val="009F7DC4"/>
    <w:rsid w:val="00A4526B"/>
    <w:rsid w:val="00A92325"/>
    <w:rsid w:val="00BA1D00"/>
    <w:rsid w:val="00BA7CFB"/>
    <w:rsid w:val="00BB4259"/>
    <w:rsid w:val="00C87B06"/>
    <w:rsid w:val="00D31B86"/>
    <w:rsid w:val="00D572E3"/>
    <w:rsid w:val="00D676FA"/>
    <w:rsid w:val="00D95D49"/>
    <w:rsid w:val="00DC2A7C"/>
    <w:rsid w:val="00DE6379"/>
    <w:rsid w:val="00DE78AF"/>
    <w:rsid w:val="00E03B88"/>
    <w:rsid w:val="00E07E3D"/>
    <w:rsid w:val="00E16CD3"/>
    <w:rsid w:val="00E17C5F"/>
    <w:rsid w:val="00E23123"/>
    <w:rsid w:val="00E41A92"/>
    <w:rsid w:val="00F33D7F"/>
    <w:rsid w:val="00FC2E03"/>
    <w:rsid w:val="00FC36B7"/>
    <w:rsid w:val="0D6453CF"/>
    <w:rsid w:val="1774442B"/>
    <w:rsid w:val="25544D81"/>
    <w:rsid w:val="28446DF4"/>
    <w:rsid w:val="28F972FF"/>
    <w:rsid w:val="340F5874"/>
    <w:rsid w:val="579D5E8A"/>
    <w:rsid w:val="63F94FE8"/>
    <w:rsid w:val="6B97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0"/>
    <w:rPr>
      <w:rFonts w:ascii="Times New Roman" w:hAnsi="Times New Roman" w:cs="Times New Roman"/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page number"/>
    <w:uiPriority w:val="0"/>
    <w:rPr>
      <w:rFonts w:cs="Times New Roman"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脚字符"/>
    <w:basedOn w:val="8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标题 2字符"/>
    <w:basedOn w:val="8"/>
    <w:link w:val="2"/>
    <w:qFormat/>
    <w:uiPriority w:val="9"/>
    <w:rPr>
      <w:rFonts w:ascii="宋体" w:hAnsi="宋体" w:cs="宋体"/>
      <w:b/>
      <w:bCs/>
      <w:sz w:val="36"/>
      <w:szCs w:val="36"/>
    </w:rPr>
  </w:style>
  <w:style w:type="character" w:customStyle="1" w:styleId="14">
    <w:name w:val="批注框文本字符"/>
    <w:basedOn w:val="8"/>
    <w:link w:val="3"/>
    <w:semiHidden/>
    <w:qFormat/>
    <w:uiPriority w:val="0"/>
    <w:rPr>
      <w:rFonts w:eastAsiaTheme="minorEastAsia"/>
      <w:kern w:val="2"/>
      <w:sz w:val="18"/>
      <w:szCs w:val="18"/>
    </w:rPr>
  </w:style>
  <w:style w:type="character" w:customStyle="1" w:styleId="15">
    <w:name w:val="页眉字符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FD31467-758A-B845-B388-813851942D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235</Words>
  <Characters>1341</Characters>
  <Lines>11</Lines>
  <Paragraphs>3</Paragraphs>
  <TotalTime>7</TotalTime>
  <ScaleCrop>false</ScaleCrop>
  <LinksUpToDate>false</LinksUpToDate>
  <CharactersWithSpaces>1573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2020-05-12T02:53:00Z</dcterms:created>
  <dc:creator>lenovo</dc:creator>
  <cp:lastModifiedBy>Administrator</cp:lastModifiedBy>
  <cp:lastPrinted>2020-05-11T01:59:00Z</cp:lastPrinted>
  <dcterms:modified xsi:type="dcterms:W3CDTF">2020-05-26T08:11:30Z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