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附</w:t>
      </w:r>
      <w:r>
        <w:rPr>
          <w:rFonts w:hint="eastAsia" w:eastAsia="仿宋_GB2312"/>
          <w:bCs/>
          <w:sz w:val="32"/>
          <w:szCs w:val="32"/>
        </w:rPr>
        <w:t>件</w:t>
      </w:r>
      <w:r>
        <w:rPr>
          <w:rFonts w:eastAsia="仿宋_GB2312"/>
          <w:bCs/>
          <w:sz w:val="32"/>
          <w:szCs w:val="32"/>
        </w:rPr>
        <w:t>2：</w:t>
      </w:r>
    </w:p>
    <w:p>
      <w:pPr>
        <w:spacing w:line="520" w:lineRule="exact"/>
        <w:jc w:val="center"/>
        <w:rPr>
          <w:rFonts w:hint="eastAsia" w:ascii="方正小标宋_GBK" w:hAnsi="宋体" w:eastAsia="方正小标宋_GBK" w:cs="宋体"/>
          <w:b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惠州市公共资源交易中心龙门分中心2020年公开招聘政府购买服务岗位人员报名表</w:t>
      </w:r>
    </w:p>
    <w:p>
      <w:pPr>
        <w:spacing w:line="520" w:lineRule="exact"/>
        <w:jc w:val="left"/>
        <w:rPr>
          <w:rFonts w:hint="eastAsia" w:ascii="宋体" w:hAnsi="宋体"/>
          <w:spacing w:val="-6"/>
          <w:sz w:val="24"/>
        </w:rPr>
      </w:pPr>
      <w:r>
        <w:rPr>
          <w:rFonts w:hint="eastAsia" w:ascii="宋体" w:hAnsi="宋体"/>
          <w:spacing w:val="-18"/>
          <w:sz w:val="24"/>
        </w:rPr>
        <w:t>报考单位：</w:t>
      </w:r>
      <w:r>
        <w:rPr>
          <w:rFonts w:hint="eastAsia" w:ascii="宋体" w:hAnsi="宋体"/>
          <w:sz w:val="24"/>
        </w:rPr>
        <w:t xml:space="preserve">                         </w:t>
      </w:r>
      <w:r>
        <w:rPr>
          <w:rFonts w:hint="eastAsia" w:ascii="宋体" w:hAnsi="宋体"/>
          <w:spacing w:val="-18"/>
          <w:sz w:val="24"/>
        </w:rPr>
        <w:t xml:space="preserve">                      报考岗位代码：</w:t>
      </w:r>
    </w:p>
    <w:tbl>
      <w:tblPr>
        <w:tblStyle w:val="4"/>
        <w:tblpPr w:leftFromText="180" w:rightFromText="180" w:vertAnchor="text" w:horzAnchor="margin" w:tblpXSpec="center" w:tblpY="6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省        市</w:t>
            </w:r>
            <w:bookmarkStart w:id="0" w:name="_GoBack"/>
            <w:bookmarkEnd w:id="0"/>
            <w:r>
              <w:rPr>
                <w:rFonts w:hint="eastAsia" w:ascii="仿宋_GB2312"/>
                <w:sz w:val="24"/>
              </w:rPr>
              <w:t>（县）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/>
                <w:sz w:val="24"/>
              </w:rPr>
              <w:t>及考核结果</w:t>
            </w:r>
          </w:p>
        </w:tc>
        <w:tc>
          <w:tcPr>
            <w:tcW w:w="7845" w:type="dxa"/>
            <w:gridSpan w:val="7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_GB2312"/>
                <w:sz w:val="24"/>
              </w:rPr>
            </w:pPr>
          </w:p>
        </w:tc>
      </w:tr>
    </w:tbl>
    <w:p>
      <w:pPr>
        <w:spacing w:line="560" w:lineRule="exact"/>
        <w:rPr>
          <w:rFonts w:ascii="仿宋_GB2312" w:hAnsi="宋体" w:eastAsia="仿宋_GB2312" w:cs="宋体"/>
          <w:b/>
          <w:bCs/>
          <w:sz w:val="44"/>
          <w:szCs w:val="4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0"/>
        <w:gridCol w:w="1800"/>
        <w:gridCol w:w="2931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庭成 员及 主要 社会 关系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8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 何特 长及 突出 业绩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说明：1、此表用蓝黑色钢笔填写，字迹要清楚；</w:t>
      </w:r>
    </w:p>
    <w:p>
      <w:pPr>
        <w:tabs>
          <w:tab w:val="left" w:pos="7020"/>
        </w:tabs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2、此表须如实填写，经审核发现与事实不符的，责任自负。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04DA4"/>
    <w:rsid w:val="000169E7"/>
    <w:rsid w:val="001418A8"/>
    <w:rsid w:val="001B0A03"/>
    <w:rsid w:val="006060CD"/>
    <w:rsid w:val="00724EEB"/>
    <w:rsid w:val="00B32815"/>
    <w:rsid w:val="00C3257C"/>
    <w:rsid w:val="00C71FDA"/>
    <w:rsid w:val="07C87FC1"/>
    <w:rsid w:val="0B204DA4"/>
    <w:rsid w:val="271F6A13"/>
    <w:rsid w:val="2EDB0873"/>
    <w:rsid w:val="3D443F24"/>
    <w:rsid w:val="63D515E6"/>
    <w:rsid w:val="652B6D52"/>
    <w:rsid w:val="76A82D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其他</Company>
  <Pages>2</Pages>
  <Words>85</Words>
  <Characters>489</Characters>
  <Lines>4</Lines>
  <Paragraphs>1</Paragraphs>
  <TotalTime>0</TotalTime>
  <ScaleCrop>false</ScaleCrop>
  <LinksUpToDate>false</LinksUpToDate>
  <CharactersWithSpaces>573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2020-04-01T03:16:00Z</dcterms:created>
  <dc:creator>县民政局</dc:creator>
  <cp:lastModifiedBy>miaomiao</cp:lastModifiedBy>
  <cp:lastPrinted>2019-11-13T02:38:00Z</cp:lastPrinted>
  <dcterms:modified xsi:type="dcterms:W3CDTF">2020-04-14T08:41:45Z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