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</w:pPr>
      <w:r>
        <w:t>窗体顶端</w:t>
      </w:r>
    </w:p>
    <w:tbl>
      <w:tblPr>
        <w:tblW w:w="7452" w:type="dxa"/>
        <w:tblCellSpacing w:w="0" w:type="dxa"/>
        <w:tblInd w:w="2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5"/>
        <w:gridCol w:w="747"/>
        <w:gridCol w:w="630"/>
        <w:gridCol w:w="662"/>
        <w:gridCol w:w="1049"/>
        <w:gridCol w:w="893"/>
        <w:gridCol w:w="1250"/>
        <w:gridCol w:w="1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岗位类别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招聘岗位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人数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年龄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毕业年份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学历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临床类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临床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35周岁以下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应届毕业生（含择业期2018年、2019年）</w:t>
            </w:r>
          </w:p>
        </w:tc>
        <w:tc>
          <w:tcPr>
            <w:tcW w:w="91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全日制普通高校（二本及以上）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临床医学</w:t>
            </w:r>
          </w:p>
        </w:tc>
        <w:tc>
          <w:tcPr>
            <w:tcW w:w="13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同等条件下，硕士研究生、取得执业医师资格或规培合格证者优先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麻醉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91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麻醉学、临床医学</w:t>
            </w:r>
          </w:p>
        </w:tc>
        <w:tc>
          <w:tcPr>
            <w:tcW w:w="135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中医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91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20" w:afterAutospacing="0" w:line="360" w:lineRule="atLeast"/>
              <w:ind w:left="0" w:firstLine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中医学</w:t>
            </w:r>
          </w:p>
        </w:tc>
        <w:tc>
          <w:tcPr>
            <w:tcW w:w="135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302" w:beforeAutospacing="0" w:after="422" w:afterAutospacing="0" w:line="360" w:lineRule="atLeast"/>
        <w:ind w:left="240" w:right="240" w:firstLine="420"/>
        <w:rPr>
          <w:sz w:val="18"/>
          <w:szCs w:val="18"/>
        </w:rPr>
      </w:pPr>
      <w:r>
        <w:rPr>
          <w:sz w:val="18"/>
          <w:szCs w:val="18"/>
        </w:rPr>
        <w:t>35周岁指1985年4月30日以后出生。</w:t>
      </w:r>
    </w:p>
    <w:p>
      <w:pPr>
        <w:pStyle w:val="10"/>
      </w:pPr>
      <w:r>
        <w:t>窗体底端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DF7B70"/>
    <w:rsid w:val="03DF7B70"/>
    <w:rsid w:val="4089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color w:val="333333"/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customStyle="1" w:styleId="8">
    <w:name w:val="zmhd"/>
    <w:basedOn w:val="4"/>
    <w:uiPriority w:val="0"/>
    <w:rPr>
      <w:color w:val="0D61A2"/>
      <w:sz w:val="20"/>
      <w:szCs w:val="20"/>
      <w:bdr w:val="none" w:color="auto" w:sz="0" w:space="0"/>
      <w:shd w:val="clear" w:fill="FFFFFF"/>
    </w:rPr>
  </w:style>
  <w:style w:type="paragraph" w:styleId="9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0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2020-04-21T09:29:00Z</dcterms:created>
  <dc:creator>ぺ灬cc果冻ル</dc:creator>
  <cp:lastModifiedBy>ぺ灬cc果冻ル</cp:lastModifiedBy>
  <dcterms:modified xsi:type="dcterms:W3CDTF">2020-04-21T09:32:04Z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