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640" w:firstLineChars="200"/>
        <w:rPr>
          <w:rFonts w:hint="eastAsia" w:ascii="方正仿宋_GBK" w:eastAsia="方正仿宋_GBK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color w:val="000000"/>
          <w:sz w:val="32"/>
          <w:szCs w:val="32"/>
        </w:rPr>
        <w:t>附件1：</w:t>
      </w:r>
    </w:p>
    <w:p>
      <w:pPr>
        <w:widowControl/>
        <w:shd w:val="clear" w:color="auto" w:fill="FFFFFF"/>
        <w:spacing w:line="560" w:lineRule="exact"/>
        <w:ind w:right="360" w:firstLine="640" w:firstLineChars="200"/>
        <w:jc w:val="center"/>
        <w:rPr>
          <w:rFonts w:hint="eastAsia" w:ascii="方正大标宋_GBK" w:hAnsi="方正大标宋_GBK" w:eastAsia="方正大标宋_GBK" w:cs="方正大标宋_GBK"/>
          <w:color w:val="000000"/>
          <w:kern w:val="0"/>
          <w:sz w:val="32"/>
          <w:szCs w:val="32"/>
        </w:rPr>
      </w:pPr>
      <w:r>
        <w:rPr>
          <w:rFonts w:hint="eastAsia" w:ascii="方正大标宋_GBK" w:hAnsi="方正大标宋_GBK" w:eastAsia="方正大标宋_GBK" w:cs="方正大标宋_GBK"/>
          <w:color w:val="000000"/>
          <w:kern w:val="0"/>
          <w:sz w:val="32"/>
          <w:szCs w:val="32"/>
        </w:rPr>
        <w:t>泰州市2020年市属卫生健康事业单位公开招聘卫生专业技术人员岗位表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650"/>
        <w:gridCol w:w="700"/>
        <w:gridCol w:w="1176"/>
        <w:gridCol w:w="701"/>
        <w:gridCol w:w="1020"/>
        <w:gridCol w:w="660"/>
        <w:gridCol w:w="690"/>
        <w:gridCol w:w="756"/>
        <w:gridCol w:w="2728"/>
        <w:gridCol w:w="1927"/>
        <w:gridCol w:w="14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单位代码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经费来源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岗位类别及其等级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开考比例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2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政策咨询电话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泰州市疾病预防控制中心</w:t>
            </w:r>
          </w:p>
        </w:tc>
        <w:tc>
          <w:tcPr>
            <w:tcW w:w="6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18"/>
                <w:szCs w:val="18"/>
              </w:rPr>
              <w:t>卫生检验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  <w:t>人</w:t>
            </w:r>
            <w:r>
              <w:rPr>
                <w:rFonts w:ascii="仿宋_GB2312" w:hAnsi="仿宋" w:eastAsia="仿宋_GB2312" w:cs="宋体"/>
                <w:color w:val="000000"/>
                <w:kern w:val="0"/>
                <w:sz w:val="18"/>
                <w:szCs w:val="18"/>
              </w:rPr>
              <w:t>员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专业技术岗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本科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2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生物工程、生物科学、生物技术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生物科学与生物技术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卫生检验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医学检验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取得相应学位</w:t>
            </w:r>
          </w:p>
        </w:tc>
        <w:tc>
          <w:tcPr>
            <w:tcW w:w="1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0523-86393109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  <w:jc w:val="center"/>
        </w:trPr>
        <w:tc>
          <w:tcPr>
            <w:tcW w:w="1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  <w:t>急救医生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专业技术岗12级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临床医学、临床医学（各方向）、麻醉学、内科学（含：心血管病、血液病、呼吸系病、消化系病、内分泌与代谢病、肾病、风湿病、传染病），外科学（含：普外、骨外、泌尿外、胸心外、神外、整型、烧伤、野战外）、急诊医学、儿科学、妇产科学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具有执业医师资格，具有二年及以上临床医疗工作经历</w:t>
            </w:r>
          </w:p>
        </w:tc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  <w:t>急救医生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本科  及以上</w:t>
            </w:r>
          </w:p>
        </w:tc>
        <w:tc>
          <w:tcPr>
            <w:tcW w:w="2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临床医学、临床医学（各方向）、麻醉学、内科学（含：心血管病、血液病、呼吸系病、消化系病、内分泌与代谢病、肾病、风湿病、传染病），外科学（含：普外、骨外、泌尿外、胸心外、神外、整型、烧伤、野战外）、急诊医学、儿科学、妇产科学</w:t>
            </w:r>
          </w:p>
        </w:tc>
        <w:tc>
          <w:tcPr>
            <w:tcW w:w="19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限2020年应届毕业生，取得相应学位</w:t>
            </w:r>
          </w:p>
        </w:tc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差额拨款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  <w:t>急救护士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03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护理、护理学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具有护士执业资格，具有二级及以上医院二年及以上工作经历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泰州市急救中心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02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差额拨款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18"/>
                <w:szCs w:val="18"/>
              </w:rPr>
              <w:t>急救护士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大专及以上</w:t>
            </w:r>
          </w:p>
        </w:tc>
        <w:tc>
          <w:tcPr>
            <w:tcW w:w="2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护理、护理学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限2020年应届毕业生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0523-86606066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7" w:hRule="atLeast"/>
          <w:jc w:val="center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泰州市医药卫生学会办公室</w:t>
            </w:r>
          </w:p>
        </w:tc>
        <w:tc>
          <w:tcPr>
            <w:tcW w:w="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全额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拨款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医学损害鉴定人员</w:t>
            </w:r>
          </w:p>
        </w:tc>
        <w:tc>
          <w:tcPr>
            <w:tcW w:w="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专业技术岗13级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1:3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本科及以上</w:t>
            </w:r>
          </w:p>
        </w:tc>
        <w:tc>
          <w:tcPr>
            <w:tcW w:w="27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临床医学、临床医学（各方向）、麻醉学、内科学（含：心血管病、血液病、呼吸系病、消化系病、内分泌与代谢病、肾病、风湿病、传染病），外科学（含：普外、骨外、泌尿外、胸心外、神外、整型、烧伤、野战外）、急诊医学、儿科学、妇产科学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取得相应学位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黑体" w:hAnsi="宋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  <w:t>0523-86393602</w:t>
            </w:r>
          </w:p>
        </w:tc>
      </w:tr>
    </w:tbl>
    <w:p/>
    <w:sectPr>
      <w:pgSz w:w="16838" w:h="11906" w:orient="landscape"/>
      <w:pgMar w:top="1304" w:right="1440" w:bottom="124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98"/>
    <w:rsid w:val="000A7BD2"/>
    <w:rsid w:val="005425F8"/>
    <w:rsid w:val="00803535"/>
    <w:rsid w:val="009B274E"/>
    <w:rsid w:val="00A10311"/>
    <w:rsid w:val="00D40698"/>
    <w:rsid w:val="00F32F27"/>
    <w:rsid w:val="00F529BB"/>
    <w:rsid w:val="2011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824</Characters>
  <Lines>6</Lines>
  <Paragraphs>1</Paragraphs>
  <TotalTime>24</TotalTime>
  <ScaleCrop>false</ScaleCrop>
  <LinksUpToDate>false</LinksUpToDate>
  <CharactersWithSpaces>967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2020-04-13T07:42:00Z</dcterms:created>
  <dc:creator>TZ</dc:creator>
  <cp:lastModifiedBy>ぺ灬cc果冻ル</cp:lastModifiedBy>
  <dcterms:modified xsi:type="dcterms:W3CDTF">2020-04-13T10:08:24Z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