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ascii="方正小标宋_GBK" w:hAnsi="仿宋" w:eastAsia="方正小标宋_GBK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仿宋" w:eastAsia="方正小标宋_GBK"/>
          <w:sz w:val="44"/>
          <w:szCs w:val="44"/>
        </w:rPr>
        <w:t>青岛海洋地质研究所2020年公开招聘计划表</w:t>
      </w:r>
    </w:p>
    <w:tbl>
      <w:tblPr>
        <w:tblStyle w:val="4"/>
        <w:tblW w:w="1437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780"/>
        <w:gridCol w:w="1378"/>
        <w:gridCol w:w="2066"/>
        <w:gridCol w:w="6199"/>
        <w:gridCol w:w="2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7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4"/>
              </w:rPr>
              <w:t>拟聘工作岗位</w:t>
            </w: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2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61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4"/>
              </w:rPr>
              <w:t>其他要求</w:t>
            </w:r>
          </w:p>
        </w:tc>
        <w:tc>
          <w:tcPr>
            <w:tcW w:w="2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4"/>
              </w:rPr>
              <w:t>招聘人员类型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4"/>
              </w:rPr>
              <w:t>及人数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专业技术岗</w:t>
            </w: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博士</w:t>
            </w:r>
          </w:p>
        </w:tc>
        <w:tc>
          <w:tcPr>
            <w:tcW w:w="2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海洋科学</w:t>
            </w:r>
          </w:p>
        </w:tc>
        <w:tc>
          <w:tcPr>
            <w:tcW w:w="61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35岁以下，全日制博士毕业，熟悉水合物声学特性模拟实验研究，有博士后工作经历者优先。</w:t>
            </w:r>
          </w:p>
        </w:tc>
        <w:tc>
          <w:tcPr>
            <w:tcW w:w="2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在职人员1人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专业技术岗</w:t>
            </w: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博士</w:t>
            </w:r>
          </w:p>
        </w:tc>
        <w:tc>
          <w:tcPr>
            <w:tcW w:w="2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地质学</w:t>
            </w:r>
          </w:p>
        </w:tc>
        <w:tc>
          <w:tcPr>
            <w:tcW w:w="61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35岁以下，全日制博士毕业，熟悉水合物勘查与成藏机理研究，有博士后工作经历者优先。</w:t>
            </w:r>
          </w:p>
        </w:tc>
        <w:tc>
          <w:tcPr>
            <w:tcW w:w="2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在职人员1人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专业技术岗</w:t>
            </w: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2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测绘类专业</w:t>
            </w:r>
          </w:p>
        </w:tc>
        <w:tc>
          <w:tcPr>
            <w:tcW w:w="61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30岁以下，全日制硕士及以上毕业，本硕专业基本一致。</w:t>
            </w:r>
          </w:p>
        </w:tc>
        <w:tc>
          <w:tcPr>
            <w:tcW w:w="2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应届毕业生1人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专业技术岗</w:t>
            </w: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2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机械设计及其自动化等相关专业</w:t>
            </w:r>
          </w:p>
        </w:tc>
        <w:tc>
          <w:tcPr>
            <w:tcW w:w="61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30岁以下，全日制硕士及以上毕业，本硕专业基本一致。</w:t>
            </w:r>
          </w:p>
        </w:tc>
        <w:tc>
          <w:tcPr>
            <w:tcW w:w="2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应届毕业生1人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专业技术岗</w:t>
            </w: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海洋地质</w:t>
            </w:r>
          </w:p>
        </w:tc>
        <w:tc>
          <w:tcPr>
            <w:tcW w:w="61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35岁以下，全日制硕士毕业，熟悉环境磁学与岩石磁学测试研究。</w:t>
            </w:r>
          </w:p>
        </w:tc>
        <w:tc>
          <w:tcPr>
            <w:tcW w:w="2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在职人员1人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7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专业技术岗</w:t>
            </w: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2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分析化学、海洋技术等</w:t>
            </w:r>
          </w:p>
        </w:tc>
        <w:tc>
          <w:tcPr>
            <w:tcW w:w="61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30岁以下，全日制硕士及以上毕业，本硕专业基本一致，熟悉岩心扫描、岩心数字成像。</w:t>
            </w:r>
          </w:p>
        </w:tc>
        <w:tc>
          <w:tcPr>
            <w:tcW w:w="2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应届毕业生1人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7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专业技术岗</w:t>
            </w: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2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地球物理</w:t>
            </w:r>
          </w:p>
        </w:tc>
        <w:tc>
          <w:tcPr>
            <w:tcW w:w="61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30岁以下，全日制硕士及以上毕业，本硕专业基本一致，熟悉地震数据处理。</w:t>
            </w:r>
          </w:p>
        </w:tc>
        <w:tc>
          <w:tcPr>
            <w:tcW w:w="2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应届毕业生1人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专业技术岗</w:t>
            </w: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20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矿产普查与勘探</w:t>
            </w:r>
          </w:p>
        </w:tc>
        <w:tc>
          <w:tcPr>
            <w:tcW w:w="61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40岁以下，全日制硕士毕业，熟悉地震处理与现场监控。</w:t>
            </w:r>
          </w:p>
        </w:tc>
        <w:tc>
          <w:tcPr>
            <w:tcW w:w="2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在职人员1人</w:t>
            </w:r>
          </w:p>
        </w:tc>
      </w:tr>
    </w:tbl>
    <w:p/>
    <w:sectPr>
      <w:pgSz w:w="16838" w:h="11906" w:orient="landscape"/>
      <w:pgMar w:top="1531" w:right="1440" w:bottom="1531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769"/>
    <w:rsid w:val="00013468"/>
    <w:rsid w:val="00096A5F"/>
    <w:rsid w:val="002B03E0"/>
    <w:rsid w:val="00304AE8"/>
    <w:rsid w:val="003774D1"/>
    <w:rsid w:val="003E784B"/>
    <w:rsid w:val="004A1E70"/>
    <w:rsid w:val="005F7769"/>
    <w:rsid w:val="007C5D21"/>
    <w:rsid w:val="00833490"/>
    <w:rsid w:val="00852697"/>
    <w:rsid w:val="0094579E"/>
    <w:rsid w:val="009B351F"/>
    <w:rsid w:val="00A7181D"/>
    <w:rsid w:val="00A94869"/>
    <w:rsid w:val="00E04E57"/>
    <w:rsid w:val="75BD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474</Characters>
  <Lines>3</Lines>
  <Paragraphs>1</Paragraphs>
  <TotalTime>13</TotalTime>
  <ScaleCrop>false</ScaleCrop>
  <LinksUpToDate>false</LinksUpToDate>
  <CharactersWithSpaces>556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2019-01-21T08:49:00Z</dcterms:created>
  <dc:creator>wangag</dc:creator>
  <cp:lastModifiedBy>ぺ灬cc果冻ル</cp:lastModifiedBy>
  <dcterms:modified xsi:type="dcterms:W3CDTF">2020-04-10T06:50:54Z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