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附件1：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Lines="50" w:afterLines="50" w:line="8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lang w:val="en-US" w:eastAsia="zh-CN" w:bidi="ar-SA"/>
        </w:rPr>
        <w:t>中山职业技术学院2020年公开招聘辅导员岗位一览表</w:t>
      </w:r>
    </w:p>
    <w:tbl>
      <w:tblPr>
        <w:tblStyle w:val="4"/>
        <w:tblW w:w="130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4"/>
        <w:gridCol w:w="1092"/>
        <w:gridCol w:w="844"/>
        <w:gridCol w:w="797"/>
        <w:gridCol w:w="775"/>
        <w:gridCol w:w="3488"/>
        <w:gridCol w:w="662"/>
        <w:gridCol w:w="4250"/>
        <w:gridCol w:w="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1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序号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招聘</w:t>
            </w:r>
          </w:p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岗位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岗位类别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岗位等级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岗位代码</w:t>
            </w:r>
          </w:p>
        </w:tc>
        <w:tc>
          <w:tcPr>
            <w:tcW w:w="3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岗位职责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招聘人数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岗位资格条件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8"/>
                <w:szCs w:val="28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1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产业学院辅导员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（工作地点</w:t>
            </w:r>
            <w:r>
              <w:rPr>
                <w:rFonts w:hint="eastAsia" w:ascii="宋体" w:hAnsi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镇区）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专业技术岗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十一级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202002001</w:t>
            </w:r>
          </w:p>
        </w:tc>
        <w:tc>
          <w:tcPr>
            <w:tcW w:w="3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t>全面负责</w:t>
            </w:r>
            <w:r>
              <w:rPr>
                <w:rFonts w:hint="eastAsia" w:ascii="宋体" w:hAnsi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镇区的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t>产业学院学生工作；协调所在镇区、政府、企业与学校相关活动事宜；协助管理其他事务。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35周岁以下，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全日制硕士研究生，专业不限，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中共党员，有2年以上高校辅导员工作经历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，有指导学生参赛获奖、参与课题经历者优先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入住男生宿舍，适合男性报考。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6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心理辅导员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专业技术岗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十一级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202002002</w:t>
            </w:r>
          </w:p>
        </w:tc>
        <w:tc>
          <w:tcPr>
            <w:tcW w:w="3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eastAsia="zh-CN"/>
              </w:rPr>
              <w:t>管理学校二级心理辅导站；负责学生的心理健康教育与咨询辅导工作；承担心理公共课教学。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35周岁以下，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全日制硕士研究生，心理学专业（A0402），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中共党员，有2年以上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高校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辅导员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及管理二级心理辅导站工作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经历；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有指导学生获得省级及以上奖项、参与市级及以上课题经历。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3" w:hRule="atLeast"/>
        </w:trPr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其他辅导员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专业技术岗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十一级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202002003</w:t>
            </w:r>
          </w:p>
        </w:tc>
        <w:tc>
          <w:tcPr>
            <w:tcW w:w="3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负责学生的思想政治教育工作；负责学生党团、班级建设；负责学生日常事务管理工作。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1.35周岁以下，全日制硕士研究生，专业不限，中共党员。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2.招聘对象应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同时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符合以下条件之一：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（1）社会人士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报考的，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要求有2年以上高校辅导员工作经历；有指导学生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获得省级及以上奖项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、参与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市级及以上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课题经历。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（2）应届毕业生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报考的，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要求大学本科或研究生期间，曾任学校、二级院系团委或学生会部长及以上职务；或具有1年以上高校兼职辅导员工作经历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val="en-US" w:eastAsia="zh-CN"/>
              </w:rPr>
              <w:t>需毕业学校职能部门出具相关证明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  <w:sz w:val="22"/>
                <w:szCs w:val="22"/>
                <w:u w:val="none"/>
              </w:rPr>
              <w:t>。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02FB3"/>
    <w:rsid w:val="18AD6A3B"/>
    <w:rsid w:val="6D20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市人事局(事业单位登记管理局)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2020-04-03T05:09:00Z</dcterms:created>
  <dc:creator>霍念元</dc:creator>
  <cp:lastModifiedBy>杨琳</cp:lastModifiedBy>
  <dcterms:modified xsi:type="dcterms:W3CDTF">2020-04-03T09:43:39Z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