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54" w:rsidRPr="00231B54" w:rsidRDefault="00231B54" w:rsidP="00231B54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225" w:right="225"/>
        <w:rPr>
          <w:rFonts w:ascii="Arial" w:eastAsia="宋体" w:hAnsi="Arial" w:cs="Arial"/>
          <w:color w:val="000000"/>
          <w:sz w:val="18"/>
          <w:szCs w:val="18"/>
        </w:rPr>
      </w:pPr>
    </w:p>
    <w:tbl>
      <w:tblPr>
        <w:tblW w:w="6390" w:type="dxa"/>
        <w:tblInd w:w="225" w:type="dxa"/>
        <w:tblCellMar>
          <w:left w:w="0" w:type="dxa"/>
          <w:right w:w="0" w:type="dxa"/>
        </w:tblCellMar>
        <w:tblLook w:val="04A0"/>
      </w:tblPr>
      <w:tblGrid>
        <w:gridCol w:w="1275"/>
        <w:gridCol w:w="1575"/>
        <w:gridCol w:w="1260"/>
        <w:gridCol w:w="990"/>
        <w:gridCol w:w="1290"/>
      </w:tblGrid>
      <w:tr w:rsidR="00231B54" w:rsidRPr="00231B54" w:rsidTr="00231B54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480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b/>
                <w:bCs/>
                <w:color w:val="000000"/>
                <w:sz w:val="30"/>
              </w:rPr>
              <w:t>岗位</w:t>
            </w:r>
          </w:p>
        </w:tc>
        <w:tc>
          <w:tcPr>
            <w:tcW w:w="15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480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b/>
                <w:bCs/>
                <w:color w:val="000000"/>
                <w:sz w:val="30"/>
              </w:rPr>
              <w:t>专业要求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348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b/>
                <w:bCs/>
                <w:color w:val="000000"/>
                <w:sz w:val="30"/>
              </w:rPr>
              <w:t>学历要求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348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b/>
                <w:bCs/>
                <w:color w:val="000000"/>
                <w:sz w:val="30"/>
              </w:rPr>
              <w:t>人数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480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b/>
                <w:bCs/>
                <w:color w:val="000000"/>
                <w:sz w:val="30"/>
              </w:rPr>
              <w:t>其他要求</w:t>
            </w:r>
          </w:p>
        </w:tc>
      </w:tr>
      <w:tr w:rsidR="00231B54" w:rsidRPr="00231B54" w:rsidTr="00231B54"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480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文 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480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中国语言文学类、新闻传播学类、公共管理类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324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大专及以上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324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1人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1B54" w:rsidRPr="00231B54" w:rsidRDefault="00231B54" w:rsidP="00231B54">
            <w:pPr>
              <w:adjustRightInd/>
              <w:snapToGrid/>
              <w:spacing w:after="0" w:line="324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35周岁及以下</w:t>
            </w:r>
          </w:p>
        </w:tc>
      </w:tr>
      <w:tr w:rsidR="00231B54" w:rsidRPr="00231B54" w:rsidTr="00231B54">
        <w:trPr>
          <w:trHeight w:val="3235"/>
        </w:trPr>
        <w:tc>
          <w:tcPr>
            <w:tcW w:w="639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1B54" w:rsidRPr="00231B54" w:rsidRDefault="00231B54" w:rsidP="00231B54">
            <w:pPr>
              <w:shd w:val="clear" w:color="auto" w:fill="FFFFFF"/>
              <w:adjustRightInd/>
              <w:snapToGrid/>
              <w:spacing w:after="0" w:line="396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  <w:shd w:val="clear" w:color="auto" w:fill="FFFFFF"/>
              </w:rPr>
              <w:t>备注：</w:t>
            </w:r>
          </w:p>
          <w:p w:rsidR="00231B54" w:rsidRPr="00231B54" w:rsidRDefault="00231B54" w:rsidP="00231B54">
            <w:pPr>
              <w:shd w:val="clear" w:color="auto" w:fill="FFFFFF"/>
              <w:adjustRightInd/>
              <w:snapToGrid/>
              <w:spacing w:after="0" w:line="396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  <w:shd w:val="clear" w:color="auto" w:fill="FFFFFF"/>
              </w:rPr>
              <w:t>1、专业参考《福建省机关事业单位招考专业指导目录（2019年）》；</w:t>
            </w:r>
          </w:p>
          <w:p w:rsidR="00231B54" w:rsidRPr="00231B54" w:rsidRDefault="00231B54" w:rsidP="00231B54">
            <w:pPr>
              <w:shd w:val="clear" w:color="auto" w:fill="FFFFFF"/>
              <w:adjustRightInd/>
              <w:snapToGrid/>
              <w:spacing w:after="0" w:line="396" w:lineRule="atLeast"/>
              <w:ind w:left="60" w:right="60"/>
              <w:rPr>
                <w:rFonts w:ascii="宋体" w:eastAsia="宋体" w:hAnsi="宋体" w:cs="宋体"/>
                <w:sz w:val="24"/>
                <w:szCs w:val="24"/>
              </w:rPr>
            </w:pPr>
            <w:r w:rsidRPr="00231B54">
              <w:rPr>
                <w:rFonts w:ascii="仿宋" w:eastAsia="仿宋" w:hAnsi="仿宋" w:cs="宋体" w:hint="eastAsia"/>
                <w:color w:val="000000"/>
                <w:sz w:val="30"/>
                <w:szCs w:val="30"/>
                <w:shd w:val="clear" w:color="auto" w:fill="FFFFFF"/>
              </w:rPr>
              <w:t>2、年龄、毕业时间等截止至2020年2月1日。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338FD"/>
    <w:multiLevelType w:val="multilevel"/>
    <w:tmpl w:val="E878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31B54"/>
    <w:rsid w:val="00231B54"/>
    <w:rsid w:val="00323B43"/>
    <w:rsid w:val="003D37D8"/>
    <w:rsid w:val="004358AB"/>
    <w:rsid w:val="008B7726"/>
    <w:rsid w:val="00A90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1B5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231B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2020-03-17T02:19:00Z</dcterms:created>
  <dcterms:modified xsi:type="dcterms:W3CDTF">2020-03-17T02:21:00Z</dcterms:modified>
</cp:coreProperties>
</file>