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80" w:type="dxa"/>
        <w:tblInd w:w="108" w:type="dxa"/>
        <w:tblCellMar>
          <w:left w:w="0" w:type="dxa"/>
          <w:right w:w="0" w:type="dxa"/>
        </w:tblCellMar>
        <w:tblLook w:val="04A0"/>
      </w:tblPr>
      <w:tblGrid>
        <w:gridCol w:w="1392"/>
        <w:gridCol w:w="655"/>
        <w:gridCol w:w="1842"/>
        <w:gridCol w:w="1214"/>
        <w:gridCol w:w="2977"/>
      </w:tblGrid>
      <w:tr w:rsidR="00D72E9E" w:rsidRPr="00D72E9E">
        <w:trPr>
          <w:trHeight w:val="628"/>
        </w:trPr>
        <w:tc>
          <w:tcPr>
            <w:tcW w:w="1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adjustRightIn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岗位名称</w:t>
            </w:r>
          </w:p>
        </w:tc>
        <w:tc>
          <w:tcPr>
            <w:tcW w:w="655" w:type="dxa"/>
            <w:tcBorders>
              <w:top w:val="single" w:sz="8" w:space="0" w:color="auto"/>
              <w:left w:val="outset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adjustRightIn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招聘人数</w:t>
            </w:r>
          </w:p>
        </w:tc>
        <w:tc>
          <w:tcPr>
            <w:tcW w:w="1842" w:type="dxa"/>
            <w:tcBorders>
              <w:top w:val="single" w:sz="8" w:space="0" w:color="auto"/>
              <w:left w:val="outset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adjustRightIn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专业</w:t>
            </w:r>
            <w:r w:rsidRPr="00D72E9E">
              <w:rPr>
                <w:rFonts w:ascii="Arial" w:eastAsia="仿宋" w:hAnsi="Arial" w:cs="Arial" w:hint="eastAsia"/>
                <w:b/>
                <w:bCs/>
                <w:color w:val="000000"/>
                <w:sz w:val="21"/>
                <w:szCs w:val="21"/>
              </w:rPr>
              <w:t>(</w:t>
            </w:r>
            <w:r w:rsidRPr="00D72E9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方向）要求</w:t>
            </w:r>
          </w:p>
        </w:tc>
        <w:tc>
          <w:tcPr>
            <w:tcW w:w="1214" w:type="dxa"/>
            <w:tcBorders>
              <w:top w:val="single" w:sz="8" w:space="0" w:color="auto"/>
              <w:left w:val="outset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adjustRightIn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最低学历学位要求</w:t>
            </w:r>
          </w:p>
        </w:tc>
        <w:tc>
          <w:tcPr>
            <w:tcW w:w="2977" w:type="dxa"/>
            <w:tcBorders>
              <w:top w:val="single" w:sz="8" w:space="0" w:color="auto"/>
              <w:left w:val="outset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adjustRightIn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仿宋" w:eastAsia="仿宋" w:hAnsi="仿宋" w:cs="Calibri" w:hint="eastAsia"/>
                <w:b/>
                <w:bCs/>
                <w:color w:val="000000"/>
                <w:sz w:val="21"/>
                <w:szCs w:val="21"/>
              </w:rPr>
              <w:t>其他条件要求</w:t>
            </w:r>
          </w:p>
        </w:tc>
      </w:tr>
      <w:tr w:rsidR="00D72E9E" w:rsidRPr="00D72E9E">
        <w:trPr>
          <w:trHeight w:val="437"/>
        </w:trPr>
        <w:tc>
          <w:tcPr>
            <w:tcW w:w="1392" w:type="dxa"/>
            <w:tcBorders>
              <w:top w:val="outset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adjustRightIn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仿宋" w:eastAsia="仿宋" w:hAnsi="仿宋" w:cs="Calibri" w:hint="eastAsia"/>
                <w:sz w:val="21"/>
                <w:szCs w:val="21"/>
              </w:rPr>
              <w:t>服装设计与工艺专业专任教师（实验室建设）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adjustRightIn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仿宋" w:eastAsia="仿宋" w:hAnsi="仿宋" w:cs="Calibri" w:hint="eastAsia"/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adjustRightIn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服装设计与工程、服装与服装设计、服装设计与工艺教育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adjustRightIn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全日制公办高校本科学士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adjustRightIn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年龄不超过</w:t>
            </w:r>
            <w:r w:rsidRPr="00D72E9E">
              <w:rPr>
                <w:rFonts w:ascii="Arial" w:eastAsia="仿宋" w:hAnsi="Arial" w:cs="Arial" w:hint="eastAsia"/>
                <w:color w:val="000000"/>
                <w:sz w:val="21"/>
                <w:szCs w:val="21"/>
              </w:rPr>
              <w:t>40</w:t>
            </w: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周岁（</w:t>
            </w:r>
            <w:r w:rsidRPr="00D72E9E">
              <w:rPr>
                <w:rFonts w:ascii="Arial" w:eastAsia="仿宋" w:hAnsi="Arial" w:cs="Arial" w:hint="eastAsia"/>
                <w:color w:val="000000"/>
                <w:sz w:val="21"/>
                <w:szCs w:val="21"/>
              </w:rPr>
              <w:t>1980</w:t>
            </w: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年</w:t>
            </w:r>
            <w:r w:rsidRPr="00D72E9E">
              <w:rPr>
                <w:rFonts w:ascii="Arial" w:eastAsia="仿宋" w:hAnsi="Arial" w:cs="Arial" w:hint="eastAsia"/>
                <w:color w:val="000000"/>
                <w:sz w:val="21"/>
                <w:szCs w:val="21"/>
              </w:rPr>
              <w:t>1</w:t>
            </w: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月</w:t>
            </w:r>
            <w:r w:rsidRPr="00D72E9E">
              <w:rPr>
                <w:rFonts w:ascii="Arial" w:eastAsia="仿宋" w:hAnsi="Arial" w:cs="Arial" w:hint="eastAsia"/>
                <w:color w:val="000000"/>
                <w:sz w:val="21"/>
                <w:szCs w:val="21"/>
              </w:rPr>
              <w:t>1</w:t>
            </w: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日后出生），具有高级工程师职称，且有</w:t>
            </w:r>
            <w:r w:rsidRPr="00D72E9E">
              <w:rPr>
                <w:rFonts w:ascii="Arial" w:eastAsia="仿宋" w:hAnsi="Arial" w:cs="Arial" w:hint="eastAsia"/>
                <w:color w:val="000000"/>
                <w:sz w:val="21"/>
                <w:szCs w:val="21"/>
              </w:rPr>
              <w:t>5</w:t>
            </w: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年（含）以上服装行业工作经验，精通服装生产工艺，能熟练操作各种常用服装设备。</w:t>
            </w:r>
          </w:p>
        </w:tc>
      </w:tr>
      <w:tr w:rsidR="00D72E9E" w:rsidRPr="00D72E9E">
        <w:trPr>
          <w:trHeight w:val="647"/>
        </w:trPr>
        <w:tc>
          <w:tcPr>
            <w:tcW w:w="1392" w:type="dxa"/>
            <w:tcBorders>
              <w:top w:val="outset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adjustRightIn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仿宋" w:eastAsia="仿宋" w:hAnsi="仿宋" w:cs="Calibri" w:hint="eastAsia"/>
                <w:sz w:val="21"/>
                <w:szCs w:val="21"/>
              </w:rPr>
              <w:t>飞机维修专业专任教师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adjustRightIn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仿宋" w:eastAsia="仿宋" w:hAnsi="仿宋" w:cs="Calibri" w:hint="eastAsia"/>
                <w:sz w:val="21"/>
                <w:szCs w:val="21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adjustRightIn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仿宋" w:eastAsia="仿宋" w:hAnsi="仿宋" w:cs="Calibri" w:hint="eastAsia"/>
                <w:sz w:val="21"/>
                <w:szCs w:val="21"/>
              </w:rPr>
              <w:t>飞行器设计与工程、飞行器动力工程、飞行器制造工程、机械设计制造及自动化、电气工程与自动化、电子信息工程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adjustRightIn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全日制公办高校本科学士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adjustRightIn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年龄不超过</w:t>
            </w:r>
            <w:r w:rsidRPr="00D72E9E">
              <w:rPr>
                <w:rFonts w:ascii="Arial" w:eastAsia="仿宋" w:hAnsi="Arial" w:cs="Arial" w:hint="eastAsia"/>
                <w:color w:val="000000"/>
                <w:sz w:val="21"/>
                <w:szCs w:val="21"/>
              </w:rPr>
              <w:t>40</w:t>
            </w: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周岁（</w:t>
            </w:r>
            <w:r w:rsidRPr="00D72E9E">
              <w:rPr>
                <w:rFonts w:ascii="Arial" w:eastAsia="仿宋" w:hAnsi="Arial" w:cs="Arial" w:hint="eastAsia"/>
                <w:color w:val="000000"/>
                <w:sz w:val="21"/>
                <w:szCs w:val="21"/>
              </w:rPr>
              <w:t>1980</w:t>
            </w: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年</w:t>
            </w:r>
            <w:r w:rsidRPr="00D72E9E">
              <w:rPr>
                <w:rFonts w:ascii="Arial" w:eastAsia="仿宋" w:hAnsi="Arial" w:cs="Arial" w:hint="eastAsia"/>
                <w:color w:val="000000"/>
                <w:sz w:val="21"/>
                <w:szCs w:val="21"/>
              </w:rPr>
              <w:t>1</w:t>
            </w: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月</w:t>
            </w:r>
            <w:r w:rsidRPr="00D72E9E">
              <w:rPr>
                <w:rFonts w:ascii="Arial" w:eastAsia="仿宋" w:hAnsi="Arial" w:cs="Arial" w:hint="eastAsia"/>
                <w:color w:val="000000"/>
                <w:sz w:val="21"/>
                <w:szCs w:val="21"/>
              </w:rPr>
              <w:t>1</w:t>
            </w: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日后出生），具有民航维修人员基础执照，且有</w:t>
            </w:r>
            <w:r w:rsidRPr="00D72E9E">
              <w:rPr>
                <w:rFonts w:ascii="Arial" w:eastAsia="仿宋" w:hAnsi="Arial" w:cs="Arial" w:hint="eastAsia"/>
                <w:color w:val="000000"/>
                <w:sz w:val="21"/>
                <w:szCs w:val="21"/>
              </w:rPr>
              <w:t>5</w:t>
            </w: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年（含）以上飞机维修技术一线工作经历。</w:t>
            </w:r>
          </w:p>
        </w:tc>
      </w:tr>
      <w:tr w:rsidR="00D72E9E" w:rsidRPr="00D72E9E">
        <w:trPr>
          <w:trHeight w:val="699"/>
        </w:trPr>
        <w:tc>
          <w:tcPr>
            <w:tcW w:w="1392" w:type="dxa"/>
            <w:tcBorders>
              <w:top w:val="outset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adjustRightIn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仿宋" w:eastAsia="仿宋" w:hAnsi="仿宋" w:cs="Calibri" w:hint="eastAsia"/>
                <w:sz w:val="21"/>
                <w:szCs w:val="21"/>
              </w:rPr>
              <w:t>新能源汽车技术专业专任教师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adjustRightIn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仿宋" w:eastAsia="仿宋" w:hAnsi="仿宋" w:cs="Calibri" w:hint="eastAsia"/>
                <w:sz w:val="21"/>
                <w:szCs w:val="21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adjustRightIn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仿宋" w:eastAsia="仿宋" w:hAnsi="仿宋" w:cs="Calibri" w:hint="eastAsia"/>
                <w:sz w:val="21"/>
                <w:szCs w:val="21"/>
              </w:rPr>
              <w:t>车辆工程、汽车服务工程、计算机科学、交通工程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adjustRightInd/>
              <w:spacing w:after="0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全日制公办高校本科学士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adjustRightIn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年龄不超过</w:t>
            </w:r>
            <w:r w:rsidRPr="00D72E9E">
              <w:rPr>
                <w:rFonts w:ascii="Arial" w:eastAsia="仿宋" w:hAnsi="Arial" w:cs="Arial" w:hint="eastAsia"/>
                <w:color w:val="000000"/>
                <w:sz w:val="21"/>
                <w:szCs w:val="21"/>
              </w:rPr>
              <w:t>40</w:t>
            </w: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周岁（</w:t>
            </w:r>
            <w:r w:rsidRPr="00D72E9E">
              <w:rPr>
                <w:rFonts w:ascii="Arial" w:eastAsia="仿宋" w:hAnsi="Arial" w:cs="Arial" w:hint="eastAsia"/>
                <w:color w:val="000000"/>
                <w:sz w:val="21"/>
                <w:szCs w:val="21"/>
              </w:rPr>
              <w:t>1980</w:t>
            </w: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年</w:t>
            </w:r>
            <w:r w:rsidRPr="00D72E9E">
              <w:rPr>
                <w:rFonts w:ascii="Arial" w:eastAsia="仿宋" w:hAnsi="Arial" w:cs="Arial" w:hint="eastAsia"/>
                <w:color w:val="000000"/>
                <w:sz w:val="21"/>
                <w:szCs w:val="21"/>
              </w:rPr>
              <w:t>1</w:t>
            </w: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月</w:t>
            </w:r>
            <w:r w:rsidRPr="00D72E9E">
              <w:rPr>
                <w:rFonts w:ascii="Arial" w:eastAsia="仿宋" w:hAnsi="Arial" w:cs="Arial" w:hint="eastAsia"/>
                <w:color w:val="000000"/>
                <w:sz w:val="21"/>
                <w:szCs w:val="21"/>
              </w:rPr>
              <w:t>1</w:t>
            </w: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日后出生），具有高级工程师职称，且具有</w:t>
            </w:r>
            <w:r w:rsidRPr="00D72E9E">
              <w:rPr>
                <w:rFonts w:ascii="Arial" w:eastAsia="仿宋" w:hAnsi="Arial" w:cs="Arial" w:hint="eastAsia"/>
                <w:color w:val="000000"/>
                <w:sz w:val="21"/>
                <w:szCs w:val="21"/>
              </w:rPr>
              <w:t>5</w:t>
            </w:r>
            <w:r w:rsidRPr="00D72E9E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年（含）以上电机电子电器技术一线工作经历。</w:t>
            </w:r>
          </w:p>
        </w:tc>
      </w:tr>
      <w:tr w:rsidR="00D72E9E" w:rsidRPr="00D72E9E">
        <w:trPr>
          <w:trHeight w:val="288"/>
        </w:trPr>
        <w:tc>
          <w:tcPr>
            <w:tcW w:w="8080" w:type="dxa"/>
            <w:gridSpan w:val="5"/>
            <w:tcBorders>
              <w:top w:val="outset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2E9E" w:rsidRPr="00D72E9E" w:rsidRDefault="00D72E9E" w:rsidP="00D72E9E">
            <w:pPr>
              <w:shd w:val="clear" w:color="auto" w:fill="FFFFFF"/>
              <w:adjustRightInd/>
              <w:spacing w:before="156" w:after="156" w:line="300" w:lineRule="auto"/>
              <w:ind w:firstLine="556"/>
              <w:rPr>
                <w:rFonts w:ascii="Calibri" w:eastAsia="宋体" w:hAnsi="Calibri" w:cs="Calibri"/>
                <w:sz w:val="21"/>
                <w:szCs w:val="21"/>
              </w:rPr>
            </w:pPr>
            <w:r w:rsidRPr="00D72E9E">
              <w:rPr>
                <w:rFonts w:ascii="黑体" w:eastAsia="黑体" w:hAnsi="黑体" w:cs="Calibri" w:hint="eastAsia"/>
                <w:color w:val="242424"/>
                <w:sz w:val="18"/>
                <w:szCs w:val="18"/>
              </w:rPr>
              <w:t>备注：专业参照《江苏省公务员考试录用专业参考目录（</w:t>
            </w:r>
            <w:r w:rsidRPr="00D72E9E">
              <w:rPr>
                <w:rFonts w:ascii="Arial" w:eastAsia="黑体" w:hAnsi="Arial" w:cs="Arial" w:hint="eastAsia"/>
                <w:color w:val="242424"/>
                <w:sz w:val="18"/>
                <w:szCs w:val="18"/>
              </w:rPr>
              <w:t>2020</w:t>
            </w:r>
            <w:r w:rsidRPr="00D72E9E">
              <w:rPr>
                <w:rFonts w:ascii="黑体" w:eastAsia="黑体" w:hAnsi="黑体" w:cs="Calibri" w:hint="eastAsia"/>
                <w:color w:val="242424"/>
                <w:sz w:val="18"/>
                <w:szCs w:val="18"/>
              </w:rPr>
              <w:t>版）》执行。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72E9E"/>
    <w:rsid w:val="00323B43"/>
    <w:rsid w:val="003D37D8"/>
    <w:rsid w:val="004358AB"/>
    <w:rsid w:val="008B7726"/>
    <w:rsid w:val="00B24A3A"/>
    <w:rsid w:val="00D72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2E9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2020-03-02T09:14:00Z</dcterms:created>
  <dcterms:modified xsi:type="dcterms:W3CDTF">2020-03-02T09:16:00Z</dcterms:modified>
</cp:coreProperties>
</file>