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1365"/>
        <w:gridCol w:w="1080"/>
        <w:gridCol w:w="1680"/>
        <w:gridCol w:w="3780"/>
      </w:tblGrid>
      <w:tr w:rsidR="0020621A" w:rsidRPr="0020621A" w:rsidTr="0020621A">
        <w:trPr>
          <w:trHeight w:val="480"/>
          <w:tblCellSpacing w:w="0" w:type="dxa"/>
          <w:jc w:val="center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序号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岗位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人数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专业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岗位要求</w:t>
            </w:r>
          </w:p>
        </w:tc>
      </w:tr>
      <w:tr w:rsidR="0020621A" w:rsidRPr="0020621A" w:rsidTr="0020621A">
        <w:trPr>
          <w:trHeight w:val="288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生产技术总监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畜牧兽医专业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1.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中专以上学历，年龄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30-50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岁。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2.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有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C1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以上驾驶证。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3.5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年及以上肉鸡饲养管理或技术管理服务工作经验。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4.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有制定公司鸡群免疫程序、保健方案、养殖技术培训等能力。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5.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善于建设团队，品行端正，有责任心。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6.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有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“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执业兽医师资格证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”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、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“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畜牧师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”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职称优先录用。</w:t>
            </w:r>
          </w:p>
        </w:tc>
      </w:tr>
      <w:tr w:rsidR="0020621A" w:rsidRPr="0020621A" w:rsidTr="0020621A">
        <w:trPr>
          <w:trHeight w:val="28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销售经理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市场营销、策划、经济贸易等专业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1.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中专以上学历，年龄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25-45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岁。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2.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有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C1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以上驾驶证。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3.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两年以上营销管理经验，有市场分析、销售策划、市场开拓和管理等能力。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4.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善于建设团队、发挥团队整体效能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 xml:space="preserve"> 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5.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近年有过突出的销售业绩者优先录用。</w:t>
            </w:r>
          </w:p>
        </w:tc>
      </w:tr>
      <w:tr w:rsidR="0020621A" w:rsidRPr="0020621A" w:rsidTr="0020621A">
        <w:trPr>
          <w:trHeight w:val="135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基地管理员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不限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1.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初中以上学历，年龄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25-50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岁。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2.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有较强的文字、语言表达和沟通能力。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3.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有相关工作经验者优先录用。</w:t>
            </w:r>
          </w:p>
        </w:tc>
      </w:tr>
      <w:tr w:rsidR="0020621A" w:rsidRPr="0020621A" w:rsidTr="0020621A">
        <w:trPr>
          <w:trHeight w:val="115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司机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不限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621A" w:rsidRPr="0020621A" w:rsidRDefault="0020621A" w:rsidP="0020621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0621A">
              <w:rPr>
                <w:rFonts w:ascii="simsun" w:eastAsia="宋体" w:hAnsi="simsun" w:cs="宋体"/>
                <w:sz w:val="24"/>
                <w:szCs w:val="24"/>
              </w:rPr>
              <w:t>1.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初中以上学历，年龄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25-45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岁。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2.B1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以上驾驶证。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br/>
              <w:t>3.</w:t>
            </w:r>
            <w:r w:rsidRPr="0020621A">
              <w:rPr>
                <w:rFonts w:ascii="simsun" w:eastAsia="宋体" w:hAnsi="simsun" w:cs="宋体"/>
                <w:sz w:val="24"/>
                <w:szCs w:val="24"/>
              </w:rPr>
              <w:t>两年以上的货车驾驶经验。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621A"/>
    <w:rsid w:val="0020621A"/>
    <w:rsid w:val="00323B43"/>
    <w:rsid w:val="003D37D8"/>
    <w:rsid w:val="004358AB"/>
    <w:rsid w:val="006C4F9D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2020-02-28T09:40:00Z</dcterms:created>
  <dcterms:modified xsi:type="dcterms:W3CDTF">2020-02-28T09:41:00Z</dcterms:modified>
</cp:coreProperties>
</file>