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560" w:lineRule="exact"/>
        <w:jc w:val="center"/>
        <w:rPr>
          <w:rFonts w:ascii="Times New Roman" w:hAnsi="Times New Roman" w:eastAsia="方正小标宋简体" w:cs="Times New Roman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2020</w:t>
      </w:r>
      <w:r>
        <w:rPr>
          <w:rFonts w:ascii="Times New Roman" w:hAnsi="Times New Roman" w:eastAsia="方正小标宋简体" w:cs="Times New Roman"/>
          <w:kern w:val="0"/>
          <w:sz w:val="36"/>
          <w:szCs w:val="36"/>
        </w:rPr>
        <w:t>年德清县引进高层次医疗卫生人才岗位及人数一览表</w:t>
      </w:r>
    </w:p>
    <w:bookmarkEnd w:id="0"/>
    <w:tbl>
      <w:tblPr>
        <w:tblStyle w:val="7"/>
        <w:tblW w:w="1479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418"/>
        <w:gridCol w:w="1701"/>
        <w:gridCol w:w="4136"/>
        <w:gridCol w:w="1417"/>
        <w:gridCol w:w="36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51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楷体" w:eastAsia="楷体" w:cs="Times New Roman"/>
                <w:b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楷体" w:eastAsia="楷体" w:cs="Times New Roman"/>
                <w:b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楷体" w:eastAsia="楷体" w:cs="Times New Roman"/>
                <w:b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4136" w:type="dxa"/>
            <w:vAlign w:val="center"/>
          </w:tcPr>
          <w:p>
            <w:pPr>
              <w:jc w:val="center"/>
              <w:rPr>
                <w:rFonts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楷体" w:eastAsia="楷体" w:cs="Times New Roman"/>
                <w:b/>
                <w:kern w:val="0"/>
                <w:sz w:val="28"/>
                <w:szCs w:val="28"/>
              </w:rPr>
              <w:t>报考专业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楷体" w:eastAsia="楷体" w:cs="Times New Roman"/>
                <w:b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360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楷体" w:eastAsia="楷体" w:cs="Times New Roman"/>
                <w:b/>
                <w:kern w:val="0"/>
                <w:sz w:val="28"/>
                <w:szCs w:val="28"/>
              </w:rPr>
              <w:t>其他资格条件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251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德清县人民医院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内科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全日制硕士及以上</w:t>
            </w:r>
          </w:p>
        </w:tc>
        <w:tc>
          <w:tcPr>
            <w:tcW w:w="41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临床医学、内科学（呼吸内科、肾内科、心血管内科、内分泌科方向）、全科医学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601" w:type="dxa"/>
            <w:vAlign w:val="center"/>
          </w:tcPr>
          <w:p>
            <w:pPr>
              <w:widowControl/>
              <w:tabs>
                <w:tab w:val="left" w:pos="1458"/>
              </w:tabs>
              <w:spacing w:line="360" w:lineRule="exact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具有执业医师资格证书、住院医师规范化培训证书（四证合一）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251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外科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全日制硕士及以上</w:t>
            </w:r>
          </w:p>
        </w:tc>
        <w:tc>
          <w:tcPr>
            <w:tcW w:w="413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临床医学、外科学（普外科、胸外科泌尿外科方向）、妇产科学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须具有执业医师资格证书、住院医师规范化培训证书（四证合一）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251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德清县人民医院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中医院院区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重症医学科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全日制硕士及以上</w:t>
            </w:r>
          </w:p>
        </w:tc>
        <w:tc>
          <w:tcPr>
            <w:tcW w:w="413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临床医学、内科学、重症医学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须具有执业医师资格证书、住院医师规范化培训证书（四证合一）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251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德清县中西医结合医院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临床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医生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全日制硕士及以上</w:t>
            </w:r>
          </w:p>
        </w:tc>
        <w:tc>
          <w:tcPr>
            <w:tcW w:w="41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临床医学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内科学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外科学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妇产科学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、中医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内科学、中医结合临床、中医妇科学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6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须具有执业医师资格证书、住院医师规范化培训证书（四证合一）</w:t>
            </w:r>
          </w:p>
        </w:tc>
      </w:tr>
    </w:tbl>
    <w:p>
      <w:pPr>
        <w:sectPr>
          <w:footerReference r:id="rId3" w:type="default"/>
          <w:pgSz w:w="16838" w:h="11906" w:orient="landscape"/>
          <w:pgMar w:top="1418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spacing w:after="240"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：</w:t>
      </w:r>
    </w:p>
    <w:p>
      <w:pPr>
        <w:spacing w:after="240" w:line="560" w:lineRule="exact"/>
        <w:jc w:val="center"/>
        <w:rPr>
          <w:rFonts w:ascii="Times New Roman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kern w:val="0"/>
          <w:sz w:val="36"/>
          <w:szCs w:val="36"/>
        </w:rPr>
        <w:t>2020年德清县引进高层次医疗卫生人才报名表</w:t>
      </w:r>
    </w:p>
    <w:tbl>
      <w:tblPr>
        <w:tblStyle w:val="6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1"/>
        <w:gridCol w:w="90"/>
        <w:gridCol w:w="243"/>
        <w:gridCol w:w="345"/>
        <w:gridCol w:w="346"/>
        <w:gridCol w:w="345"/>
        <w:gridCol w:w="349"/>
        <w:gridCol w:w="346"/>
        <w:gridCol w:w="345"/>
        <w:gridCol w:w="197"/>
        <w:gridCol w:w="148"/>
        <w:gridCol w:w="346"/>
        <w:gridCol w:w="6"/>
        <w:gridCol w:w="339"/>
        <w:gridCol w:w="334"/>
        <w:gridCol w:w="359"/>
        <w:gridCol w:w="345"/>
        <w:gridCol w:w="107"/>
        <w:gridCol w:w="238"/>
        <w:gridCol w:w="128"/>
        <w:gridCol w:w="218"/>
        <w:gridCol w:w="111"/>
        <w:gridCol w:w="234"/>
        <w:gridCol w:w="345"/>
        <w:gridCol w:w="349"/>
        <w:gridCol w:w="908"/>
        <w:gridCol w:w="1267"/>
        <w:gridCol w:w="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-18030"/>
                <w:b/>
                <w:bCs/>
                <w:szCs w:val="21"/>
              </w:rPr>
            </w:pPr>
            <w:r>
              <w:rPr>
                <w:rFonts w:hint="eastAsia" w:ascii="黑体" w:hAnsi="宋体" w:eastAsia="黑体" w:cs="宋体-18030"/>
                <w:b/>
                <w:bCs/>
                <w:szCs w:val="21"/>
              </w:rPr>
              <w:t>招聘单位名称</w:t>
            </w:r>
          </w:p>
        </w:tc>
        <w:tc>
          <w:tcPr>
            <w:tcW w:w="3779" w:type="dxa"/>
            <w:gridSpan w:val="14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-18030"/>
                <w:b/>
                <w:bCs/>
                <w:szCs w:val="21"/>
              </w:rPr>
            </w:pPr>
          </w:p>
        </w:tc>
        <w:tc>
          <w:tcPr>
            <w:tcW w:w="81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-18030"/>
                <w:b/>
                <w:bCs/>
                <w:szCs w:val="21"/>
              </w:rPr>
            </w:pPr>
            <w:r>
              <w:rPr>
                <w:rFonts w:hint="eastAsia" w:ascii="黑体" w:hAnsi="宋体" w:eastAsia="黑体" w:cs="宋体-18030"/>
                <w:b/>
                <w:bCs/>
                <w:szCs w:val="21"/>
              </w:rPr>
              <w:t>招聘岗位名称</w:t>
            </w:r>
          </w:p>
        </w:tc>
        <w:tc>
          <w:tcPr>
            <w:tcW w:w="3811" w:type="dxa"/>
            <w:gridSpan w:val="10"/>
            <w:vAlign w:val="center"/>
          </w:tcPr>
          <w:p>
            <w:pPr>
              <w:spacing w:line="240" w:lineRule="atLeast"/>
              <w:jc w:val="center"/>
              <w:rPr>
                <w:rFonts w:ascii="黑体" w:hAnsi="宋体" w:eastAsia="黑体" w:cs="宋体-18030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Lines="20"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名</w:t>
            </w:r>
          </w:p>
        </w:tc>
        <w:tc>
          <w:tcPr>
            <w:tcW w:w="17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40" w:lineRule="atLeast"/>
              <w:ind w:left="113" w:right="113"/>
              <w:jc w:val="center"/>
              <w:rPr>
                <w:rFonts w:ascii="仿宋_GB2312" w:eastAsia="仿宋_GB2312"/>
                <w:spacing w:val="18"/>
              </w:rPr>
            </w:pPr>
            <w:r>
              <w:rPr>
                <w:rFonts w:hint="eastAsia" w:ascii="仿宋_GB2312" w:eastAsia="仿宋_GB2312"/>
                <w:spacing w:val="18"/>
              </w:rPr>
              <w:t>一寸免冠照片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号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码</w:t>
            </w:r>
          </w:p>
        </w:tc>
        <w:tc>
          <w:tcPr>
            <w:tcW w:w="3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户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籍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所在地</w:t>
            </w:r>
          </w:p>
        </w:tc>
        <w:tc>
          <w:tcPr>
            <w:tcW w:w="379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>省（市）</w:t>
            </w:r>
            <w:r>
              <w:rPr>
                <w:rFonts w:ascii="仿宋_GB2312" w:eastAsia="仿宋_GB2312"/>
              </w:rPr>
              <w:t xml:space="preserve">       </w:t>
            </w:r>
            <w:r>
              <w:rPr>
                <w:rFonts w:hint="eastAsia" w:ascii="仿宋_GB2312" w:eastAsia="仿宋_GB2312"/>
              </w:rPr>
              <w:t>县（市、区）</w:t>
            </w:r>
          </w:p>
        </w:tc>
        <w:tc>
          <w:tcPr>
            <w:tcW w:w="1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婚姻状况</w:t>
            </w:r>
          </w:p>
        </w:tc>
        <w:tc>
          <w:tcPr>
            <w:tcW w:w="12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17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位</w:t>
            </w:r>
          </w:p>
        </w:tc>
        <w:tc>
          <w:tcPr>
            <w:tcW w:w="1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称</w:t>
            </w:r>
          </w:p>
        </w:tc>
        <w:tc>
          <w:tcPr>
            <w:tcW w:w="12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79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所学专业</w:t>
            </w:r>
          </w:p>
        </w:tc>
        <w:tc>
          <w:tcPr>
            <w:tcW w:w="12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业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间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现工作单位及岗位</w:t>
            </w:r>
          </w:p>
        </w:tc>
        <w:tc>
          <w:tcPr>
            <w:tcW w:w="379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单位性质</w:t>
            </w:r>
          </w:p>
        </w:tc>
        <w:tc>
          <w:tcPr>
            <w:tcW w:w="12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3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家庭详细地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址</w:t>
            </w:r>
          </w:p>
        </w:tc>
        <w:tc>
          <w:tcPr>
            <w:tcW w:w="379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固定电话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（必填）</w:t>
            </w:r>
          </w:p>
        </w:tc>
        <w:tc>
          <w:tcPr>
            <w:tcW w:w="12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手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机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spacing w:val="-20"/>
              </w:rPr>
            </w:pPr>
            <w:r>
              <w:rPr>
                <w:rFonts w:hint="eastAsia" w:ascii="仿宋_GB2312" w:eastAsia="仿宋_GB2312"/>
                <w:spacing w:val="-20"/>
              </w:rPr>
              <w:t>（必填）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365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奖惩情况</w:t>
            </w:r>
          </w:p>
        </w:tc>
        <w:tc>
          <w:tcPr>
            <w:tcW w:w="839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555" w:hRule="atLeast"/>
          <w:jc w:val="center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个人简历</w:t>
            </w:r>
          </w:p>
        </w:tc>
        <w:tc>
          <w:tcPr>
            <w:tcW w:w="839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537" w:hRule="atLeast"/>
          <w:jc w:val="center"/>
        </w:trPr>
        <w:tc>
          <w:tcPr>
            <w:tcW w:w="9489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Lines="50" w:afterLines="50"/>
              <w:ind w:firstLine="422" w:firstLineChars="2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本人承诺：</w:t>
            </w:r>
            <w:r>
              <w:rPr>
                <w:rFonts w:hint="eastAsia" w:ascii="仿宋_GB2312" w:eastAsia="仿宋_GB2312"/>
                <w:bCs/>
                <w:szCs w:val="21"/>
              </w:rPr>
              <w:t>本人符合报名条件要求，在报名表中填报的信息真实、准确、一致。所提供的学历证书等相关证件均真实有效。如有弄虚作假或填写错误，由本人承担一切后果，并自愿接受有关部门的处理。</w:t>
            </w:r>
          </w:p>
          <w:p>
            <w:pPr>
              <w:snapToGrid w:val="0"/>
              <w:spacing w:beforeLines="50" w:afterLines="50"/>
              <w:ind w:firstLine="3570" w:firstLineChars="17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本人签名：</w:t>
            </w:r>
            <w:r>
              <w:rPr>
                <w:rFonts w:ascii="仿宋_GB2312" w:eastAsia="仿宋_GB2312"/>
                <w:bCs/>
                <w:szCs w:val="21"/>
              </w:rPr>
              <w:t xml:space="preserve">                       </w:t>
            </w:r>
            <w:r>
              <w:rPr>
                <w:rFonts w:hint="eastAsia" w:ascii="仿宋_GB2312" w:eastAsia="仿宋_GB2312"/>
                <w:bCs/>
                <w:szCs w:val="21"/>
              </w:rPr>
              <w:t>年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月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956" w:hRule="atLeast"/>
          <w:jc w:val="center"/>
        </w:trPr>
        <w:tc>
          <w:tcPr>
            <w:tcW w:w="1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8298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ind w:firstLine="420"/>
              <w:jc w:val="center"/>
              <w:rPr>
                <w:rFonts w:ascii="仿宋_GB2312" w:eastAsia="仿宋_GB2312"/>
              </w:rPr>
            </w:pPr>
          </w:p>
          <w:p>
            <w:pPr>
              <w:wordWrap w:val="0"/>
              <w:ind w:firstLine="420"/>
              <w:jc w:val="center"/>
              <w:rPr>
                <w:rFonts w:ascii="仿宋_GB2312" w:eastAsia="仿宋_GB2312"/>
              </w:rPr>
            </w:pPr>
          </w:p>
          <w:p>
            <w:pPr>
              <w:wordWrap w:val="0"/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                </w:t>
            </w:r>
            <w:r>
              <w:rPr>
                <w:rFonts w:hint="eastAsia" w:ascii="仿宋_GB2312" w:eastAsia="仿宋_GB2312"/>
              </w:rPr>
              <w:t>审核人：</w:t>
            </w:r>
          </w:p>
          <w:p>
            <w:pPr>
              <w:wordWrap w:val="0"/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                     </w:t>
            </w: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  <w:p>
            <w:pPr>
              <w:ind w:firstLine="42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                       </w:t>
            </w:r>
            <w:r>
              <w:rPr>
                <w:rFonts w:hint="eastAsia" w:ascii="仿宋_GB2312" w:eastAsia="仿宋_GB2312"/>
              </w:rPr>
              <w:t>（盖章）</w:t>
            </w:r>
          </w:p>
        </w:tc>
      </w:tr>
    </w:tbl>
    <w:p>
      <w:pPr>
        <w:spacing w:after="240" w:line="560" w:lineRule="exact"/>
        <w:rPr>
          <w:rFonts w:ascii="Times New Roman" w:hAnsi="Times New Roman" w:eastAsia="方正小标宋简体" w:cs="Times New Roman"/>
          <w:kern w:val="0"/>
          <w:sz w:val="36"/>
          <w:szCs w:val="36"/>
        </w:rPr>
      </w:pP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3927"/>
    <w:rsid w:val="00013841"/>
    <w:rsid w:val="00023F57"/>
    <w:rsid w:val="00031495"/>
    <w:rsid w:val="000360E7"/>
    <w:rsid w:val="00092387"/>
    <w:rsid w:val="000E3099"/>
    <w:rsid w:val="000F1A0B"/>
    <w:rsid w:val="00127132"/>
    <w:rsid w:val="001319AC"/>
    <w:rsid w:val="001627E4"/>
    <w:rsid w:val="00175E89"/>
    <w:rsid w:val="00193EE0"/>
    <w:rsid w:val="001F30A0"/>
    <w:rsid w:val="00200CFB"/>
    <w:rsid w:val="002A25D5"/>
    <w:rsid w:val="002D7410"/>
    <w:rsid w:val="002E3FC9"/>
    <w:rsid w:val="00307499"/>
    <w:rsid w:val="00307B93"/>
    <w:rsid w:val="0031327F"/>
    <w:rsid w:val="003174A0"/>
    <w:rsid w:val="003536FC"/>
    <w:rsid w:val="0036582B"/>
    <w:rsid w:val="003A07A0"/>
    <w:rsid w:val="003A3350"/>
    <w:rsid w:val="00400E2C"/>
    <w:rsid w:val="00480638"/>
    <w:rsid w:val="00490AC6"/>
    <w:rsid w:val="00495EA2"/>
    <w:rsid w:val="004A076D"/>
    <w:rsid w:val="004B3777"/>
    <w:rsid w:val="004F7C5D"/>
    <w:rsid w:val="005738FE"/>
    <w:rsid w:val="005877FB"/>
    <w:rsid w:val="005B2DF0"/>
    <w:rsid w:val="005F0467"/>
    <w:rsid w:val="005F7741"/>
    <w:rsid w:val="00602B51"/>
    <w:rsid w:val="00603AB5"/>
    <w:rsid w:val="006166C3"/>
    <w:rsid w:val="006209E7"/>
    <w:rsid w:val="00627AA8"/>
    <w:rsid w:val="00647239"/>
    <w:rsid w:val="006475DF"/>
    <w:rsid w:val="00651D96"/>
    <w:rsid w:val="00651EC4"/>
    <w:rsid w:val="00653036"/>
    <w:rsid w:val="006920B2"/>
    <w:rsid w:val="006D2408"/>
    <w:rsid w:val="006F626D"/>
    <w:rsid w:val="00772693"/>
    <w:rsid w:val="00781440"/>
    <w:rsid w:val="0078774F"/>
    <w:rsid w:val="008109AC"/>
    <w:rsid w:val="00816FD1"/>
    <w:rsid w:val="00843927"/>
    <w:rsid w:val="0088357D"/>
    <w:rsid w:val="009153C3"/>
    <w:rsid w:val="00920A9D"/>
    <w:rsid w:val="00931DF8"/>
    <w:rsid w:val="009348E8"/>
    <w:rsid w:val="00940C0E"/>
    <w:rsid w:val="00971E67"/>
    <w:rsid w:val="00972215"/>
    <w:rsid w:val="00975B01"/>
    <w:rsid w:val="009A3D22"/>
    <w:rsid w:val="009B23A4"/>
    <w:rsid w:val="009E0B2C"/>
    <w:rsid w:val="00A03E0B"/>
    <w:rsid w:val="00A60689"/>
    <w:rsid w:val="00AA39D6"/>
    <w:rsid w:val="00AB79A1"/>
    <w:rsid w:val="00B378AD"/>
    <w:rsid w:val="00BA0CB5"/>
    <w:rsid w:val="00C243B3"/>
    <w:rsid w:val="00C35D24"/>
    <w:rsid w:val="00C531F3"/>
    <w:rsid w:val="00C54FA5"/>
    <w:rsid w:val="00C61677"/>
    <w:rsid w:val="00C91B0B"/>
    <w:rsid w:val="00C96A6A"/>
    <w:rsid w:val="00CD1D4F"/>
    <w:rsid w:val="00CD6475"/>
    <w:rsid w:val="00CE2403"/>
    <w:rsid w:val="00D011D5"/>
    <w:rsid w:val="00DB3907"/>
    <w:rsid w:val="00DC7416"/>
    <w:rsid w:val="00DE3BD0"/>
    <w:rsid w:val="00E02A14"/>
    <w:rsid w:val="00E26BEF"/>
    <w:rsid w:val="00E55207"/>
    <w:rsid w:val="00EA4F88"/>
    <w:rsid w:val="00ED0B87"/>
    <w:rsid w:val="00F440F9"/>
    <w:rsid w:val="00F52016"/>
    <w:rsid w:val="00F60CCB"/>
    <w:rsid w:val="00F810D4"/>
    <w:rsid w:val="00F85EBC"/>
    <w:rsid w:val="00FA17C8"/>
    <w:rsid w:val="28846EBB"/>
    <w:rsid w:val="304F5AE0"/>
    <w:rsid w:val="3C0A1E78"/>
    <w:rsid w:val="446D33F9"/>
    <w:rsid w:val="61A3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328</Words>
  <Characters>1870</Characters>
  <Lines>15</Lines>
  <Paragraphs>4</Paragraphs>
  <TotalTime>36</TotalTime>
  <ScaleCrop>false</ScaleCrop>
  <LinksUpToDate>false</LinksUpToDate>
  <CharactersWithSpaces>2194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2020-02-24T02:36:00Z</dcterms:created>
  <dc:creator>匿名用户</dc:creator>
  <cp:lastModifiedBy>Administrator</cp:lastModifiedBy>
  <dcterms:modified xsi:type="dcterms:W3CDTF">2020-02-25T11:34:14Z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