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黑体" w:hAnsi="宋体" w:eastAsia="黑体" w:cs="黑体"/>
          <w:sz w:val="32"/>
          <w:szCs w:val="32"/>
          <w:bdr w:val="none" w:color="auto" w:sz="0" w:space="0"/>
          <w:shd w:val="clear" w:fill="FFFFFF"/>
        </w:rPr>
        <w:t xml:space="preserve">2020年德州市属事业单位公开招聘工作人员取消和调整招聘岗位计划表 </w:t>
      </w:r>
    </w:p>
    <w:tbl>
      <w:tblPr>
        <w:tblW w:w="10020" w:type="dxa"/>
        <w:jc w:val="center"/>
        <w:tblInd w:w="-7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4"/>
        <w:gridCol w:w="1517"/>
        <w:gridCol w:w="2017"/>
        <w:gridCol w:w="2301"/>
        <w:gridCol w:w="1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6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51" w:right="0" w:hanging="51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28"/>
                <w:szCs w:val="28"/>
              </w:rPr>
              <w:t>招聘单位</w:t>
            </w:r>
          </w:p>
        </w:tc>
        <w:tc>
          <w:tcPr>
            <w:tcW w:w="15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岗位代码</w:t>
            </w:r>
          </w:p>
        </w:tc>
        <w:tc>
          <w:tcPr>
            <w:tcW w:w="20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原招聘计划</w:t>
            </w:r>
          </w:p>
        </w:tc>
        <w:tc>
          <w:tcPr>
            <w:tcW w:w="23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报名交费人数</w:t>
            </w:r>
          </w:p>
        </w:tc>
        <w:tc>
          <w:tcPr>
            <w:tcW w:w="1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调整后招聘计划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263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德州市交通运输综合执法支队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01023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263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01022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A5739"/>
    <w:rsid w:val="7D5A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2020-02-25T04:45:00Z</dcterms:created>
  <dc:creator>Administrator</dc:creator>
  <cp:lastModifiedBy>Administrator</cp:lastModifiedBy>
  <dcterms:modified xsi:type="dcterms:W3CDTF">2020-02-25T05:52:39Z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